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shd w:val="clear" w:color="auto" w:fill="FFFFFF"/>
        <w:jc w:val="center"/>
        <w:rPr>
          <w:rFonts w:ascii="微软雅黑" w:hAnsi="微软雅黑" w:eastAsia="微软雅黑" w:cs="宋体"/>
          <w:color w:val="3E3E3E"/>
          <w:spacing w:val="8"/>
          <w:kern w:val="0"/>
          <w:sz w:val="26"/>
          <w:szCs w:val="26"/>
        </w:rPr>
      </w:pPr>
      <w:r>
        <w:rPr>
          <w:rFonts w:hint="eastAsia" w:ascii="微软雅黑" w:hAnsi="微软雅黑" w:eastAsia="微软雅黑" w:cs="宋体"/>
          <w:color w:val="3E3E3E"/>
          <w:spacing w:val="8"/>
          <w:kern w:val="0"/>
          <w:sz w:val="23"/>
          <w:szCs w:val="23"/>
        </w:rPr>
        <w:t>ByteDance</w:t>
      </w:r>
    </w:p>
    <w:p>
      <w:pPr>
        <w:widowControl/>
        <w:numPr>
          <w:ilvl w:val="0"/>
          <w:numId w:val="1"/>
        </w:numPr>
        <w:shd w:val="clear" w:color="auto" w:fill="FFFFFF"/>
        <w:ind w:left="425" w:leftChars="0" w:hanging="425" w:firstLineChars="0"/>
        <w:jc w:val="left"/>
        <w:rPr>
          <w:rFonts w:hint="eastAsia" w:ascii="微软雅黑" w:hAnsi="微软雅黑" w:eastAsia="微软雅黑" w:cs="宋体"/>
          <w:color w:val="3E3E3E"/>
          <w:spacing w:val="8"/>
          <w:kern w:val="0"/>
          <w:sz w:val="26"/>
          <w:szCs w:val="26"/>
        </w:rPr>
      </w:pPr>
      <w:r>
        <w:rPr>
          <w:rFonts w:hint="eastAsia" w:ascii="微软雅黑" w:hAnsi="微软雅黑" w:eastAsia="微软雅黑" w:cs="宋体"/>
          <w:color w:val="3E3E3E"/>
          <w:spacing w:val="8"/>
          <w:kern w:val="0"/>
          <w:sz w:val="26"/>
          <w:szCs w:val="26"/>
        </w:rPr>
        <w:t xml:space="preserve">   </w:t>
      </w:r>
      <w:r>
        <w:rPr>
          <w:rFonts w:hint="eastAsia" w:ascii="微软雅黑" w:hAnsi="微软雅黑" w:eastAsia="微软雅黑" w:cs="宋体"/>
          <w:color w:val="3E3E3E"/>
          <w:spacing w:val="8"/>
          <w:kern w:val="0"/>
          <w:sz w:val="23"/>
          <w:szCs w:val="23"/>
        </w:rPr>
        <w:t xml:space="preserve">China's first global software company is </w:t>
      </w:r>
      <w:r>
        <w:rPr>
          <w:rFonts w:hint="eastAsia" w:ascii="微软雅黑" w:hAnsi="微软雅黑" w:eastAsia="微软雅黑" w:cs="宋体"/>
          <w:color w:val="FF0000"/>
          <w:spacing w:val="8"/>
          <w:kern w:val="0"/>
          <w:sz w:val="23"/>
          <w:szCs w:val="23"/>
        </w:rPr>
        <w:t>going from strength to strength</w:t>
      </w:r>
      <w:r>
        <w:rPr>
          <w:rFonts w:hint="eastAsia" w:ascii="微软雅黑" w:hAnsi="微软雅黑" w:eastAsia="微软雅黑" w:cs="宋体"/>
          <w:color w:val="3E3E3E"/>
          <w:spacing w:val="8"/>
          <w:kern w:val="0"/>
          <w:sz w:val="23"/>
          <w:szCs w:val="23"/>
        </w:rPr>
        <w:t>. America doesn't like it one bit</w:t>
      </w:r>
      <w:r>
        <w:rPr>
          <w:rFonts w:hint="default" w:ascii="微软雅黑" w:hAnsi="微软雅黑" w:eastAsia="微软雅黑" w:cs="宋体"/>
          <w:color w:val="3E3E3E"/>
          <w:spacing w:val="8"/>
          <w:kern w:val="0"/>
          <w:sz w:val="23"/>
          <w:szCs w:val="23"/>
        </w:rPr>
        <w:t>.</w:t>
      </w:r>
      <w:r>
        <w:rPr>
          <w:rFonts w:hint="eastAsia" w:ascii="微软雅黑" w:hAnsi="微软雅黑" w:eastAsia="微软雅黑" w:cs="宋体"/>
          <w:color w:val="3E3E3E"/>
          <w:spacing w:val="8"/>
          <w:kern w:val="0"/>
          <w:sz w:val="23"/>
          <w:szCs w:val="23"/>
        </w:rPr>
        <w:t> </w:t>
      </w:r>
    </w:p>
    <w:p>
      <w:pPr>
        <w:widowControl/>
        <w:numPr>
          <w:ilvl w:val="0"/>
          <w:numId w:val="1"/>
        </w:numPr>
        <w:shd w:val="clear" w:color="auto" w:fill="FFFFFF"/>
        <w:ind w:left="425" w:leftChars="0" w:hanging="425" w:firstLineChars="0"/>
        <w:jc w:val="left"/>
        <w:rPr>
          <w:rFonts w:hint="eastAsia" w:ascii="微软雅黑" w:hAnsi="微软雅黑" w:eastAsia="微软雅黑" w:cs="宋体"/>
          <w:color w:val="3E3E3E"/>
          <w:spacing w:val="8"/>
          <w:kern w:val="0"/>
          <w:sz w:val="26"/>
          <w:szCs w:val="26"/>
        </w:rPr>
      </w:pPr>
      <w:r>
        <w:rPr>
          <w:rFonts w:hint="eastAsia" w:ascii="微软雅黑" w:hAnsi="微软雅黑" w:eastAsia="微软雅黑" w:cs="宋体"/>
          <w:color w:val="3E3E3E"/>
          <w:spacing w:val="8"/>
          <w:kern w:val="0"/>
          <w:sz w:val="23"/>
          <w:szCs w:val="23"/>
        </w:rPr>
        <w:t>As covid-19 has forced the world's teenagers out of school and into their rooms, they have turned to a familiar digital companion, TikTok. The short-video app was downloaded 115m times in March. </w:t>
      </w:r>
    </w:p>
    <w:p>
      <w:pPr>
        <w:widowControl/>
        <w:numPr>
          <w:ilvl w:val="0"/>
          <w:numId w:val="1"/>
        </w:numPr>
        <w:shd w:val="clear" w:color="auto" w:fill="FFFFFF"/>
        <w:ind w:left="425" w:leftChars="0" w:hanging="425" w:firstLineChars="0"/>
        <w:jc w:val="left"/>
        <w:rPr>
          <w:rFonts w:hint="eastAsia" w:ascii="微软雅黑" w:hAnsi="微软雅黑" w:eastAsia="微软雅黑" w:cs="宋体"/>
          <w:color w:val="3E3E3E"/>
          <w:spacing w:val="8"/>
          <w:kern w:val="0"/>
          <w:sz w:val="26"/>
          <w:szCs w:val="26"/>
        </w:rPr>
      </w:pPr>
      <w:r>
        <w:rPr>
          <w:rFonts w:hint="eastAsia" w:ascii="微软雅黑" w:hAnsi="微软雅黑" w:eastAsia="微软雅黑" w:cs="宋体"/>
          <w:color w:val="3E3E3E"/>
          <w:spacing w:val="8"/>
          <w:kern w:val="0"/>
          <w:sz w:val="23"/>
          <w:szCs w:val="23"/>
        </w:rPr>
        <w:t xml:space="preserve">Its nearly 1bn regular users enjoy silly clips of </w:t>
      </w:r>
      <w:r>
        <w:rPr>
          <w:rFonts w:hint="eastAsia" w:ascii="微软雅黑" w:hAnsi="微软雅黑" w:eastAsia="微软雅黑" w:cs="宋体"/>
          <w:color w:val="FF0000"/>
          <w:spacing w:val="8"/>
          <w:kern w:val="0"/>
          <w:sz w:val="23"/>
          <w:szCs w:val="23"/>
        </w:rPr>
        <w:t xml:space="preserve">dog antics </w:t>
      </w:r>
      <w:r>
        <w:rPr>
          <w:rFonts w:hint="default" w:ascii="微软雅黑" w:hAnsi="微软雅黑" w:eastAsia="微软雅黑" w:cs="宋体"/>
          <w:color w:val="FF0000"/>
          <w:spacing w:val="8"/>
          <w:kern w:val="0"/>
          <w:sz w:val="23"/>
          <w:szCs w:val="23"/>
        </w:rPr>
        <w:t>（</w:t>
      </w:r>
      <w:r>
        <w:rPr>
          <w:rFonts w:hint="eastAsia" w:ascii="微软雅黑" w:hAnsi="微软雅黑" w:eastAsia="微软雅黑" w:cs="宋体"/>
          <w:color w:val="FF0000"/>
          <w:spacing w:val="8"/>
          <w:kern w:val="0"/>
          <w:sz w:val="23"/>
          <w:szCs w:val="23"/>
          <w:lang w:val="en-US" w:eastAsia="zh-Hans"/>
        </w:rPr>
        <w:t>滑稽动作</w:t>
      </w:r>
      <w:r>
        <w:rPr>
          <w:rFonts w:hint="default" w:ascii="微软雅黑" w:hAnsi="微软雅黑" w:eastAsia="微软雅黑" w:cs="宋体"/>
          <w:color w:val="FF0000"/>
          <w:spacing w:val="8"/>
          <w:kern w:val="0"/>
          <w:sz w:val="23"/>
          <w:szCs w:val="23"/>
          <w:lang w:eastAsia="zh-Hans"/>
        </w:rPr>
        <w:t>）</w:t>
      </w:r>
      <w:r>
        <w:rPr>
          <w:rFonts w:hint="eastAsia" w:ascii="微软雅黑" w:hAnsi="微软雅黑" w:eastAsia="微软雅黑" w:cs="宋体"/>
          <w:color w:val="3E3E3E"/>
          <w:spacing w:val="8"/>
          <w:kern w:val="0"/>
          <w:sz w:val="23"/>
          <w:szCs w:val="23"/>
        </w:rPr>
        <w:t>alongside pandemic advice from the World Health Organisation. Collectively, TikTok videos tagged with #coronavirus have been watched 53bn times. </w:t>
      </w:r>
    </w:p>
    <w:p>
      <w:pPr>
        <w:widowControl/>
        <w:numPr>
          <w:ilvl w:val="0"/>
          <w:numId w:val="1"/>
        </w:numPr>
        <w:shd w:val="clear" w:color="auto" w:fill="FFFFFF"/>
        <w:ind w:left="425" w:leftChars="0" w:hanging="425" w:firstLineChars="0"/>
        <w:jc w:val="left"/>
        <w:rPr>
          <w:rFonts w:hint="eastAsia" w:ascii="微软雅黑" w:hAnsi="微软雅黑" w:eastAsia="微软雅黑" w:cs="宋体"/>
          <w:color w:val="3E3E3E"/>
          <w:spacing w:val="8"/>
          <w:kern w:val="0"/>
          <w:sz w:val="26"/>
          <w:szCs w:val="26"/>
        </w:rPr>
      </w:pPr>
      <w:r>
        <w:rPr>
          <w:rFonts w:hint="eastAsia" w:ascii="微软雅黑" w:hAnsi="微软雅黑" w:eastAsia="微软雅黑" w:cs="宋体"/>
          <w:color w:val="3E3E3E"/>
          <w:spacing w:val="8"/>
          <w:kern w:val="0"/>
          <w:sz w:val="23"/>
          <w:szCs w:val="23"/>
        </w:rPr>
        <w:t>TikTok's popularity over the past two years has </w:t>
      </w:r>
      <w:r>
        <w:rPr>
          <w:rFonts w:hint="eastAsia" w:ascii="微软雅黑" w:hAnsi="微软雅黑" w:eastAsia="微软雅黑" w:cs="宋体"/>
          <w:color w:val="FF0000"/>
          <w:spacing w:val="8"/>
          <w:kern w:val="0"/>
          <w:sz w:val="23"/>
          <w:szCs w:val="23"/>
        </w:rPr>
        <w:t>shone the spotlight on</w:t>
      </w:r>
      <w:r>
        <w:rPr>
          <w:rFonts w:hint="eastAsia" w:ascii="微软雅黑" w:hAnsi="微软雅黑" w:eastAsia="微软雅黑" w:cs="宋体"/>
          <w:color w:val="3E3E3E"/>
          <w:spacing w:val="8"/>
          <w:kern w:val="0"/>
          <w:sz w:val="23"/>
          <w:szCs w:val="23"/>
        </w:rPr>
        <w:t> </w:t>
      </w:r>
      <w:r>
        <w:rPr>
          <w:rFonts w:hint="default" w:ascii="微软雅黑" w:hAnsi="微软雅黑" w:eastAsia="微软雅黑" w:cs="宋体"/>
          <w:color w:val="FF0000"/>
          <w:spacing w:val="8"/>
          <w:kern w:val="0"/>
          <w:sz w:val="23"/>
          <w:szCs w:val="23"/>
        </w:rPr>
        <w:t>(用聚光灯照射,</w:t>
      </w:r>
      <w:r>
        <w:rPr>
          <w:rFonts w:hint="eastAsia" w:ascii="微软雅黑" w:hAnsi="微软雅黑" w:eastAsia="微软雅黑" w:cs="宋体"/>
          <w:color w:val="FF0000"/>
          <w:spacing w:val="8"/>
          <w:kern w:val="0"/>
          <w:sz w:val="23"/>
          <w:szCs w:val="23"/>
          <w:lang w:val="en-US" w:eastAsia="zh-Hans"/>
        </w:rPr>
        <w:t>聚焦</w:t>
      </w:r>
      <w:r>
        <w:rPr>
          <w:rFonts w:hint="default" w:ascii="微软雅黑" w:hAnsi="微软雅黑" w:eastAsia="微软雅黑" w:cs="宋体"/>
          <w:color w:val="FF0000"/>
          <w:spacing w:val="8"/>
          <w:kern w:val="0"/>
          <w:sz w:val="23"/>
          <w:szCs w:val="23"/>
        </w:rPr>
        <w:t>)</w:t>
      </w:r>
      <w:r>
        <w:rPr>
          <w:rFonts w:hint="eastAsia" w:ascii="微软雅黑" w:hAnsi="微软雅黑" w:eastAsia="微软雅黑" w:cs="宋体"/>
          <w:color w:val="3E3E3E"/>
          <w:spacing w:val="8"/>
          <w:kern w:val="0"/>
          <w:sz w:val="23"/>
          <w:szCs w:val="23"/>
        </w:rPr>
        <w:t xml:space="preserve">ByteDance, its Beijing-based developer. Founded by a Chinese computer scientist, </w:t>
      </w:r>
      <w:r>
        <w:rPr>
          <w:rFonts w:hint="eastAsia" w:ascii="微软雅黑" w:hAnsi="微软雅黑" w:eastAsia="微软雅黑" w:cs="宋体"/>
          <w:color w:val="FF0000"/>
          <w:spacing w:val="8"/>
          <w:kern w:val="0"/>
          <w:sz w:val="23"/>
          <w:szCs w:val="23"/>
        </w:rPr>
        <w:t>Zhang Yiming</w:t>
      </w:r>
      <w:r>
        <w:rPr>
          <w:rFonts w:hint="eastAsia" w:ascii="微软雅黑" w:hAnsi="微软雅黑" w:eastAsia="微软雅黑" w:cs="宋体"/>
          <w:color w:val="3E3E3E"/>
          <w:spacing w:val="8"/>
          <w:kern w:val="0"/>
          <w:sz w:val="23"/>
          <w:szCs w:val="23"/>
        </w:rPr>
        <w:t xml:space="preserve">, in 2011, it is now the world's biggest unlisted technology </w:t>
      </w:r>
      <w:r>
        <w:rPr>
          <w:rFonts w:hint="eastAsia" w:ascii="微软雅黑" w:hAnsi="微软雅黑" w:eastAsia="微软雅黑" w:cs="宋体"/>
          <w:color w:val="FF0000"/>
          <w:spacing w:val="8"/>
          <w:kern w:val="0"/>
          <w:sz w:val="23"/>
          <w:szCs w:val="23"/>
        </w:rPr>
        <w:t>“unicorn”</w:t>
      </w:r>
      <w:r>
        <w:rPr>
          <w:rStyle w:val="10"/>
          <w:rFonts w:hint="eastAsia" w:ascii="微软雅黑" w:hAnsi="微软雅黑" w:eastAsia="微软雅黑" w:cs="宋体"/>
          <w:color w:val="FF0000"/>
          <w:spacing w:val="8"/>
          <w:kern w:val="0"/>
          <w:sz w:val="23"/>
          <w:szCs w:val="23"/>
        </w:rPr>
        <w:footnoteReference w:id="0"/>
      </w:r>
      <w:r>
        <w:rPr>
          <w:rFonts w:hint="eastAsia" w:ascii="微软雅黑" w:hAnsi="微软雅黑" w:eastAsia="微软雅黑" w:cs="宋体"/>
          <w:color w:val="3E3E3E"/>
          <w:spacing w:val="8"/>
          <w:kern w:val="0"/>
          <w:sz w:val="23"/>
          <w:szCs w:val="23"/>
        </w:rPr>
        <w:t>, recently valued at between $90bn and$100bn. </w:t>
      </w:r>
    </w:p>
    <w:p>
      <w:pPr>
        <w:widowControl/>
        <w:numPr>
          <w:ilvl w:val="0"/>
          <w:numId w:val="1"/>
        </w:numPr>
        <w:shd w:val="clear" w:color="auto" w:fill="FFFFFF"/>
        <w:ind w:left="425" w:leftChars="0" w:hanging="425" w:firstLineChars="0"/>
        <w:jc w:val="left"/>
        <w:rPr>
          <w:rFonts w:hint="eastAsia" w:ascii="微软雅黑" w:hAnsi="微软雅黑" w:eastAsia="微软雅黑" w:cs="宋体"/>
          <w:color w:val="3E3E3E"/>
          <w:spacing w:val="8"/>
          <w:kern w:val="0"/>
          <w:sz w:val="26"/>
          <w:szCs w:val="26"/>
        </w:rPr>
      </w:pPr>
      <w:r>
        <w:rPr>
          <w:rFonts w:hint="eastAsia" w:ascii="微软雅黑" w:hAnsi="微软雅黑" w:eastAsia="微软雅黑" w:cs="宋体"/>
          <w:color w:val="3E3E3E"/>
          <w:spacing w:val="8"/>
          <w:kern w:val="0"/>
          <w:sz w:val="23"/>
          <w:szCs w:val="23"/>
        </w:rPr>
        <w:t xml:space="preserve">It is also the only technology firm </w:t>
      </w:r>
      <w:r>
        <w:rPr>
          <w:rFonts w:hint="eastAsia" w:ascii="微软雅黑" w:hAnsi="微软雅黑" w:eastAsia="微软雅黑" w:cs="宋体"/>
          <w:color w:val="FF0000"/>
          <w:spacing w:val="8"/>
          <w:kern w:val="0"/>
          <w:sz w:val="23"/>
          <w:szCs w:val="23"/>
        </w:rPr>
        <w:t>bar</w:t>
      </w:r>
      <w:r>
        <w:rPr>
          <w:rFonts w:hint="default" w:ascii="微软雅黑" w:hAnsi="微软雅黑" w:eastAsia="微软雅黑" w:cs="宋体"/>
          <w:color w:val="FF0000"/>
          <w:spacing w:val="8"/>
          <w:kern w:val="0"/>
          <w:sz w:val="23"/>
          <w:szCs w:val="23"/>
        </w:rPr>
        <w:t xml:space="preserve"> (except)</w:t>
      </w:r>
      <w:r>
        <w:rPr>
          <w:rFonts w:hint="eastAsia" w:ascii="微软雅黑" w:hAnsi="微软雅黑" w:eastAsia="微软雅黑" w:cs="宋体"/>
          <w:color w:val="FF0000"/>
          <w:spacing w:val="8"/>
          <w:kern w:val="0"/>
          <w:sz w:val="23"/>
          <w:szCs w:val="23"/>
        </w:rPr>
        <w:t xml:space="preserve"> </w:t>
      </w:r>
      <w:r>
        <w:rPr>
          <w:rFonts w:hint="eastAsia" w:ascii="微软雅黑" w:hAnsi="微软雅黑" w:eastAsia="微软雅黑" w:cs="宋体"/>
          <w:color w:val="3E3E3E"/>
          <w:spacing w:val="8"/>
          <w:kern w:val="0"/>
          <w:sz w:val="23"/>
          <w:szCs w:val="23"/>
        </w:rPr>
        <w:t xml:space="preserve">Apple with more than 100m users in both China and America, where TikTok has </w:t>
      </w:r>
      <w:r>
        <w:rPr>
          <w:rFonts w:hint="eastAsia" w:ascii="微软雅黑" w:hAnsi="微软雅黑" w:eastAsia="微软雅黑" w:cs="宋体"/>
          <w:color w:val="FF0000"/>
          <w:spacing w:val="8"/>
          <w:kern w:val="0"/>
          <w:sz w:val="23"/>
          <w:szCs w:val="23"/>
        </w:rPr>
        <w:t>taken on</w:t>
      </w:r>
      <w:r>
        <w:rPr>
          <w:rFonts w:hint="default" w:ascii="微软雅黑" w:hAnsi="微软雅黑" w:eastAsia="微软雅黑" w:cs="宋体"/>
          <w:color w:val="FF0000"/>
          <w:spacing w:val="8"/>
          <w:kern w:val="0"/>
          <w:sz w:val="23"/>
          <w:szCs w:val="23"/>
        </w:rPr>
        <w:t>(</w:t>
      </w:r>
      <w:r>
        <w:rPr>
          <w:rFonts w:hint="default" w:ascii="微软雅黑" w:hAnsi="微软雅黑" w:eastAsia="微软雅黑" w:cs="宋体"/>
          <w:color w:val="FF0000"/>
          <w:spacing w:val="8"/>
          <w:kern w:val="0"/>
          <w:sz w:val="23"/>
          <w:szCs w:val="23"/>
          <w:lang w:val="en-US" w:eastAsia="zh-CN"/>
        </w:rPr>
        <w:t>compete against</w:t>
      </w:r>
      <w:r>
        <w:rPr>
          <w:rFonts w:hint="default" w:ascii="微软雅黑" w:hAnsi="微软雅黑" w:eastAsia="微软雅黑" w:cs="宋体"/>
          <w:color w:val="FF0000"/>
          <w:spacing w:val="8"/>
          <w:kern w:val="0"/>
          <w:sz w:val="23"/>
          <w:szCs w:val="23"/>
        </w:rPr>
        <w:t>)</w:t>
      </w:r>
      <w:r>
        <w:rPr>
          <w:rFonts w:hint="eastAsia" w:ascii="微软雅黑" w:hAnsi="微软雅黑" w:eastAsia="微软雅黑" w:cs="宋体"/>
          <w:color w:val="FF0000"/>
          <w:spacing w:val="8"/>
          <w:kern w:val="0"/>
          <w:sz w:val="23"/>
          <w:szCs w:val="23"/>
        </w:rPr>
        <w:t xml:space="preserve"> the likes of</w:t>
      </w:r>
      <w:r>
        <w:rPr>
          <w:rFonts w:hint="default" w:ascii="微软雅黑" w:hAnsi="微软雅黑" w:eastAsia="微软雅黑" w:cs="宋体"/>
          <w:color w:val="FF0000"/>
          <w:spacing w:val="8"/>
          <w:kern w:val="0"/>
          <w:sz w:val="23"/>
          <w:szCs w:val="23"/>
        </w:rPr>
        <w:t xml:space="preserve"> (like)</w:t>
      </w:r>
      <w:r>
        <w:rPr>
          <w:rFonts w:hint="eastAsia" w:ascii="微软雅黑" w:hAnsi="微软雅黑" w:eastAsia="微软雅黑" w:cs="宋体"/>
          <w:color w:val="3E3E3E"/>
          <w:spacing w:val="8"/>
          <w:kern w:val="0"/>
          <w:sz w:val="23"/>
          <w:szCs w:val="23"/>
        </w:rPr>
        <w:t>YouTube and Instagram. </w:t>
      </w:r>
    </w:p>
    <w:p>
      <w:pPr>
        <w:widowControl/>
        <w:numPr>
          <w:ilvl w:val="0"/>
          <w:numId w:val="1"/>
        </w:numPr>
        <w:shd w:val="clear" w:color="auto" w:fill="FFFFFF"/>
        <w:ind w:left="425" w:leftChars="0" w:hanging="425" w:firstLineChars="0"/>
        <w:jc w:val="left"/>
        <w:rPr>
          <w:rFonts w:hint="eastAsia" w:ascii="微软雅黑" w:hAnsi="微软雅黑" w:eastAsia="微软雅黑" w:cs="宋体"/>
          <w:color w:val="3E3E3E"/>
          <w:spacing w:val="8"/>
          <w:kern w:val="0"/>
          <w:sz w:val="26"/>
          <w:szCs w:val="26"/>
        </w:rPr>
      </w:pPr>
      <w:r>
        <w:rPr>
          <w:rFonts w:hint="eastAsia" w:ascii="微软雅黑" w:hAnsi="微软雅黑" w:eastAsia="微软雅黑" w:cs="宋体"/>
          <w:color w:val="3E3E3E"/>
          <w:spacing w:val="8"/>
          <w:kern w:val="0"/>
          <w:sz w:val="23"/>
          <w:szCs w:val="23"/>
        </w:rPr>
        <w:t xml:space="preserve">And ByteDance </w:t>
      </w:r>
      <w:r>
        <w:rPr>
          <w:rFonts w:hint="eastAsia" w:ascii="微软雅黑" w:hAnsi="微软雅黑" w:eastAsia="微软雅黑" w:cs="宋体"/>
          <w:color w:val="FF0000"/>
          <w:spacing w:val="8"/>
          <w:kern w:val="0"/>
          <w:sz w:val="23"/>
          <w:szCs w:val="23"/>
        </w:rPr>
        <w:t>isn't done</w:t>
      </w:r>
      <w:r>
        <w:rPr>
          <w:rFonts w:hint="default" w:ascii="微软雅黑" w:hAnsi="微软雅黑" w:eastAsia="微软雅黑" w:cs="宋体"/>
          <w:color w:val="FF0000"/>
          <w:spacing w:val="8"/>
          <w:kern w:val="0"/>
          <w:sz w:val="23"/>
          <w:szCs w:val="23"/>
        </w:rPr>
        <w:t xml:space="preserve"> (socially unacceptable)</w:t>
      </w:r>
      <w:r>
        <w:rPr>
          <w:rFonts w:hint="eastAsia" w:ascii="微软雅黑" w:hAnsi="微软雅黑" w:eastAsia="微软雅黑" w:cs="宋体"/>
          <w:color w:val="3E3E3E"/>
          <w:spacing w:val="8"/>
          <w:kern w:val="0"/>
          <w:sz w:val="23"/>
          <w:szCs w:val="23"/>
        </w:rPr>
        <w:t>. The 60,000 people in its buzzy offices—“We are like flies,” says one former employee—</w:t>
      </w:r>
      <w:r>
        <w:rPr>
          <w:rFonts w:hint="eastAsia" w:ascii="微软雅黑" w:hAnsi="微软雅黑" w:eastAsia="微软雅黑" w:cs="宋体"/>
          <w:color w:val="FF0000"/>
          <w:spacing w:val="8"/>
          <w:kern w:val="0"/>
          <w:sz w:val="23"/>
          <w:szCs w:val="23"/>
        </w:rPr>
        <w:t>crank out</w:t>
      </w:r>
      <w:r>
        <w:rPr>
          <w:rFonts w:hint="default" w:ascii="微软雅黑" w:hAnsi="微软雅黑" w:eastAsia="微软雅黑" w:cs="宋体"/>
          <w:color w:val="FF0000"/>
          <w:spacing w:val="8"/>
          <w:kern w:val="0"/>
          <w:sz w:val="23"/>
          <w:szCs w:val="23"/>
        </w:rPr>
        <w:t xml:space="preserve"> （v.制成；）</w:t>
      </w:r>
      <w:r>
        <w:rPr>
          <w:rFonts w:hint="eastAsia" w:ascii="微软雅黑" w:hAnsi="微软雅黑" w:eastAsia="微软雅黑" w:cs="宋体"/>
          <w:color w:val="3E3E3E"/>
          <w:spacing w:val="8"/>
          <w:kern w:val="0"/>
          <w:sz w:val="23"/>
          <w:szCs w:val="23"/>
        </w:rPr>
        <w:t> one app after another. In the past year it has launched a worldwide corporate-software service (Lark), a music-streaming app in India and Indonesia(Resso) and, in China, a messaging rival to WeChat. </w:t>
      </w:r>
    </w:p>
    <w:p>
      <w:pPr>
        <w:widowControl/>
        <w:numPr>
          <w:ilvl w:val="0"/>
          <w:numId w:val="1"/>
        </w:numPr>
        <w:shd w:val="clear" w:color="auto" w:fill="FFFFFF"/>
        <w:ind w:left="425" w:leftChars="0" w:hanging="425" w:firstLineChars="0"/>
        <w:jc w:val="left"/>
        <w:rPr>
          <w:rFonts w:hint="eastAsia" w:ascii="微软雅黑" w:hAnsi="微软雅黑" w:eastAsia="微软雅黑" w:cs="宋体"/>
          <w:color w:val="3E3E3E"/>
          <w:spacing w:val="8"/>
          <w:kern w:val="0"/>
          <w:sz w:val="26"/>
          <w:szCs w:val="26"/>
        </w:rPr>
      </w:pPr>
      <w:r>
        <w:rPr>
          <w:rFonts w:hint="eastAsia" w:ascii="微软雅黑" w:hAnsi="微软雅黑" w:eastAsia="微软雅黑" w:cs="宋体"/>
          <w:color w:val="3E3E3E"/>
          <w:spacing w:val="8"/>
          <w:kern w:val="0"/>
          <w:sz w:val="23"/>
          <w:szCs w:val="23"/>
        </w:rPr>
        <w:t>As other firms </w:t>
      </w:r>
      <w:r>
        <w:rPr>
          <w:rFonts w:hint="eastAsia" w:ascii="微软雅黑" w:hAnsi="微软雅黑" w:eastAsia="微软雅黑" w:cs="宋体"/>
          <w:color w:val="FF0000"/>
          <w:spacing w:val="8"/>
          <w:kern w:val="0"/>
          <w:sz w:val="23"/>
          <w:szCs w:val="23"/>
        </w:rPr>
        <w:t>sack </w:t>
      </w:r>
      <w:r>
        <w:rPr>
          <w:rFonts w:hint="default" w:ascii="微软雅黑" w:hAnsi="微软雅黑" w:eastAsia="微软雅黑" w:cs="宋体"/>
          <w:color w:val="FF0000"/>
          <w:spacing w:val="8"/>
          <w:kern w:val="0"/>
          <w:sz w:val="23"/>
          <w:szCs w:val="23"/>
        </w:rPr>
        <w:t>（</w:t>
      </w:r>
      <w:r>
        <w:rPr>
          <w:rFonts w:hint="eastAsia" w:ascii="微软雅黑" w:hAnsi="微软雅黑" w:eastAsia="微软雅黑" w:cs="宋体"/>
          <w:color w:val="FF0000"/>
          <w:spacing w:val="8"/>
          <w:kern w:val="0"/>
          <w:sz w:val="23"/>
          <w:szCs w:val="23"/>
        </w:rPr>
        <w:t>v.解雇; 炒鱿鱼</w:t>
      </w:r>
      <w:r>
        <w:rPr>
          <w:rFonts w:hint="default" w:ascii="微软雅黑" w:hAnsi="微软雅黑" w:eastAsia="微软雅黑" w:cs="宋体"/>
          <w:color w:val="FF0000"/>
          <w:spacing w:val="8"/>
          <w:kern w:val="0"/>
          <w:sz w:val="23"/>
          <w:szCs w:val="23"/>
        </w:rPr>
        <w:t>）</w:t>
      </w:r>
      <w:r>
        <w:rPr>
          <w:rFonts w:hint="eastAsia" w:ascii="微软雅黑" w:hAnsi="微软雅黑" w:eastAsia="微软雅黑" w:cs="宋体"/>
          <w:color w:val="3E3E3E"/>
          <w:spacing w:val="8"/>
          <w:kern w:val="0"/>
          <w:sz w:val="23"/>
          <w:szCs w:val="23"/>
        </w:rPr>
        <w:t xml:space="preserve">workers amid covid-19, ByteDance is hiring 10,000 globally. It plans to employ 30,000 </w:t>
      </w:r>
      <w:r>
        <w:rPr>
          <w:rFonts w:hint="eastAsia" w:ascii="微软雅黑" w:hAnsi="微软雅黑" w:eastAsia="微软雅黑" w:cs="宋体"/>
          <w:color w:val="FF0000"/>
          <w:spacing w:val="8"/>
          <w:kern w:val="0"/>
          <w:sz w:val="23"/>
          <w:szCs w:val="23"/>
        </w:rPr>
        <w:t>on top of that</w:t>
      </w:r>
      <w:r>
        <w:rPr>
          <w:rFonts w:hint="default" w:ascii="微软雅黑" w:hAnsi="微软雅黑" w:eastAsia="微软雅黑" w:cs="宋体"/>
          <w:color w:val="FF0000"/>
          <w:spacing w:val="8"/>
          <w:kern w:val="0"/>
          <w:sz w:val="23"/>
          <w:szCs w:val="23"/>
        </w:rPr>
        <w:t xml:space="preserve"> (in addition to that)</w:t>
      </w:r>
      <w:r>
        <w:rPr>
          <w:rFonts w:hint="eastAsia" w:ascii="微软雅黑" w:hAnsi="微软雅黑" w:eastAsia="微软雅黑" w:cs="宋体"/>
          <w:color w:val="FF0000"/>
          <w:spacing w:val="8"/>
          <w:kern w:val="0"/>
          <w:sz w:val="23"/>
          <w:szCs w:val="23"/>
        </w:rPr>
        <w:t xml:space="preserve"> </w:t>
      </w:r>
      <w:r>
        <w:rPr>
          <w:rFonts w:hint="eastAsia" w:ascii="微软雅黑" w:hAnsi="微软雅黑" w:eastAsia="微软雅黑" w:cs="宋体"/>
          <w:color w:val="3E3E3E"/>
          <w:spacing w:val="8"/>
          <w:kern w:val="0"/>
          <w:sz w:val="23"/>
          <w:szCs w:val="23"/>
        </w:rPr>
        <w:t>this year. ByteDance is not the first Chinese firm with foreign ambitions. </w:t>
      </w:r>
    </w:p>
    <w:p>
      <w:pPr>
        <w:widowControl/>
        <w:numPr>
          <w:ilvl w:val="0"/>
          <w:numId w:val="1"/>
        </w:numPr>
        <w:shd w:val="clear" w:color="auto" w:fill="FFFFFF"/>
        <w:ind w:left="425" w:leftChars="0" w:hanging="425" w:firstLineChars="0"/>
        <w:jc w:val="left"/>
        <w:rPr>
          <w:rFonts w:hint="eastAsia" w:ascii="微软雅黑" w:hAnsi="微软雅黑" w:eastAsia="微软雅黑" w:cs="宋体"/>
          <w:color w:val="3E3E3E"/>
          <w:spacing w:val="8"/>
          <w:kern w:val="0"/>
          <w:sz w:val="26"/>
          <w:szCs w:val="26"/>
        </w:rPr>
      </w:pPr>
      <w:r>
        <w:rPr>
          <w:rFonts w:hint="eastAsia" w:ascii="微软雅黑" w:hAnsi="微软雅黑" w:eastAsia="微软雅黑" w:cs="宋体"/>
          <w:color w:val="3E3E3E"/>
          <w:spacing w:val="8"/>
          <w:kern w:val="0"/>
          <w:sz w:val="23"/>
          <w:szCs w:val="23"/>
        </w:rPr>
        <w:t>Commodity giants such as CNOOC</w:t>
      </w:r>
      <w:r>
        <w:rPr>
          <w:rFonts w:hint="default" w:ascii="微软雅黑" w:hAnsi="微软雅黑" w:eastAsia="微软雅黑" w:cs="宋体"/>
          <w:color w:val="3E3E3E"/>
          <w:spacing w:val="8"/>
          <w:kern w:val="0"/>
          <w:sz w:val="23"/>
          <w:szCs w:val="23"/>
        </w:rPr>
        <w:t>(</w:t>
      </w:r>
      <w:r>
        <w:rPr>
          <w:rFonts w:hint="eastAsia" w:ascii="微软雅黑" w:hAnsi="微软雅黑" w:eastAsia="微软雅黑" w:cs="宋体"/>
          <w:color w:val="3E3E3E"/>
          <w:spacing w:val="8"/>
          <w:kern w:val="0"/>
          <w:sz w:val="23"/>
          <w:szCs w:val="23"/>
        </w:rPr>
        <w:t xml:space="preserve">abbr. </w:t>
      </w:r>
      <w:r>
        <w:rPr>
          <w:rFonts w:hint="default" w:ascii="微软雅黑" w:hAnsi="微软雅黑" w:eastAsia="微软雅黑" w:cs="宋体"/>
          <w:color w:val="3E3E3E"/>
          <w:spacing w:val="8"/>
          <w:kern w:val="0"/>
          <w:sz w:val="23"/>
          <w:szCs w:val="23"/>
        </w:rPr>
        <w:t xml:space="preserve">for </w:t>
      </w:r>
      <w:r>
        <w:rPr>
          <w:rFonts w:hint="eastAsia" w:ascii="微软雅黑" w:hAnsi="微软雅黑" w:eastAsia="微软雅黑" w:cs="宋体"/>
          <w:color w:val="3E3E3E"/>
          <w:spacing w:val="8"/>
          <w:kern w:val="0"/>
          <w:sz w:val="23"/>
          <w:szCs w:val="23"/>
        </w:rPr>
        <w:t>China National Offshore Oil Corporation中国海洋石油总公司</w:t>
      </w:r>
      <w:r>
        <w:rPr>
          <w:rFonts w:hint="default" w:ascii="微软雅黑" w:hAnsi="微软雅黑" w:eastAsia="微软雅黑" w:cs="宋体"/>
          <w:color w:val="3E3E3E"/>
          <w:spacing w:val="8"/>
          <w:kern w:val="0"/>
          <w:sz w:val="23"/>
          <w:szCs w:val="23"/>
        </w:rPr>
        <w:t>）</w:t>
      </w:r>
      <w:r>
        <w:rPr>
          <w:rFonts w:hint="eastAsia" w:ascii="微软雅黑" w:hAnsi="微软雅黑" w:eastAsia="微软雅黑" w:cs="宋体"/>
          <w:color w:val="3E3E3E"/>
          <w:spacing w:val="8"/>
          <w:kern w:val="0"/>
          <w:sz w:val="23"/>
          <w:szCs w:val="23"/>
        </w:rPr>
        <w:t>an oil firm,</w:t>
      </w:r>
      <w:r>
        <w:rPr>
          <w:rFonts w:hint="eastAsia" w:ascii="微软雅黑" w:hAnsi="微软雅黑" w:eastAsia="微软雅黑" w:cs="宋体"/>
          <w:color w:val="0070C0"/>
          <w:spacing w:val="8"/>
          <w:kern w:val="0"/>
          <w:sz w:val="23"/>
          <w:szCs w:val="23"/>
        </w:rPr>
        <w:t xml:space="preserve"> have been buying foreign reserves, and rivals,</w:t>
      </w:r>
      <w:r>
        <w:rPr>
          <w:rFonts w:hint="eastAsia" w:ascii="微软雅黑" w:hAnsi="微软雅黑" w:eastAsia="微软雅黑" w:cs="宋体"/>
          <w:color w:val="3E3E3E"/>
          <w:spacing w:val="8"/>
          <w:kern w:val="0"/>
          <w:sz w:val="23"/>
          <w:szCs w:val="23"/>
        </w:rPr>
        <w:t xml:space="preserve"> since the 1990s. In the past decade industrial giants have pursued Western competitors from carmaking (as with Geely's purchase of Volvo) to chemicals (ChemChina's of Syngenta</w:t>
      </w:r>
      <w:r>
        <w:rPr>
          <w:rFonts w:hint="eastAsia" w:ascii="微软雅黑" w:hAnsi="微软雅黑" w:eastAsia="微软雅黑" w:cs="宋体"/>
          <w:color w:val="3E3E3E"/>
          <w:spacing w:val="8"/>
          <w:kern w:val="0"/>
          <w:sz w:val="23"/>
          <w:szCs w:val="23"/>
          <w:lang w:val="en-US" w:eastAsia="zh-CN"/>
        </w:rPr>
        <w:t>先正达</w:t>
      </w:r>
      <w:r>
        <w:rPr>
          <w:rFonts w:hint="default" w:ascii="微软雅黑" w:hAnsi="微软雅黑" w:eastAsia="微软雅黑" w:cs="宋体"/>
          <w:color w:val="3E3E3E"/>
          <w:spacing w:val="8"/>
          <w:kern w:val="0"/>
          <w:sz w:val="23"/>
          <w:szCs w:val="23"/>
          <w:lang w:val="en-US" w:eastAsia="zh-CN"/>
        </w:rPr>
        <w:t>(Syngenta)是全球领先的农业科技和作物保护公司，总部设在瑞士巴塞尔，业务遍及世界90多个国家和地区，涉及生物信息、作物转化、合成化学</w:t>
      </w:r>
      <w:r>
        <w:rPr>
          <w:rFonts w:hint="eastAsia" w:ascii="微软雅黑" w:hAnsi="微软雅黑" w:eastAsia="微软雅黑" w:cs="宋体"/>
          <w:color w:val="3E3E3E"/>
          <w:spacing w:val="8"/>
          <w:kern w:val="0"/>
          <w:sz w:val="23"/>
          <w:szCs w:val="23"/>
          <w:lang w:val="en-US" w:eastAsia="zh-Hans"/>
        </w:rPr>
        <w:t>等</w:t>
      </w:r>
      <w:r>
        <w:rPr>
          <w:rFonts w:hint="default" w:ascii="微软雅黑" w:hAnsi="微软雅黑" w:eastAsia="微软雅黑" w:cs="宋体"/>
          <w:color w:val="3E3E3E"/>
          <w:spacing w:val="8"/>
          <w:kern w:val="0"/>
          <w:sz w:val="23"/>
          <w:szCs w:val="23"/>
          <w:lang w:eastAsia="zh-Hans"/>
        </w:rPr>
        <w:t>）</w:t>
      </w:r>
      <w:r>
        <w:rPr>
          <w:rFonts w:hint="eastAsia" w:ascii="微软雅黑" w:hAnsi="微软雅黑" w:eastAsia="微软雅黑" w:cs="宋体"/>
          <w:color w:val="FF0000"/>
          <w:spacing w:val="8"/>
          <w:kern w:val="0"/>
          <w:sz w:val="23"/>
          <w:szCs w:val="23"/>
        </w:rPr>
        <w:t>More haphazardly</w:t>
      </w:r>
      <w:r>
        <w:rPr>
          <w:rFonts w:hint="eastAsia" w:ascii="微软雅黑" w:hAnsi="微软雅黑" w:eastAsia="微软雅黑" w:cs="宋体"/>
          <w:color w:val="3E3E3E"/>
          <w:spacing w:val="8"/>
          <w:kern w:val="0"/>
          <w:sz w:val="23"/>
          <w:szCs w:val="23"/>
        </w:rPr>
        <w:t xml:space="preserve">, </w:t>
      </w:r>
      <w:r>
        <w:rPr>
          <w:rFonts w:hint="eastAsia" w:ascii="微软雅黑" w:hAnsi="微软雅黑" w:eastAsia="微软雅黑" w:cs="宋体"/>
          <w:color w:val="FF0000"/>
          <w:spacing w:val="8"/>
          <w:kern w:val="0"/>
          <w:sz w:val="23"/>
          <w:szCs w:val="23"/>
        </w:rPr>
        <w:t>conglomerates</w:t>
      </w:r>
      <w:r>
        <w:rPr>
          <w:rFonts w:hint="default" w:ascii="微软雅黑" w:hAnsi="微软雅黑" w:eastAsia="微软雅黑" w:cs="宋体"/>
          <w:color w:val="FF0000"/>
          <w:spacing w:val="8"/>
          <w:kern w:val="0"/>
          <w:sz w:val="23"/>
          <w:szCs w:val="23"/>
        </w:rPr>
        <w:t xml:space="preserve"> (</w:t>
      </w:r>
      <w:r>
        <w:rPr>
          <w:rFonts w:hint="eastAsia" w:ascii="微软雅黑" w:hAnsi="微软雅黑" w:eastAsia="微软雅黑" w:cs="宋体"/>
          <w:color w:val="FF0000"/>
          <w:spacing w:val="8"/>
          <w:kern w:val="0"/>
          <w:sz w:val="23"/>
          <w:szCs w:val="23"/>
          <w:lang w:val="en-US" w:eastAsia="zh-Hans"/>
        </w:rPr>
        <w:t>综合性大企业</w:t>
      </w:r>
      <w:r>
        <w:rPr>
          <w:rFonts w:hint="default" w:ascii="微软雅黑" w:hAnsi="微软雅黑" w:eastAsia="微软雅黑" w:cs="宋体"/>
          <w:color w:val="FF0000"/>
          <w:spacing w:val="8"/>
          <w:kern w:val="0"/>
          <w:sz w:val="23"/>
          <w:szCs w:val="23"/>
          <w:lang w:eastAsia="zh-Hans"/>
        </w:rPr>
        <w:t>）</w:t>
      </w:r>
      <w:r>
        <w:rPr>
          <w:rFonts w:hint="eastAsia" w:ascii="微软雅黑" w:hAnsi="微软雅黑" w:eastAsia="微软雅黑" w:cs="宋体"/>
          <w:color w:val="FF0000"/>
          <w:spacing w:val="8"/>
          <w:kern w:val="0"/>
          <w:sz w:val="23"/>
          <w:szCs w:val="23"/>
        </w:rPr>
        <w:t xml:space="preserve"> </w:t>
      </w:r>
      <w:r>
        <w:rPr>
          <w:rFonts w:hint="eastAsia" w:ascii="微软雅黑" w:hAnsi="微软雅黑" w:eastAsia="微软雅黑" w:cs="宋体"/>
          <w:color w:val="3E3E3E"/>
          <w:spacing w:val="8"/>
          <w:kern w:val="0"/>
          <w:sz w:val="23"/>
          <w:szCs w:val="23"/>
        </w:rPr>
        <w:t>like Fosun</w:t>
      </w:r>
      <w:r>
        <w:rPr>
          <w:rFonts w:hint="default" w:ascii="微软雅黑" w:hAnsi="微软雅黑" w:eastAsia="微软雅黑" w:cs="宋体"/>
          <w:color w:val="3E3E3E"/>
          <w:spacing w:val="8"/>
          <w:kern w:val="0"/>
          <w:sz w:val="23"/>
          <w:szCs w:val="23"/>
        </w:rPr>
        <w:t>（</w:t>
      </w:r>
      <w:r>
        <w:rPr>
          <w:rFonts w:hint="eastAsia" w:ascii="微软雅黑" w:hAnsi="微软雅黑" w:eastAsia="微软雅黑" w:cs="宋体"/>
          <w:color w:val="3E3E3E"/>
          <w:spacing w:val="8"/>
          <w:kern w:val="0"/>
          <w:sz w:val="23"/>
          <w:szCs w:val="23"/>
          <w:lang w:val="en-US" w:eastAsia="zh-Hans"/>
        </w:rPr>
        <w:t>复星国际</w:t>
      </w:r>
      <w:r>
        <w:rPr>
          <w:rFonts w:hint="default" w:ascii="微软雅黑" w:hAnsi="微软雅黑" w:eastAsia="微软雅黑" w:cs="宋体"/>
          <w:color w:val="3E3E3E"/>
          <w:spacing w:val="8"/>
          <w:kern w:val="0"/>
          <w:sz w:val="23"/>
          <w:szCs w:val="23"/>
          <w:lang w:eastAsia="zh-Hans"/>
        </w:rPr>
        <w:t>）</w:t>
      </w:r>
      <w:r>
        <w:rPr>
          <w:rFonts w:hint="eastAsia" w:ascii="微软雅黑" w:hAnsi="微软雅黑" w:eastAsia="微软雅黑" w:cs="宋体"/>
          <w:color w:val="3E3E3E"/>
          <w:spacing w:val="8"/>
          <w:kern w:val="0"/>
          <w:sz w:val="23"/>
          <w:szCs w:val="23"/>
        </w:rPr>
        <w:t xml:space="preserve"> and Anbang </w:t>
      </w:r>
      <w:r>
        <w:rPr>
          <w:rFonts w:hint="default" w:ascii="微软雅黑" w:hAnsi="微软雅黑" w:eastAsia="微软雅黑" w:cs="宋体"/>
          <w:color w:val="3E3E3E"/>
          <w:spacing w:val="8"/>
          <w:kern w:val="0"/>
          <w:sz w:val="23"/>
          <w:szCs w:val="23"/>
        </w:rPr>
        <w:t>（</w:t>
      </w:r>
      <w:r>
        <w:rPr>
          <w:rFonts w:hint="eastAsia" w:ascii="微软雅黑" w:hAnsi="微软雅黑" w:eastAsia="微软雅黑" w:cs="宋体"/>
          <w:color w:val="3E3E3E"/>
          <w:spacing w:val="8"/>
          <w:kern w:val="0"/>
          <w:sz w:val="23"/>
          <w:szCs w:val="23"/>
          <w:lang w:val="en-US" w:eastAsia="zh-Hans"/>
        </w:rPr>
        <w:t>安邦</w:t>
      </w:r>
      <w:r>
        <w:rPr>
          <w:rFonts w:hint="default" w:ascii="微软雅黑" w:hAnsi="微软雅黑" w:eastAsia="微软雅黑" w:cs="宋体"/>
          <w:color w:val="3E3E3E"/>
          <w:spacing w:val="8"/>
          <w:kern w:val="0"/>
          <w:sz w:val="23"/>
          <w:szCs w:val="23"/>
          <w:lang w:eastAsia="zh-Hans"/>
        </w:rPr>
        <w:t>）</w:t>
      </w:r>
      <w:r>
        <w:rPr>
          <w:rFonts w:hint="eastAsia" w:ascii="微软雅黑" w:hAnsi="微软雅黑" w:eastAsia="微软雅黑" w:cs="宋体"/>
          <w:color w:val="FF0000"/>
          <w:spacing w:val="8"/>
          <w:kern w:val="0"/>
          <w:sz w:val="23"/>
          <w:szCs w:val="23"/>
        </w:rPr>
        <w:t>splurged</w:t>
      </w:r>
      <w:r>
        <w:rPr>
          <w:rFonts w:hint="default" w:ascii="微软雅黑" w:hAnsi="微软雅黑" w:eastAsia="微软雅黑" w:cs="宋体"/>
          <w:color w:val="FF0000"/>
          <w:spacing w:val="8"/>
          <w:kern w:val="0"/>
          <w:sz w:val="23"/>
          <w:szCs w:val="23"/>
        </w:rPr>
        <w:t>（</w:t>
      </w:r>
      <w:r>
        <w:rPr>
          <w:rFonts w:hint="eastAsia" w:ascii="微软雅黑" w:hAnsi="微软雅黑" w:eastAsia="微软雅黑" w:cs="宋体"/>
          <w:color w:val="FF0000"/>
          <w:spacing w:val="8"/>
          <w:kern w:val="0"/>
          <w:sz w:val="23"/>
          <w:szCs w:val="23"/>
          <w:lang w:val="en-US" w:eastAsia="zh-Hans"/>
        </w:rPr>
        <w:t>炫耀</w:t>
      </w:r>
      <w:r>
        <w:rPr>
          <w:rFonts w:hint="default" w:ascii="微软雅黑" w:hAnsi="微软雅黑" w:eastAsia="微软雅黑" w:cs="宋体"/>
          <w:color w:val="FF0000"/>
          <w:spacing w:val="8"/>
          <w:kern w:val="0"/>
          <w:sz w:val="23"/>
          <w:szCs w:val="23"/>
          <w:lang w:eastAsia="zh-Hans"/>
        </w:rPr>
        <w:t>）</w:t>
      </w:r>
      <w:r>
        <w:rPr>
          <w:rFonts w:hint="eastAsia" w:ascii="微软雅黑" w:hAnsi="微软雅黑" w:eastAsia="微软雅黑" w:cs="宋体"/>
          <w:color w:val="3E3E3E"/>
          <w:spacing w:val="8"/>
          <w:kern w:val="0"/>
          <w:sz w:val="23"/>
          <w:szCs w:val="23"/>
        </w:rPr>
        <w:t xml:space="preserve"> on trophy assets (including ClubMed and the Waldorf Astoria hotel, respectively). </w:t>
      </w:r>
    </w:p>
    <w:p>
      <w:pPr>
        <w:widowControl/>
        <w:numPr>
          <w:ilvl w:val="0"/>
          <w:numId w:val="1"/>
        </w:numPr>
        <w:shd w:val="clear" w:color="auto" w:fill="FFFFFF"/>
        <w:ind w:left="425" w:leftChars="0" w:hanging="425" w:firstLineChars="0"/>
        <w:jc w:val="left"/>
        <w:rPr>
          <w:rFonts w:hint="eastAsia" w:ascii="微软雅黑" w:hAnsi="微软雅黑" w:eastAsia="微软雅黑" w:cs="宋体"/>
          <w:color w:val="3E3E3E"/>
          <w:spacing w:val="8"/>
          <w:kern w:val="0"/>
          <w:sz w:val="26"/>
          <w:szCs w:val="26"/>
        </w:rPr>
      </w:pPr>
      <w:r>
        <w:rPr>
          <w:rFonts w:hint="eastAsia" w:ascii="微软雅黑" w:hAnsi="微软雅黑" w:eastAsia="微软雅黑" w:cs="宋体"/>
          <w:color w:val="0070C0"/>
          <w:spacing w:val="8"/>
          <w:kern w:val="0"/>
          <w:sz w:val="23"/>
          <w:szCs w:val="23"/>
        </w:rPr>
        <w:t xml:space="preserve">Unlike most of its </w:t>
      </w:r>
      <w:r>
        <w:rPr>
          <w:rFonts w:hint="eastAsia" w:ascii="微软雅黑" w:hAnsi="微软雅黑" w:eastAsia="微软雅黑" w:cs="宋体"/>
          <w:color w:val="FF0000"/>
          <w:spacing w:val="8"/>
          <w:kern w:val="0"/>
          <w:sz w:val="23"/>
          <w:szCs w:val="23"/>
        </w:rPr>
        <w:t xml:space="preserve">peripatetic </w:t>
      </w:r>
      <w:r>
        <w:rPr>
          <w:rFonts w:hint="default" w:ascii="微软雅黑" w:hAnsi="微软雅黑" w:eastAsia="微软雅黑" w:cs="宋体"/>
          <w:color w:val="0070C0"/>
          <w:spacing w:val="8"/>
          <w:kern w:val="0"/>
          <w:sz w:val="23"/>
          <w:szCs w:val="23"/>
        </w:rPr>
        <w:t>（</w:t>
      </w:r>
      <w:r>
        <w:rPr>
          <w:rFonts w:hint="eastAsia" w:ascii="微软雅黑" w:hAnsi="微软雅黑" w:eastAsia="微软雅黑" w:cs="宋体"/>
          <w:color w:val="0070C0"/>
          <w:spacing w:val="8"/>
          <w:kern w:val="0"/>
          <w:sz w:val="23"/>
          <w:szCs w:val="23"/>
          <w:lang w:val="en-US" w:eastAsia="zh-Hans"/>
        </w:rPr>
        <w:t>四处游走</w:t>
      </w:r>
      <w:r>
        <w:rPr>
          <w:rFonts w:hint="default" w:ascii="微软雅黑" w:hAnsi="微软雅黑" w:eastAsia="微软雅黑" w:cs="宋体"/>
          <w:color w:val="0070C0"/>
          <w:spacing w:val="8"/>
          <w:kern w:val="0"/>
          <w:sz w:val="23"/>
          <w:szCs w:val="23"/>
          <w:lang w:eastAsia="zh-Hans"/>
        </w:rPr>
        <w:t>）</w:t>
      </w:r>
      <w:r>
        <w:rPr>
          <w:rFonts w:hint="eastAsia" w:ascii="微软雅黑" w:hAnsi="微软雅黑" w:eastAsia="微软雅黑" w:cs="宋体"/>
          <w:color w:val="0070C0"/>
          <w:spacing w:val="8"/>
          <w:kern w:val="0"/>
          <w:sz w:val="23"/>
          <w:szCs w:val="23"/>
        </w:rPr>
        <w:t>predecessors, though, ByteDance has built its empire by making products that appeal beyond China. It is China's first global software giant. It has also courted foreign investors. </w:t>
      </w:r>
      <w:r>
        <w:rPr>
          <w:rFonts w:hint="default" w:ascii="微软雅黑" w:hAnsi="微软雅黑" w:eastAsia="微软雅黑" w:cs="宋体"/>
          <w:color w:val="3E3E3E"/>
          <w:spacing w:val="8"/>
          <w:kern w:val="0"/>
          <w:sz w:val="23"/>
          <w:szCs w:val="23"/>
        </w:rPr>
        <w:t>（to be translated)</w:t>
      </w:r>
    </w:p>
    <w:p>
      <w:pPr>
        <w:widowControl/>
        <w:numPr>
          <w:ilvl w:val="0"/>
          <w:numId w:val="1"/>
        </w:numPr>
        <w:shd w:val="clear" w:color="auto" w:fill="FFFFFF"/>
        <w:ind w:left="425" w:leftChars="0" w:hanging="425" w:firstLineChars="0"/>
        <w:jc w:val="left"/>
        <w:rPr>
          <w:rFonts w:hint="eastAsia" w:ascii="微软雅黑" w:hAnsi="微软雅黑" w:eastAsia="微软雅黑" w:cs="宋体"/>
          <w:color w:val="3E3E3E"/>
          <w:spacing w:val="8"/>
          <w:kern w:val="0"/>
          <w:sz w:val="26"/>
          <w:szCs w:val="26"/>
        </w:rPr>
      </w:pPr>
      <w:r>
        <w:rPr>
          <w:rFonts w:hint="eastAsia" w:ascii="微软雅黑" w:hAnsi="微软雅黑" w:eastAsia="微软雅黑" w:cs="宋体"/>
          <w:color w:val="3E3E3E"/>
          <w:spacing w:val="8"/>
          <w:kern w:val="0"/>
          <w:sz w:val="23"/>
          <w:szCs w:val="23"/>
        </w:rPr>
        <w:t>Filings in Hong Kong show that it has used an arrangement called the “Sina structure”, which allows it to accept money from abroad, since its founding (many Chinese tech firms turn to this structure only when eyeing a stockmarket listing in America). Around 80% of ByteDance's investors are non-Chinese. So are four of its five board members. The other is Mr Zhang. </w:t>
      </w:r>
    </w:p>
    <w:p>
      <w:pPr>
        <w:widowControl/>
        <w:numPr>
          <w:ilvl w:val="0"/>
          <w:numId w:val="1"/>
        </w:numPr>
        <w:shd w:val="clear" w:color="auto" w:fill="FFFFFF"/>
        <w:ind w:left="425" w:leftChars="0" w:hanging="425" w:firstLineChars="0"/>
        <w:jc w:val="left"/>
        <w:rPr>
          <w:rFonts w:hint="eastAsia" w:ascii="微软雅黑" w:hAnsi="微软雅黑" w:eastAsia="微软雅黑" w:cs="宋体"/>
          <w:color w:val="3E3E3E"/>
          <w:spacing w:val="8"/>
          <w:kern w:val="0"/>
          <w:sz w:val="26"/>
          <w:szCs w:val="26"/>
        </w:rPr>
      </w:pPr>
      <w:r>
        <w:rPr>
          <w:rFonts w:hint="eastAsia" w:ascii="微软雅黑" w:hAnsi="微软雅黑" w:eastAsia="微软雅黑" w:cs="宋体"/>
          <w:color w:val="3E3E3E"/>
          <w:spacing w:val="8"/>
          <w:kern w:val="0"/>
          <w:sz w:val="23"/>
          <w:szCs w:val="23"/>
        </w:rPr>
        <w:t>All this helps ensure ByteDance is not, in contrast to many Chinese tech upstarts, </w:t>
      </w:r>
      <w:r>
        <w:rPr>
          <w:rFonts w:hint="eastAsia" w:ascii="微软雅黑" w:hAnsi="微软雅黑" w:eastAsia="微软雅黑" w:cs="宋体"/>
          <w:color w:val="FF0000"/>
          <w:spacing w:val="8"/>
          <w:kern w:val="0"/>
          <w:sz w:val="23"/>
          <w:szCs w:val="23"/>
        </w:rPr>
        <w:t>in hock to</w:t>
      </w:r>
      <w:r>
        <w:rPr>
          <w:rFonts w:hint="eastAsia" w:ascii="微软雅黑" w:hAnsi="微软雅黑" w:eastAsia="微软雅黑" w:cs="宋体"/>
          <w:color w:val="3E3E3E"/>
          <w:spacing w:val="8"/>
          <w:kern w:val="0"/>
          <w:sz w:val="23"/>
          <w:szCs w:val="23"/>
        </w:rPr>
        <w:t> </w:t>
      </w:r>
      <w:r>
        <w:rPr>
          <w:rFonts w:hint="default" w:ascii="微软雅黑" w:hAnsi="微软雅黑" w:eastAsia="微软雅黑" w:cs="宋体"/>
          <w:color w:val="FF0000"/>
          <w:spacing w:val="8"/>
          <w:kern w:val="0"/>
          <w:sz w:val="23"/>
          <w:szCs w:val="23"/>
        </w:rPr>
        <w:t>（</w:t>
      </w:r>
      <w:r>
        <w:rPr>
          <w:rFonts w:hint="eastAsia" w:ascii="微软雅黑" w:hAnsi="微软雅黑" w:eastAsia="微软雅黑" w:cs="宋体"/>
          <w:color w:val="FF0000"/>
          <w:spacing w:val="8"/>
          <w:kern w:val="0"/>
          <w:sz w:val="23"/>
          <w:szCs w:val="23"/>
          <w:lang w:val="en-US" w:eastAsia="zh-Hans"/>
        </w:rPr>
        <w:t>欠债</w:t>
      </w:r>
      <w:r>
        <w:rPr>
          <w:rFonts w:hint="default" w:ascii="微软雅黑" w:hAnsi="微软雅黑" w:eastAsia="微软雅黑" w:cs="宋体"/>
          <w:color w:val="FF0000"/>
          <w:spacing w:val="8"/>
          <w:kern w:val="0"/>
          <w:sz w:val="23"/>
          <w:szCs w:val="23"/>
          <w:lang w:eastAsia="zh-Hans"/>
        </w:rPr>
        <w:t>）</w:t>
      </w:r>
      <w:r>
        <w:rPr>
          <w:rFonts w:hint="eastAsia" w:ascii="微软雅黑" w:hAnsi="微软雅黑" w:eastAsia="微软雅黑" w:cs="宋体"/>
          <w:color w:val="3E3E3E"/>
          <w:spacing w:val="8"/>
          <w:kern w:val="0"/>
          <w:sz w:val="23"/>
          <w:szCs w:val="23"/>
        </w:rPr>
        <w:t>Alibaba, Baidu and Tencent— which is handy, for Bytedance competes with China's tech titans for ad revenue. It makes most of its money selling ads in its two main Chinese apps: Douyin, a Chinese TikTok, and Toutiao, a multimedia-and-news app akin to Facebook's news feed (its</w:t>
      </w:r>
      <w:r>
        <w:rPr>
          <w:rFonts w:hint="default" w:ascii="微软雅黑" w:hAnsi="微软雅黑" w:eastAsia="微软雅黑" w:cs="宋体"/>
          <w:color w:val="3E3E3E"/>
          <w:spacing w:val="8"/>
          <w:kern w:val="0"/>
          <w:sz w:val="23"/>
          <w:szCs w:val="23"/>
        </w:rPr>
        <w:t xml:space="preserve"> </w:t>
      </w:r>
      <w:r>
        <w:rPr>
          <w:rFonts w:hint="eastAsia" w:ascii="微软雅黑" w:hAnsi="微软雅黑" w:eastAsia="微软雅黑" w:cs="宋体"/>
          <w:color w:val="3E3E3E"/>
          <w:spacing w:val="8"/>
          <w:kern w:val="0"/>
          <w:sz w:val="23"/>
          <w:szCs w:val="23"/>
        </w:rPr>
        <w:t xml:space="preserve">WeChat rival, </w:t>
      </w:r>
      <w:r>
        <w:rPr>
          <w:rFonts w:hint="eastAsia" w:ascii="微软雅黑" w:hAnsi="微软雅黑" w:eastAsia="微软雅黑" w:cs="宋体"/>
          <w:color w:val="FF0000"/>
          <w:spacing w:val="8"/>
          <w:kern w:val="0"/>
          <w:sz w:val="23"/>
          <w:szCs w:val="23"/>
        </w:rPr>
        <w:t>Duoshan</w:t>
      </w:r>
      <w:r>
        <w:rPr>
          <w:rStyle w:val="10"/>
          <w:rFonts w:hint="eastAsia" w:ascii="微软雅黑" w:hAnsi="微软雅黑" w:eastAsia="微软雅黑" w:cs="宋体"/>
          <w:color w:val="FF0000"/>
          <w:spacing w:val="8"/>
          <w:kern w:val="0"/>
          <w:sz w:val="23"/>
          <w:szCs w:val="23"/>
        </w:rPr>
        <w:footnoteReference w:id="1"/>
      </w:r>
      <w:r>
        <w:rPr>
          <w:rFonts w:hint="eastAsia" w:ascii="微软雅黑" w:hAnsi="微软雅黑" w:eastAsia="微软雅黑" w:cs="宋体"/>
          <w:color w:val="3E3E3E"/>
          <w:spacing w:val="8"/>
          <w:kern w:val="0"/>
          <w:sz w:val="23"/>
          <w:szCs w:val="23"/>
        </w:rPr>
        <w:t>, disappointed). </w:t>
      </w:r>
    </w:p>
    <w:p>
      <w:pPr>
        <w:widowControl/>
        <w:numPr>
          <w:ilvl w:val="0"/>
          <w:numId w:val="1"/>
        </w:numPr>
        <w:shd w:val="clear" w:color="auto" w:fill="FFFFFF"/>
        <w:ind w:left="425" w:leftChars="0" w:hanging="425" w:firstLineChars="0"/>
        <w:jc w:val="left"/>
        <w:rPr>
          <w:rFonts w:hint="eastAsia" w:ascii="微软雅黑" w:hAnsi="微软雅黑" w:eastAsia="微软雅黑" w:cs="宋体"/>
          <w:color w:val="3E3E3E"/>
          <w:spacing w:val="8"/>
          <w:kern w:val="0"/>
          <w:sz w:val="26"/>
          <w:szCs w:val="26"/>
        </w:rPr>
      </w:pPr>
      <w:r>
        <w:rPr>
          <w:rFonts w:hint="eastAsia" w:ascii="微软雅黑" w:hAnsi="微软雅黑" w:eastAsia="微软雅黑" w:cs="宋体"/>
          <w:color w:val="3E3E3E"/>
          <w:spacing w:val="8"/>
          <w:kern w:val="0"/>
          <w:sz w:val="23"/>
          <w:szCs w:val="23"/>
        </w:rPr>
        <w:t>How much money it makes, exactly, is unclear: as a private company Bytedance does not publish its accounts. But leaks and statements from investors put last year's revenue at between 104bn yuan and 140bn yuan ($15bn-20bn), more than Uber, Snapchat and Twitter combined. </w:t>
      </w:r>
    </w:p>
    <w:p>
      <w:pPr>
        <w:widowControl/>
        <w:numPr>
          <w:ilvl w:val="0"/>
          <w:numId w:val="1"/>
        </w:numPr>
        <w:shd w:val="clear" w:color="auto" w:fill="FFFFFF"/>
        <w:ind w:left="425" w:leftChars="0" w:hanging="425" w:firstLineChars="0"/>
        <w:jc w:val="left"/>
        <w:rPr>
          <w:rFonts w:hint="eastAsia" w:ascii="微软雅黑" w:hAnsi="微软雅黑" w:eastAsia="微软雅黑" w:cs="宋体"/>
          <w:color w:val="3E3E3E"/>
          <w:spacing w:val="8"/>
          <w:kern w:val="0"/>
          <w:sz w:val="26"/>
          <w:szCs w:val="26"/>
        </w:rPr>
      </w:pPr>
      <w:r>
        <w:rPr>
          <w:rFonts w:hint="eastAsia" w:ascii="微软雅黑" w:hAnsi="微软雅黑" w:eastAsia="微软雅黑" w:cs="宋体"/>
          <w:color w:val="3E3E3E"/>
          <w:spacing w:val="8"/>
          <w:kern w:val="0"/>
          <w:sz w:val="23"/>
          <w:szCs w:val="23"/>
        </w:rPr>
        <w:t xml:space="preserve">Its ad revenues in China surpassed Tencent's and Baidu's and now </w:t>
      </w:r>
      <w:r>
        <w:rPr>
          <w:rFonts w:hint="eastAsia" w:ascii="微软雅黑" w:hAnsi="微软雅黑" w:eastAsia="微软雅黑" w:cs="宋体"/>
          <w:color w:val="FF0000"/>
          <w:spacing w:val="8"/>
          <w:kern w:val="0"/>
          <w:sz w:val="23"/>
          <w:szCs w:val="23"/>
        </w:rPr>
        <w:t xml:space="preserve">trail </w:t>
      </w:r>
      <w:r>
        <w:rPr>
          <w:rFonts w:hint="default" w:ascii="微软雅黑" w:hAnsi="微软雅黑" w:eastAsia="微软雅黑" w:cs="宋体"/>
          <w:color w:val="FF0000"/>
          <w:spacing w:val="8"/>
          <w:kern w:val="0"/>
          <w:sz w:val="23"/>
          <w:szCs w:val="23"/>
        </w:rPr>
        <w:t>(</w:t>
      </w:r>
      <w:r>
        <w:rPr>
          <w:rFonts w:hint="eastAsia" w:ascii="微软雅黑" w:hAnsi="微软雅黑" w:eastAsia="微软雅黑" w:cs="宋体"/>
          <w:color w:val="FF0000"/>
          <w:spacing w:val="8"/>
          <w:kern w:val="0"/>
          <w:sz w:val="23"/>
          <w:szCs w:val="23"/>
          <w:lang w:val="en-US" w:eastAsia="zh-Hans"/>
        </w:rPr>
        <w:t>落后于</w:t>
      </w:r>
      <w:r>
        <w:rPr>
          <w:rFonts w:hint="default" w:ascii="微软雅黑" w:hAnsi="微软雅黑" w:eastAsia="微软雅黑" w:cs="宋体"/>
          <w:color w:val="FF0000"/>
          <w:spacing w:val="8"/>
          <w:kern w:val="0"/>
          <w:sz w:val="23"/>
          <w:szCs w:val="23"/>
          <w:lang w:eastAsia="zh-Hans"/>
        </w:rPr>
        <w:t>）</w:t>
      </w:r>
      <w:r>
        <w:rPr>
          <w:rFonts w:hint="eastAsia" w:ascii="微软雅黑" w:hAnsi="微软雅黑" w:eastAsia="微软雅黑" w:cs="宋体"/>
          <w:color w:val="3E3E3E"/>
          <w:spacing w:val="8"/>
          <w:kern w:val="0"/>
          <w:sz w:val="23"/>
          <w:szCs w:val="23"/>
        </w:rPr>
        <w:t>only those of Alibaba. It reportedly turned a profit in June 2019, a feat in the world of</w:t>
      </w:r>
      <w:r>
        <w:rPr>
          <w:rFonts w:hint="eastAsia" w:ascii="微软雅黑" w:hAnsi="微软雅黑" w:eastAsia="微软雅黑" w:cs="宋体"/>
          <w:color w:val="FF0000"/>
          <w:spacing w:val="8"/>
          <w:kern w:val="0"/>
          <w:sz w:val="23"/>
          <w:szCs w:val="23"/>
        </w:rPr>
        <w:t xml:space="preserve"> loss-making</w:t>
      </w:r>
      <w:r>
        <w:rPr>
          <w:rFonts w:hint="default" w:ascii="微软雅黑" w:hAnsi="微软雅黑" w:eastAsia="微软雅黑" w:cs="宋体"/>
          <w:color w:val="FF0000"/>
          <w:spacing w:val="8"/>
          <w:kern w:val="0"/>
          <w:sz w:val="23"/>
          <w:szCs w:val="23"/>
        </w:rPr>
        <w:t>（</w:t>
      </w:r>
      <w:r>
        <w:rPr>
          <w:rFonts w:hint="eastAsia" w:ascii="微软雅黑" w:hAnsi="微软雅黑" w:eastAsia="微软雅黑" w:cs="宋体"/>
          <w:color w:val="FF0000"/>
          <w:spacing w:val="8"/>
          <w:kern w:val="0"/>
          <w:sz w:val="23"/>
          <w:szCs w:val="23"/>
          <w:lang w:val="en-US" w:eastAsia="zh-Hans"/>
        </w:rPr>
        <w:t>总是亏损的</w:t>
      </w:r>
      <w:r>
        <w:rPr>
          <w:rFonts w:hint="default" w:ascii="微软雅黑" w:hAnsi="微软雅黑" w:eastAsia="微软雅黑" w:cs="宋体"/>
          <w:color w:val="FF0000"/>
          <w:spacing w:val="8"/>
          <w:kern w:val="0"/>
          <w:sz w:val="23"/>
          <w:szCs w:val="23"/>
          <w:lang w:eastAsia="zh-Hans"/>
        </w:rPr>
        <w:t>）</w:t>
      </w:r>
      <w:r>
        <w:rPr>
          <w:rFonts w:hint="eastAsia" w:ascii="微软雅黑" w:hAnsi="微软雅黑" w:eastAsia="微软雅黑" w:cs="宋体"/>
          <w:color w:val="3E3E3E"/>
          <w:spacing w:val="8"/>
          <w:kern w:val="0"/>
          <w:sz w:val="23"/>
          <w:szCs w:val="23"/>
        </w:rPr>
        <w:t xml:space="preserve"> unicorns. If the firm generates $25bn in sales this year, as it is expected to despite covid-19, it will have done so three years faster than Facebook. </w:t>
      </w:r>
    </w:p>
    <w:p>
      <w:pPr>
        <w:widowControl/>
        <w:numPr>
          <w:ilvl w:val="0"/>
          <w:numId w:val="1"/>
        </w:numPr>
        <w:shd w:val="clear" w:color="auto" w:fill="FFFFFF"/>
        <w:ind w:left="425" w:leftChars="0" w:hanging="425" w:firstLineChars="0"/>
        <w:jc w:val="left"/>
        <w:rPr>
          <w:rFonts w:hint="eastAsia" w:ascii="微软雅黑" w:hAnsi="微软雅黑" w:eastAsia="微软雅黑" w:cs="宋体"/>
          <w:color w:val="3E3E3E"/>
          <w:spacing w:val="8"/>
          <w:kern w:val="0"/>
          <w:sz w:val="26"/>
          <w:szCs w:val="26"/>
        </w:rPr>
      </w:pPr>
      <w:r>
        <w:rPr>
          <w:rFonts w:hint="eastAsia" w:ascii="微软雅黑" w:hAnsi="微软雅黑" w:eastAsia="微软雅黑" w:cs="宋体"/>
          <w:color w:val="3E3E3E"/>
          <w:spacing w:val="8"/>
          <w:kern w:val="0"/>
          <w:sz w:val="23"/>
          <w:szCs w:val="23"/>
        </w:rPr>
        <w:t xml:space="preserve">It is the only big Chinese firm whose share of the domestic advertising market is growing fast, from 9% to 17% in 2019, according to Bernstein, a research firm. A recently launched advertising network, </w:t>
      </w:r>
      <w:r>
        <w:rPr>
          <w:rFonts w:hint="eastAsia" w:ascii="微软雅黑" w:hAnsi="微软雅黑" w:eastAsia="微软雅黑" w:cs="宋体"/>
          <w:color w:val="FF0000"/>
          <w:spacing w:val="8"/>
          <w:kern w:val="0"/>
          <w:sz w:val="23"/>
          <w:szCs w:val="23"/>
        </w:rPr>
        <w:t>Pangle</w:t>
      </w:r>
      <w:r>
        <w:rPr>
          <w:rStyle w:val="10"/>
          <w:rFonts w:hint="eastAsia" w:ascii="微软雅黑" w:hAnsi="微软雅黑" w:eastAsia="微软雅黑" w:cs="宋体"/>
          <w:color w:val="FF0000"/>
          <w:spacing w:val="8"/>
          <w:kern w:val="0"/>
          <w:sz w:val="23"/>
          <w:szCs w:val="23"/>
        </w:rPr>
        <w:footnoteReference w:id="2"/>
      </w:r>
      <w:r>
        <w:rPr>
          <w:rFonts w:hint="eastAsia" w:ascii="微软雅黑" w:hAnsi="微软雅黑" w:eastAsia="微软雅黑" w:cs="宋体"/>
          <w:color w:val="3E3E3E"/>
          <w:spacing w:val="8"/>
          <w:kern w:val="0"/>
          <w:sz w:val="23"/>
          <w:szCs w:val="23"/>
        </w:rPr>
        <w:t xml:space="preserve">, which lets advertisers reach consumers across any of its non-Chinese apps, may at last help it </w:t>
      </w:r>
      <w:r>
        <w:rPr>
          <w:rFonts w:hint="eastAsia" w:ascii="微软雅黑" w:hAnsi="微软雅黑" w:eastAsia="微软雅黑" w:cs="宋体"/>
          <w:color w:val="FF0000"/>
          <w:spacing w:val="8"/>
          <w:kern w:val="0"/>
          <w:sz w:val="23"/>
          <w:szCs w:val="23"/>
        </w:rPr>
        <w:t xml:space="preserve">monetise </w:t>
      </w:r>
      <w:r>
        <w:rPr>
          <w:rFonts w:hint="default" w:ascii="微软雅黑" w:hAnsi="微软雅黑" w:eastAsia="微软雅黑" w:cs="宋体"/>
          <w:color w:val="FF0000"/>
          <w:spacing w:val="8"/>
          <w:kern w:val="0"/>
          <w:sz w:val="23"/>
          <w:szCs w:val="23"/>
        </w:rPr>
        <w:t>（</w:t>
      </w:r>
      <w:r>
        <w:rPr>
          <w:rFonts w:hint="eastAsia" w:ascii="微软雅黑" w:hAnsi="微软雅黑" w:eastAsia="微软雅黑" w:cs="宋体"/>
          <w:color w:val="FF0000"/>
          <w:spacing w:val="8"/>
          <w:kern w:val="0"/>
          <w:sz w:val="23"/>
          <w:szCs w:val="23"/>
          <w:lang w:val="en-US" w:eastAsia="zh-Hans"/>
        </w:rPr>
        <w:t>货币化</w:t>
      </w:r>
      <w:r>
        <w:rPr>
          <w:rFonts w:hint="default" w:ascii="微软雅黑" w:hAnsi="微软雅黑" w:eastAsia="微软雅黑" w:cs="宋体"/>
          <w:color w:val="FF0000"/>
          <w:spacing w:val="8"/>
          <w:kern w:val="0"/>
          <w:sz w:val="23"/>
          <w:szCs w:val="23"/>
          <w:lang w:eastAsia="zh-Hans"/>
        </w:rPr>
        <w:t>）</w:t>
      </w:r>
      <w:r>
        <w:rPr>
          <w:rFonts w:hint="eastAsia" w:ascii="微软雅黑" w:hAnsi="微软雅黑" w:eastAsia="微软雅黑" w:cs="宋体"/>
          <w:color w:val="3E3E3E"/>
          <w:spacing w:val="8"/>
          <w:kern w:val="0"/>
          <w:sz w:val="23"/>
          <w:szCs w:val="23"/>
        </w:rPr>
        <w:t>TikTok. </w:t>
      </w:r>
    </w:p>
    <w:p>
      <w:pPr>
        <w:widowControl/>
        <w:numPr>
          <w:ilvl w:val="0"/>
          <w:numId w:val="1"/>
        </w:numPr>
        <w:shd w:val="clear" w:color="auto" w:fill="FFFFFF"/>
        <w:ind w:left="425" w:leftChars="0" w:hanging="425" w:firstLineChars="0"/>
        <w:jc w:val="left"/>
        <w:rPr>
          <w:rFonts w:hint="eastAsia" w:ascii="微软雅黑" w:hAnsi="微软雅黑" w:eastAsia="微软雅黑" w:cs="宋体"/>
          <w:color w:val="3E3E3E"/>
          <w:spacing w:val="8"/>
          <w:kern w:val="0"/>
          <w:sz w:val="26"/>
          <w:szCs w:val="26"/>
        </w:rPr>
      </w:pPr>
      <w:r>
        <w:rPr>
          <w:rFonts w:hint="eastAsia" w:ascii="微软雅黑" w:hAnsi="微软雅黑" w:eastAsia="微软雅黑" w:cs="宋体"/>
          <w:color w:val="3E3E3E"/>
          <w:spacing w:val="8"/>
          <w:kern w:val="0"/>
          <w:sz w:val="23"/>
          <w:szCs w:val="23"/>
        </w:rPr>
        <w:t xml:space="preserve">No wonder American rivals are trying to </w:t>
      </w:r>
      <w:r>
        <w:rPr>
          <w:rFonts w:hint="eastAsia" w:ascii="微软雅黑" w:hAnsi="微软雅黑" w:eastAsia="微软雅黑" w:cs="宋体"/>
          <w:color w:val="FF0000"/>
          <w:spacing w:val="8"/>
          <w:kern w:val="0"/>
          <w:sz w:val="23"/>
          <w:szCs w:val="23"/>
        </w:rPr>
        <w:t>clip its wings</w:t>
      </w:r>
      <w:r>
        <w:rPr>
          <w:rFonts w:hint="eastAsia" w:ascii="微软雅黑" w:hAnsi="微软雅黑" w:eastAsia="微软雅黑" w:cs="宋体"/>
          <w:color w:val="3E3E3E"/>
          <w:spacing w:val="8"/>
          <w:kern w:val="0"/>
          <w:sz w:val="23"/>
          <w:szCs w:val="23"/>
        </w:rPr>
        <w:t xml:space="preserve">. Facebook’s TikTok clone, Lasso, has </w:t>
      </w:r>
      <w:r>
        <w:rPr>
          <w:rFonts w:hint="eastAsia" w:ascii="微软雅黑" w:hAnsi="微软雅黑" w:eastAsia="微软雅黑" w:cs="宋体"/>
          <w:color w:val="FF0000"/>
          <w:spacing w:val="8"/>
          <w:kern w:val="0"/>
          <w:sz w:val="23"/>
          <w:szCs w:val="23"/>
        </w:rPr>
        <w:t>flopped</w:t>
      </w:r>
      <w:r>
        <w:rPr>
          <w:rFonts w:hint="default" w:ascii="微软雅黑" w:hAnsi="微软雅黑" w:eastAsia="微软雅黑" w:cs="宋体"/>
          <w:color w:val="FF0000"/>
          <w:spacing w:val="8"/>
          <w:kern w:val="0"/>
          <w:sz w:val="23"/>
          <w:szCs w:val="23"/>
        </w:rPr>
        <w:t xml:space="preserve"> (fail)</w:t>
      </w:r>
      <w:r>
        <w:rPr>
          <w:rFonts w:hint="eastAsia" w:ascii="微软雅黑" w:hAnsi="微软雅黑" w:eastAsia="微软雅黑" w:cs="宋体"/>
          <w:color w:val="3E3E3E"/>
          <w:spacing w:val="8"/>
          <w:kern w:val="0"/>
          <w:sz w:val="23"/>
          <w:szCs w:val="23"/>
        </w:rPr>
        <w:t xml:space="preserve">. YouTube is said to be developing another (called Shorts). But the biggest threat has emerged in the form of America’s government, </w:t>
      </w:r>
      <w:r>
        <w:rPr>
          <w:rFonts w:hint="eastAsia" w:ascii="微软雅黑" w:hAnsi="微软雅黑" w:eastAsia="微软雅黑" w:cs="宋体"/>
          <w:color w:val="FF0000"/>
          <w:spacing w:val="8"/>
          <w:kern w:val="0"/>
          <w:sz w:val="23"/>
          <w:szCs w:val="23"/>
        </w:rPr>
        <w:t>wary of</w:t>
      </w:r>
      <w:r>
        <w:rPr>
          <w:rFonts w:hint="eastAsia" w:ascii="微软雅黑" w:hAnsi="微软雅黑" w:eastAsia="微软雅黑" w:cs="宋体"/>
          <w:color w:val="3E3E3E"/>
          <w:spacing w:val="8"/>
          <w:kern w:val="0"/>
          <w:sz w:val="23"/>
          <w:szCs w:val="23"/>
        </w:rPr>
        <w:t xml:space="preserve"> China’s rise in any sphere.</w:t>
      </w:r>
    </w:p>
    <w:p>
      <w:pPr>
        <w:widowControl/>
        <w:numPr>
          <w:ilvl w:val="0"/>
          <w:numId w:val="1"/>
        </w:numPr>
        <w:shd w:val="clear" w:color="auto" w:fill="FFFFFF"/>
        <w:ind w:left="425" w:leftChars="0" w:hanging="425" w:firstLineChars="0"/>
        <w:jc w:val="left"/>
        <w:rPr>
          <w:rFonts w:hint="eastAsia" w:ascii="微软雅黑" w:hAnsi="微软雅黑" w:eastAsia="微软雅黑" w:cs="宋体"/>
          <w:color w:val="3E3E3E"/>
          <w:spacing w:val="8"/>
          <w:kern w:val="0"/>
          <w:sz w:val="26"/>
          <w:szCs w:val="26"/>
          <w:highlight w:val="cyan"/>
        </w:rPr>
      </w:pPr>
      <w:r>
        <w:rPr>
          <w:rFonts w:hint="eastAsia" w:ascii="微软雅黑" w:hAnsi="微软雅黑" w:eastAsia="微软雅黑" w:cs="宋体"/>
          <w:color w:val="3E3E3E"/>
          <w:spacing w:val="8"/>
          <w:kern w:val="0"/>
          <w:sz w:val="23"/>
          <w:szCs w:val="23"/>
        </w:rPr>
        <w:t xml:space="preserve">Politicians in Washington fear that </w:t>
      </w:r>
      <w:r>
        <w:rPr>
          <w:rFonts w:hint="eastAsia" w:ascii="微软雅黑" w:hAnsi="微软雅黑" w:eastAsia="微软雅黑" w:cs="宋体"/>
          <w:color w:val="3E3E3E"/>
          <w:spacing w:val="8"/>
          <w:kern w:val="0"/>
          <w:sz w:val="23"/>
          <w:szCs w:val="23"/>
          <w:highlight w:val="cyan"/>
        </w:rPr>
        <w:t>data on American users is being handed to Beijing; that Chinese algorithm designers are infecting</w:t>
      </w:r>
      <w:r>
        <w:rPr>
          <w:rFonts w:hint="eastAsia" w:ascii="微软雅黑" w:hAnsi="微软雅黑" w:eastAsia="微软雅黑" w:cs="宋体"/>
          <w:color w:val="FF0000"/>
          <w:spacing w:val="8"/>
          <w:kern w:val="0"/>
          <w:sz w:val="23"/>
          <w:szCs w:val="23"/>
          <w:highlight w:val="cyan"/>
        </w:rPr>
        <w:t xml:space="preserve"> impressionable</w:t>
      </w:r>
      <w:r>
        <w:rPr>
          <w:rFonts w:hint="default" w:ascii="微软雅黑" w:hAnsi="微软雅黑" w:eastAsia="微软雅黑" w:cs="宋体"/>
          <w:color w:val="FF0000"/>
          <w:spacing w:val="8"/>
          <w:kern w:val="0"/>
          <w:sz w:val="23"/>
          <w:szCs w:val="23"/>
          <w:highlight w:val="cyan"/>
        </w:rPr>
        <w:t>(</w:t>
      </w:r>
      <w:r>
        <w:rPr>
          <w:rFonts w:hint="eastAsia" w:ascii="微软雅黑" w:hAnsi="微软雅黑" w:eastAsia="微软雅黑" w:cs="宋体"/>
          <w:color w:val="FF0000"/>
          <w:spacing w:val="8"/>
          <w:kern w:val="0"/>
          <w:sz w:val="23"/>
          <w:szCs w:val="23"/>
          <w:highlight w:val="cyan"/>
          <w:lang w:val="en-US" w:eastAsia="zh-Hans"/>
        </w:rPr>
        <w:t>易受影响的</w:t>
      </w:r>
      <w:r>
        <w:rPr>
          <w:rFonts w:hint="default" w:ascii="微软雅黑" w:hAnsi="微软雅黑" w:eastAsia="微软雅黑" w:cs="宋体"/>
          <w:color w:val="FF0000"/>
          <w:spacing w:val="8"/>
          <w:kern w:val="0"/>
          <w:sz w:val="23"/>
          <w:szCs w:val="23"/>
          <w:highlight w:val="cyan"/>
          <w:lang w:eastAsia="zh-Hans"/>
        </w:rPr>
        <w:t>)</w:t>
      </w:r>
      <w:r>
        <w:rPr>
          <w:rFonts w:hint="eastAsia" w:ascii="微软雅黑" w:hAnsi="微软雅黑" w:eastAsia="微软雅黑" w:cs="宋体"/>
          <w:color w:val="3E3E3E"/>
          <w:spacing w:val="8"/>
          <w:kern w:val="0"/>
          <w:sz w:val="23"/>
          <w:szCs w:val="23"/>
          <w:highlight w:val="cyan"/>
        </w:rPr>
        <w:t xml:space="preserve"> Western youngsters with communist propaganda; and that ByteDance content is censored in line with party </w:t>
      </w:r>
      <w:r>
        <w:rPr>
          <w:rFonts w:hint="eastAsia" w:ascii="微软雅黑" w:hAnsi="微软雅黑" w:eastAsia="微软雅黑" w:cs="宋体"/>
          <w:color w:val="FF0000"/>
          <w:spacing w:val="8"/>
          <w:kern w:val="0"/>
          <w:sz w:val="23"/>
          <w:szCs w:val="23"/>
          <w:highlight w:val="cyan"/>
        </w:rPr>
        <w:t>whims</w:t>
      </w:r>
      <w:r>
        <w:rPr>
          <w:rFonts w:hint="eastAsia" w:ascii="微软雅黑" w:hAnsi="微软雅黑" w:eastAsia="微软雅黑" w:cs="宋体"/>
          <w:color w:val="3E3E3E"/>
          <w:spacing w:val="8"/>
          <w:kern w:val="0"/>
          <w:sz w:val="23"/>
          <w:szCs w:val="23"/>
          <w:highlight w:val="cyan"/>
        </w:rPr>
        <w:t>. </w:t>
      </w:r>
    </w:p>
    <w:p>
      <w:pPr>
        <w:widowControl/>
        <w:numPr>
          <w:ilvl w:val="0"/>
          <w:numId w:val="1"/>
        </w:numPr>
        <w:shd w:val="clear" w:color="auto" w:fill="FFFFFF"/>
        <w:ind w:left="425" w:leftChars="0" w:hanging="425" w:firstLineChars="0"/>
        <w:jc w:val="left"/>
        <w:rPr>
          <w:rFonts w:hint="eastAsia" w:ascii="微软雅黑" w:hAnsi="微软雅黑" w:eastAsia="微软雅黑" w:cs="宋体"/>
          <w:color w:val="3E3E3E"/>
          <w:spacing w:val="8"/>
          <w:kern w:val="0"/>
          <w:sz w:val="26"/>
          <w:szCs w:val="26"/>
        </w:rPr>
      </w:pPr>
      <w:r>
        <w:rPr>
          <w:rFonts w:hint="eastAsia" w:ascii="微软雅黑" w:hAnsi="微软雅黑" w:eastAsia="微软雅黑" w:cs="宋体"/>
          <w:color w:val="3E3E3E"/>
          <w:spacing w:val="8"/>
          <w:kern w:val="0"/>
          <w:sz w:val="23"/>
          <w:szCs w:val="23"/>
        </w:rPr>
        <w:t>In March two Republican senators introduced a bill that would ban TikTok from</w:t>
      </w:r>
      <w:bookmarkStart w:id="0" w:name="_GoBack"/>
      <w:bookmarkEnd w:id="0"/>
      <w:r>
        <w:rPr>
          <w:rFonts w:hint="eastAsia" w:ascii="微软雅黑" w:hAnsi="微软雅黑" w:eastAsia="微软雅黑" w:cs="宋体"/>
          <w:color w:val="3E3E3E"/>
          <w:spacing w:val="8"/>
          <w:kern w:val="0"/>
          <w:sz w:val="23"/>
          <w:szCs w:val="23"/>
        </w:rPr>
        <w:t xml:space="preserve"> all government devices. The Committee on Foreign Investment in the United States (CFIUS) is reviewing ByteDance’s acquisition in 2018 of </w:t>
      </w:r>
      <w:r>
        <w:rPr>
          <w:rFonts w:hint="eastAsia" w:ascii="微软雅黑" w:hAnsi="微软雅黑" w:eastAsia="微软雅黑" w:cs="宋体"/>
          <w:color w:val="FF0000"/>
          <w:spacing w:val="8"/>
          <w:kern w:val="0"/>
          <w:sz w:val="23"/>
          <w:szCs w:val="23"/>
        </w:rPr>
        <w:t>Musical.ly</w:t>
      </w:r>
      <w:r>
        <w:rPr>
          <w:rStyle w:val="10"/>
          <w:rFonts w:hint="eastAsia" w:ascii="微软雅黑" w:hAnsi="微软雅黑" w:eastAsia="微软雅黑" w:cs="宋体"/>
          <w:color w:val="FF0000"/>
          <w:spacing w:val="8"/>
          <w:kern w:val="0"/>
          <w:sz w:val="23"/>
          <w:szCs w:val="23"/>
        </w:rPr>
        <w:footnoteReference w:id="3"/>
      </w:r>
      <w:r>
        <w:rPr>
          <w:rFonts w:hint="eastAsia" w:ascii="微软雅黑" w:hAnsi="微软雅黑" w:eastAsia="微软雅黑" w:cs="宋体"/>
          <w:color w:val="3E3E3E"/>
          <w:spacing w:val="8"/>
          <w:kern w:val="0"/>
          <w:sz w:val="23"/>
          <w:szCs w:val="23"/>
        </w:rPr>
        <w:t>, another app, which had 60m users in America and Europe. </w:t>
      </w:r>
    </w:p>
    <w:p>
      <w:pPr>
        <w:widowControl/>
        <w:numPr>
          <w:ilvl w:val="0"/>
          <w:numId w:val="1"/>
        </w:numPr>
        <w:shd w:val="clear" w:color="auto" w:fill="FFFFFF"/>
        <w:ind w:left="425" w:leftChars="0" w:hanging="425" w:firstLineChars="0"/>
        <w:jc w:val="left"/>
        <w:rPr>
          <w:rFonts w:hint="eastAsia" w:ascii="微软雅黑" w:hAnsi="微软雅黑" w:eastAsia="微软雅黑" w:cs="宋体"/>
          <w:color w:val="3E3E3E"/>
          <w:spacing w:val="8"/>
          <w:kern w:val="0"/>
          <w:sz w:val="26"/>
          <w:szCs w:val="26"/>
        </w:rPr>
      </w:pPr>
      <w:r>
        <w:rPr>
          <w:rFonts w:hint="eastAsia" w:ascii="微软雅黑" w:hAnsi="微软雅黑" w:eastAsia="微软雅黑" w:cs="宋体"/>
          <w:color w:val="3E3E3E"/>
          <w:spacing w:val="8"/>
          <w:kern w:val="0"/>
          <w:sz w:val="23"/>
          <w:szCs w:val="23"/>
        </w:rPr>
        <w:t>In statements, TikTok has said that it stores all American “user data in the United States” and that its American operations are “not influenced by any foreign government, including the Chinese government”. The firm is trying to</w:t>
      </w:r>
      <w:r>
        <w:rPr>
          <w:rFonts w:hint="eastAsia" w:ascii="微软雅黑" w:hAnsi="微软雅黑" w:eastAsia="微软雅黑" w:cs="宋体"/>
          <w:color w:val="FF0000"/>
          <w:spacing w:val="8"/>
          <w:kern w:val="0"/>
          <w:sz w:val="23"/>
          <w:szCs w:val="23"/>
        </w:rPr>
        <w:t xml:space="preserve"> mollify </w:t>
      </w:r>
      <w:r>
        <w:rPr>
          <w:rFonts w:hint="default" w:ascii="微软雅黑" w:hAnsi="微软雅黑" w:eastAsia="微软雅黑" w:cs="宋体"/>
          <w:color w:val="FF0000"/>
          <w:spacing w:val="8"/>
          <w:kern w:val="0"/>
          <w:sz w:val="23"/>
          <w:szCs w:val="23"/>
        </w:rPr>
        <w:t>(</w:t>
      </w:r>
      <w:r>
        <w:rPr>
          <w:rFonts w:hint="eastAsia" w:ascii="微软雅黑" w:hAnsi="微软雅黑" w:eastAsia="微软雅黑" w:cs="宋体"/>
          <w:color w:val="FF0000"/>
          <w:spacing w:val="8"/>
          <w:kern w:val="0"/>
          <w:sz w:val="23"/>
          <w:szCs w:val="23"/>
          <w:lang w:val="en-US" w:eastAsia="zh-Hans"/>
        </w:rPr>
        <w:t>安抚</w:t>
      </w:r>
      <w:r>
        <w:rPr>
          <w:rFonts w:hint="default" w:ascii="微软雅黑" w:hAnsi="微软雅黑" w:eastAsia="微软雅黑" w:cs="宋体"/>
          <w:color w:val="FF0000"/>
          <w:spacing w:val="8"/>
          <w:kern w:val="0"/>
          <w:sz w:val="23"/>
          <w:szCs w:val="23"/>
          <w:lang w:eastAsia="zh-Hans"/>
        </w:rPr>
        <w:t>)</w:t>
      </w:r>
      <w:r>
        <w:rPr>
          <w:rFonts w:hint="eastAsia" w:ascii="微软雅黑" w:hAnsi="微软雅黑" w:eastAsia="微软雅黑" w:cs="宋体"/>
          <w:color w:val="3E3E3E"/>
          <w:spacing w:val="8"/>
          <w:kern w:val="0"/>
          <w:sz w:val="23"/>
          <w:szCs w:val="23"/>
        </w:rPr>
        <w:t>critics and has hired prominent security and legal experts in America to help it. </w:t>
      </w:r>
    </w:p>
    <w:p>
      <w:pPr>
        <w:widowControl/>
        <w:numPr>
          <w:ilvl w:val="0"/>
          <w:numId w:val="1"/>
        </w:numPr>
        <w:shd w:val="clear" w:color="auto" w:fill="FFFFFF"/>
        <w:ind w:left="425" w:leftChars="0" w:hanging="425" w:firstLineChars="0"/>
        <w:jc w:val="left"/>
        <w:rPr>
          <w:rFonts w:hint="eastAsia" w:ascii="微软雅黑" w:hAnsi="微软雅黑" w:eastAsia="微软雅黑" w:cs="宋体"/>
          <w:color w:val="3E3E3E"/>
          <w:spacing w:val="8"/>
          <w:kern w:val="0"/>
          <w:sz w:val="26"/>
          <w:szCs w:val="26"/>
        </w:rPr>
      </w:pPr>
      <w:r>
        <w:rPr>
          <w:rFonts w:hint="eastAsia" w:ascii="微软雅黑" w:hAnsi="微软雅黑" w:eastAsia="微软雅黑" w:cs="宋体"/>
          <w:color w:val="3E3E3E"/>
          <w:spacing w:val="8"/>
          <w:kern w:val="0"/>
          <w:sz w:val="23"/>
          <w:szCs w:val="23"/>
        </w:rPr>
        <w:t xml:space="preserve">Last month it opened a “transparency centre” in Los Angeles, where it promises to share information about its content-moderation, privacy and security controls, and said it would stop using </w:t>
      </w:r>
      <w:r>
        <w:rPr>
          <w:rFonts w:hint="eastAsia" w:ascii="微软雅黑" w:hAnsi="微软雅黑" w:eastAsia="微软雅黑" w:cs="宋体"/>
          <w:color w:val="FF0000"/>
          <w:spacing w:val="8"/>
          <w:kern w:val="0"/>
          <w:sz w:val="23"/>
          <w:szCs w:val="23"/>
        </w:rPr>
        <w:t xml:space="preserve">moderators </w:t>
      </w:r>
      <w:r>
        <w:rPr>
          <w:rFonts w:hint="default" w:ascii="微软雅黑" w:hAnsi="微软雅黑" w:eastAsia="微软雅黑" w:cs="宋体"/>
          <w:color w:val="FF0000"/>
          <w:spacing w:val="8"/>
          <w:kern w:val="0"/>
          <w:sz w:val="23"/>
          <w:szCs w:val="23"/>
        </w:rPr>
        <w:t>(</w:t>
      </w:r>
      <w:r>
        <w:rPr>
          <w:rFonts w:hint="eastAsia" w:ascii="微软雅黑" w:hAnsi="微软雅黑" w:eastAsia="微软雅黑" w:cs="宋体"/>
          <w:color w:val="FF0000"/>
          <w:spacing w:val="8"/>
          <w:kern w:val="0"/>
          <w:sz w:val="23"/>
          <w:szCs w:val="23"/>
          <w:lang w:val="en-US" w:eastAsia="zh-Hans"/>
        </w:rPr>
        <w:t>主持人</w:t>
      </w:r>
      <w:r>
        <w:rPr>
          <w:rFonts w:hint="default" w:ascii="微软雅黑" w:hAnsi="微软雅黑" w:eastAsia="微软雅黑" w:cs="宋体"/>
          <w:color w:val="FF0000"/>
          <w:spacing w:val="8"/>
          <w:kern w:val="0"/>
          <w:sz w:val="23"/>
          <w:szCs w:val="23"/>
          <w:lang w:eastAsia="zh-Hans"/>
        </w:rPr>
        <w:t>，</w:t>
      </w:r>
      <w:r>
        <w:rPr>
          <w:rFonts w:hint="eastAsia" w:ascii="微软雅黑" w:hAnsi="微软雅黑" w:eastAsia="微软雅黑" w:cs="宋体"/>
          <w:color w:val="FF0000"/>
          <w:spacing w:val="8"/>
          <w:kern w:val="0"/>
          <w:sz w:val="23"/>
          <w:szCs w:val="23"/>
          <w:lang w:val="en-US" w:eastAsia="zh-Hans"/>
        </w:rPr>
        <w:t>版主</w:t>
      </w:r>
      <w:r>
        <w:rPr>
          <w:rFonts w:hint="default" w:ascii="微软雅黑" w:hAnsi="微软雅黑" w:eastAsia="微软雅黑" w:cs="宋体"/>
          <w:color w:val="FF0000"/>
          <w:spacing w:val="8"/>
          <w:kern w:val="0"/>
          <w:sz w:val="23"/>
          <w:szCs w:val="23"/>
          <w:lang w:eastAsia="zh-Hans"/>
        </w:rPr>
        <w:t>）</w:t>
      </w:r>
      <w:r>
        <w:rPr>
          <w:rFonts w:hint="eastAsia" w:ascii="微软雅黑" w:hAnsi="微软雅黑" w:eastAsia="微软雅黑" w:cs="宋体"/>
          <w:color w:val="3E3E3E"/>
          <w:spacing w:val="8"/>
          <w:kern w:val="0"/>
          <w:sz w:val="23"/>
          <w:szCs w:val="23"/>
        </w:rPr>
        <w:t>in China to handle content from users outside the country. </w:t>
      </w:r>
    </w:p>
    <w:p>
      <w:pPr>
        <w:widowControl/>
        <w:numPr>
          <w:ilvl w:val="0"/>
          <w:numId w:val="1"/>
        </w:numPr>
        <w:shd w:val="clear" w:color="auto" w:fill="FFFFFF"/>
        <w:ind w:left="425" w:leftChars="0" w:hanging="425" w:firstLineChars="0"/>
        <w:jc w:val="left"/>
      </w:pPr>
      <w:r>
        <w:rPr>
          <w:rFonts w:hint="eastAsia" w:ascii="微软雅黑" w:hAnsi="微软雅黑" w:eastAsia="微软雅黑" w:cs="宋体"/>
          <w:color w:val="3E3E3E"/>
          <w:spacing w:val="8"/>
          <w:kern w:val="0"/>
          <w:sz w:val="23"/>
          <w:szCs w:val="23"/>
        </w:rPr>
        <w:t xml:space="preserve">That, most lawyers and technologists reckon, may help </w:t>
      </w:r>
      <w:r>
        <w:rPr>
          <w:rFonts w:hint="eastAsia" w:ascii="微软雅黑" w:hAnsi="微软雅黑" w:eastAsia="微软雅黑" w:cs="宋体"/>
          <w:color w:val="FF0000"/>
          <w:spacing w:val="8"/>
          <w:kern w:val="0"/>
          <w:sz w:val="23"/>
          <w:szCs w:val="23"/>
        </w:rPr>
        <w:t>get CFIUS off its back.</w:t>
      </w:r>
      <w:r>
        <w:rPr>
          <w:rFonts w:hint="eastAsia" w:ascii="微软雅黑" w:hAnsi="微软雅黑" w:eastAsia="微软雅黑" w:cs="宋体"/>
          <w:color w:val="3E3E3E"/>
          <w:spacing w:val="8"/>
          <w:kern w:val="0"/>
          <w:sz w:val="23"/>
          <w:szCs w:val="23"/>
        </w:rPr>
        <w:t xml:space="preserve"> Listing ByteDance in Hong Kong, which is under consideration, may also foster trust. So would </w:t>
      </w:r>
      <w:r>
        <w:rPr>
          <w:rFonts w:hint="eastAsia" w:ascii="微软雅黑" w:hAnsi="微软雅黑" w:eastAsia="微软雅黑" w:cs="宋体"/>
          <w:color w:val="FF0000"/>
          <w:spacing w:val="8"/>
          <w:kern w:val="0"/>
          <w:sz w:val="23"/>
          <w:szCs w:val="23"/>
        </w:rPr>
        <w:t>anointing</w:t>
      </w:r>
      <w:r>
        <w:rPr>
          <w:rFonts w:hint="default" w:ascii="微软雅黑" w:hAnsi="微软雅黑" w:eastAsia="微软雅黑" w:cs="宋体"/>
          <w:color w:val="FF0000"/>
          <w:spacing w:val="8"/>
          <w:kern w:val="0"/>
          <w:sz w:val="23"/>
          <w:szCs w:val="23"/>
        </w:rPr>
        <w:t>（</w:t>
      </w:r>
      <w:r>
        <w:rPr>
          <w:rFonts w:hint="eastAsia" w:ascii="微软雅黑" w:hAnsi="微软雅黑" w:eastAsia="微软雅黑" w:cs="宋体"/>
          <w:color w:val="FF0000"/>
          <w:spacing w:val="8"/>
          <w:kern w:val="0"/>
          <w:sz w:val="23"/>
          <w:szCs w:val="23"/>
          <w:lang w:val="en-US" w:eastAsia="zh-Hans"/>
        </w:rPr>
        <w:t>指定</w:t>
      </w:r>
      <w:r>
        <w:rPr>
          <w:rFonts w:hint="default" w:ascii="微软雅黑" w:hAnsi="微软雅黑" w:eastAsia="微软雅黑" w:cs="宋体"/>
          <w:color w:val="FF0000"/>
          <w:spacing w:val="8"/>
          <w:kern w:val="0"/>
          <w:sz w:val="23"/>
          <w:szCs w:val="23"/>
          <w:lang w:eastAsia="zh-Hans"/>
        </w:rPr>
        <w:t>）</w:t>
      </w:r>
      <w:r>
        <w:rPr>
          <w:rFonts w:hint="default" w:ascii="微软雅黑" w:hAnsi="微软雅黑" w:eastAsia="微软雅黑" w:cs="宋体"/>
          <w:color w:val="3E3E3E"/>
          <w:spacing w:val="8"/>
          <w:kern w:val="0"/>
          <w:sz w:val="23"/>
          <w:szCs w:val="23"/>
          <w:lang w:eastAsia="zh-Hans"/>
        </w:rPr>
        <w:t>—</w:t>
      </w:r>
      <w:r>
        <w:rPr>
          <w:rFonts w:hint="eastAsia" w:ascii="微软雅黑" w:hAnsi="微软雅黑" w:eastAsia="微软雅黑" w:cs="宋体"/>
          <w:color w:val="3E3E3E"/>
          <w:spacing w:val="8"/>
          <w:kern w:val="0"/>
          <w:sz w:val="23"/>
          <w:szCs w:val="23"/>
        </w:rPr>
        <w:t xml:space="preserve"> a non-Chinese successor—though, at 37, Mr Zhang may not be ready to retire. </w:t>
      </w:r>
    </w:p>
    <w:p>
      <w:pPr>
        <w:widowControl/>
        <w:numPr>
          <w:ilvl w:val="0"/>
          <w:numId w:val="1"/>
        </w:numPr>
        <w:shd w:val="clear" w:color="auto" w:fill="FFFFFF"/>
        <w:ind w:left="425" w:leftChars="0" w:hanging="425" w:firstLineChars="0"/>
        <w:jc w:val="left"/>
        <w:rPr>
          <w:rFonts w:hint="eastAsia" w:ascii="微软雅黑" w:hAnsi="微软雅黑" w:eastAsia="微软雅黑" w:cs="宋体"/>
          <w:color w:val="3E3E3E"/>
          <w:spacing w:val="8"/>
          <w:kern w:val="0"/>
          <w:sz w:val="26"/>
          <w:szCs w:val="26"/>
        </w:rPr>
      </w:pPr>
      <w:r>
        <w:rPr>
          <w:rFonts w:hint="eastAsia" w:ascii="微软雅黑" w:hAnsi="微软雅黑" w:eastAsia="微软雅黑" w:cs="宋体"/>
          <w:color w:val="FF0000"/>
          <w:spacing w:val="8"/>
          <w:kern w:val="0"/>
          <w:sz w:val="23"/>
          <w:szCs w:val="23"/>
        </w:rPr>
        <w:t>As a last resort</w:t>
      </w:r>
      <w:r>
        <w:rPr>
          <w:rFonts w:hint="default" w:ascii="微软雅黑" w:hAnsi="微软雅黑" w:eastAsia="微软雅黑" w:cs="宋体"/>
          <w:color w:val="FF0000"/>
          <w:spacing w:val="8"/>
          <w:kern w:val="0"/>
          <w:sz w:val="23"/>
          <w:szCs w:val="23"/>
        </w:rPr>
        <w:t>【</w:t>
      </w:r>
      <w:r>
        <w:rPr>
          <w:rFonts w:ascii="pingfang sc" w:hAnsi="pingfang sc" w:eastAsia="pingfang sc" w:cs="pingfang sc"/>
          <w:color w:val="FF0000"/>
          <w:kern w:val="0"/>
          <w:sz w:val="24"/>
          <w:szCs w:val="24"/>
          <w:lang w:val="en-US" w:eastAsia="zh-CN" w:bidi="ar"/>
        </w:rPr>
        <w:t>万不得已（作为最后手段</w:t>
      </w:r>
      <w:r>
        <w:rPr>
          <w:rFonts w:ascii="pingfang sc" w:hAnsi="pingfang sc" w:eastAsia="pingfang sc" w:cs="pingfang sc"/>
          <w:color w:val="FF0000"/>
          <w:kern w:val="0"/>
          <w:sz w:val="24"/>
          <w:szCs w:val="24"/>
          <w:lang w:eastAsia="zh-CN" w:bidi="ar"/>
        </w:rPr>
        <w:t>—）】</w:t>
      </w:r>
      <w:r>
        <w:rPr>
          <w:rFonts w:hint="eastAsia" w:ascii="微软雅黑" w:hAnsi="微软雅黑" w:eastAsia="微软雅黑" w:cs="宋体"/>
          <w:color w:val="3E3E3E"/>
          <w:spacing w:val="8"/>
          <w:kern w:val="0"/>
          <w:sz w:val="23"/>
          <w:szCs w:val="23"/>
        </w:rPr>
        <w:t xml:space="preserve"> he is said to be willing to contemplate </w:t>
      </w:r>
      <w:r>
        <w:rPr>
          <w:rFonts w:hint="eastAsia" w:ascii="微软雅黑" w:hAnsi="微软雅黑" w:eastAsia="微软雅黑" w:cs="宋体"/>
          <w:color w:val="FF0000"/>
          <w:spacing w:val="8"/>
          <w:kern w:val="0"/>
          <w:sz w:val="23"/>
          <w:szCs w:val="23"/>
        </w:rPr>
        <w:t xml:space="preserve">spinning </w:t>
      </w:r>
      <w:r>
        <w:rPr>
          <w:rFonts w:hint="eastAsia" w:ascii="微软雅黑" w:hAnsi="微软雅黑" w:eastAsia="微软雅黑" w:cs="宋体"/>
          <w:color w:val="3E3E3E"/>
          <w:spacing w:val="8"/>
          <w:kern w:val="0"/>
          <w:sz w:val="23"/>
          <w:szCs w:val="23"/>
        </w:rPr>
        <w:t xml:space="preserve">TikTok </w:t>
      </w:r>
      <w:r>
        <w:rPr>
          <w:rFonts w:hint="eastAsia" w:ascii="微软雅黑" w:hAnsi="微软雅黑" w:eastAsia="微软雅黑" w:cs="宋体"/>
          <w:color w:val="FF0000"/>
          <w:spacing w:val="8"/>
          <w:kern w:val="0"/>
          <w:sz w:val="23"/>
          <w:szCs w:val="23"/>
        </w:rPr>
        <w:t>off</w:t>
      </w:r>
      <w:r>
        <w:rPr>
          <w:rFonts w:hint="default" w:ascii="微软雅黑" w:hAnsi="微软雅黑" w:eastAsia="微软雅黑" w:cs="宋体"/>
          <w:color w:val="FF0000"/>
          <w:spacing w:val="8"/>
          <w:kern w:val="0"/>
          <w:sz w:val="23"/>
          <w:szCs w:val="23"/>
        </w:rPr>
        <w:t>(</w:t>
      </w:r>
      <w:r>
        <w:rPr>
          <w:rFonts w:hint="eastAsia" w:ascii="微软雅黑" w:hAnsi="微软雅黑" w:eastAsia="微软雅黑" w:cs="宋体"/>
          <w:color w:val="FF0000"/>
          <w:spacing w:val="8"/>
          <w:kern w:val="0"/>
          <w:sz w:val="23"/>
          <w:szCs w:val="23"/>
          <w:lang w:val="en-US" w:eastAsia="zh-Hans"/>
        </w:rPr>
        <w:t>拆分</w:t>
      </w:r>
      <w:r>
        <w:rPr>
          <w:rFonts w:hint="default" w:ascii="微软雅黑" w:hAnsi="微软雅黑" w:eastAsia="微软雅黑" w:cs="宋体"/>
          <w:color w:val="FF0000"/>
          <w:spacing w:val="8"/>
          <w:kern w:val="0"/>
          <w:sz w:val="23"/>
          <w:szCs w:val="23"/>
          <w:lang w:eastAsia="zh-Hans"/>
        </w:rPr>
        <w:t>）</w:t>
      </w:r>
      <w:r>
        <w:rPr>
          <w:rFonts w:hint="eastAsia" w:ascii="微软雅黑" w:hAnsi="微软雅黑" w:eastAsia="微软雅黑" w:cs="宋体"/>
          <w:color w:val="3E3E3E"/>
          <w:spacing w:val="8"/>
          <w:kern w:val="0"/>
          <w:sz w:val="23"/>
          <w:szCs w:val="23"/>
        </w:rPr>
        <w:t xml:space="preserve">. That would </w:t>
      </w:r>
      <w:r>
        <w:rPr>
          <w:rFonts w:hint="eastAsia" w:ascii="微软雅黑" w:hAnsi="微软雅黑" w:eastAsia="微软雅黑" w:cs="宋体"/>
          <w:color w:val="FF0000"/>
          <w:spacing w:val="8"/>
          <w:kern w:val="0"/>
          <w:sz w:val="23"/>
          <w:szCs w:val="23"/>
        </w:rPr>
        <w:t xml:space="preserve">cement </w:t>
      </w:r>
      <w:r>
        <w:rPr>
          <w:rFonts w:hint="eastAsia" w:ascii="微软雅黑" w:hAnsi="微软雅黑" w:eastAsia="微软雅黑" w:cs="宋体"/>
          <w:color w:val="3E3E3E"/>
          <w:spacing w:val="8"/>
          <w:kern w:val="0"/>
          <w:sz w:val="23"/>
          <w:szCs w:val="23"/>
        </w:rPr>
        <w:t xml:space="preserve">the digital divide between China and the West—until another hit ByteDance app tries to </w:t>
      </w:r>
      <w:r>
        <w:rPr>
          <w:rFonts w:hint="eastAsia" w:ascii="微软雅黑" w:hAnsi="微软雅黑" w:eastAsia="微软雅黑" w:cs="宋体"/>
          <w:color w:val="FF0000"/>
          <w:spacing w:val="8"/>
          <w:kern w:val="0"/>
          <w:sz w:val="23"/>
          <w:szCs w:val="23"/>
        </w:rPr>
        <w:t xml:space="preserve">bridge </w:t>
      </w:r>
      <w:r>
        <w:rPr>
          <w:rFonts w:hint="eastAsia" w:ascii="微软雅黑" w:hAnsi="微软雅黑" w:eastAsia="微软雅黑" w:cs="宋体"/>
          <w:color w:val="3E3E3E"/>
          <w:spacing w:val="8"/>
          <w:kern w:val="0"/>
          <w:sz w:val="23"/>
          <w:szCs w:val="23"/>
        </w:rPr>
        <w:t>it.</w:t>
      </w:r>
    </w:p>
    <w:p/>
    <w:sectPr>
      <w:footnotePr>
        <w:numFmt w:val="decimal"/>
      </w:footnote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pingfang sc">
    <w:panose1 w:val="020B0400000000000000"/>
    <w:charset w:val="86"/>
    <w:family w:val="auto"/>
    <w:pitch w:val="default"/>
    <w:sig w:usb0="A00002FF" w:usb1="7ACFFDFB" w:usb2="00000017" w:usb3="00000000" w:csb0="00040001" w:csb1="00000000"/>
  </w:font>
  <w:font w:name="微软雅黑">
    <w:altName w:val="汉仪旗黑"/>
    <w:panose1 w:val="020B0503020204020204"/>
    <w:charset w:val="86"/>
    <w:family w:val="swiss"/>
    <w:pitch w:val="default"/>
    <w:sig w:usb0="00000000" w:usb1="00000000" w:usb2="00000016" w:usb3="00000000" w:csb0="0004001F" w:csb1="00000000"/>
  </w:font>
  <w:font w:name="Roboto">
    <w:altName w:val="苹方-简"/>
    <w:panose1 w:val="00000000000000000000"/>
    <w:charset w:val="00"/>
    <w:family w:val="auto"/>
    <w:pitch w:val="default"/>
    <w:sig w:usb0="00000000" w:usb1="00000000" w:usb2="00000000" w:usb3="00000000" w:csb0="00000000" w:csb1="00000000"/>
  </w:font>
  <w:font w:name="-apple-system">
    <w:altName w:val="苹方-简"/>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汉仪旗黑">
    <w:panose1 w:val="00020600040101010101"/>
    <w:charset w:val="86"/>
    <w:family w:val="auto"/>
    <w:pitch w:val="default"/>
    <w:sig w:usb0="A00002BF" w:usb1="1ACF7CFA" w:usb2="00000016" w:usb3="00000000" w:csb0="0004009F" w:csb1="DFD70000"/>
  </w:font>
  <w:font w:name="苹方-简">
    <w:panose1 w:val="020B0400000000000000"/>
    <w:charset w:val="86"/>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8">
    <w:p>
      <w:r>
        <w:separator/>
      </w:r>
    </w:p>
  </w:footnote>
  <w:footnote w:type="continuationSeparator" w:id="9">
    <w:p>
      <w:r>
        <w:continuationSeparator/>
      </w:r>
    </w:p>
  </w:footnote>
  <w:footnote w:id="0">
    <w:p>
      <w:pPr>
        <w:keepNext w:val="0"/>
        <w:keepLines w:val="0"/>
        <w:widowControl/>
        <w:suppressLineNumbers w:val="0"/>
        <w:jc w:val="left"/>
        <w:rPr>
          <w:rFonts w:hint="default" w:ascii="Helvetica Neue" w:hAnsi="Helvetica Neue" w:eastAsia="Helvetica Neue" w:cs="Helvetica Neue"/>
          <w:b w:val="0"/>
          <w:i w:val="0"/>
          <w:caps w:val="0"/>
          <w:color w:val="333333"/>
          <w:spacing w:val="0"/>
          <w:sz w:val="15"/>
          <w:szCs w:val="15"/>
          <w:u w:val="none"/>
        </w:rPr>
      </w:pPr>
      <w:r>
        <w:rPr>
          <w:rStyle w:val="10"/>
        </w:rPr>
        <w:footnoteRef/>
      </w:r>
      <w:r>
        <w:t xml:space="preserve"> </w:t>
      </w:r>
      <w:r>
        <w:rPr>
          <w:rFonts w:ascii="Roboto" w:hAnsi="Roboto" w:eastAsia="Roboto" w:cs="Roboto"/>
          <w:b/>
          <w:i w:val="0"/>
          <w:caps w:val="0"/>
          <w:color w:val="333333"/>
          <w:spacing w:val="0"/>
          <w:kern w:val="0"/>
          <w:sz w:val="15"/>
          <w:szCs w:val="15"/>
          <w:u w:val="none"/>
          <w:vertAlign w:val="baseline"/>
          <w:lang w:val="en-US" w:eastAsia="zh-CN" w:bidi="ar"/>
        </w:rPr>
        <w:t>A Unicorn startup company is a private company, having a post-money valuation of $ 1 billion or more. A unicorn company refers to a startup or a private company with a valuation exceeding $ 1 billion.</w:t>
      </w:r>
      <w:r>
        <w:rPr>
          <w:rFonts w:hint="default" w:ascii="Helvetica Neue" w:hAnsi="Helvetica Neue" w:eastAsia="Helvetica Neue" w:cs="Helvetica Neue"/>
          <w:b w:val="0"/>
          <w:i w:val="0"/>
          <w:caps w:val="0"/>
          <w:color w:val="333333"/>
          <w:spacing w:val="0"/>
          <w:kern w:val="0"/>
          <w:sz w:val="15"/>
          <w:szCs w:val="15"/>
          <w:u w:val="none"/>
          <w:lang w:val="en-US" w:eastAsia="zh-CN" w:bidi="ar"/>
        </w:rPr>
        <w:t>独角兽公司，投资界术语，一般指成立不超过10年；估值要超过10亿美元，少部分估值超过100亿美元的企业。</w:t>
      </w:r>
      <w:r>
        <w:rPr>
          <w:rFonts w:hint="default" w:ascii="Helvetica Neue" w:hAnsi="Helvetica Neue" w:eastAsia="Helvetica Neue" w:cs="Helvetica Neue"/>
          <w:b w:val="0"/>
          <w:i w:val="0"/>
          <w:caps w:val="0"/>
          <w:color w:val="3366CC"/>
          <w:spacing w:val="0"/>
          <w:kern w:val="0"/>
          <w:sz w:val="15"/>
          <w:szCs w:val="15"/>
          <w:u w:val="none"/>
          <w:vertAlign w:val="baseline"/>
          <w:lang w:val="en-US" w:eastAsia="zh-CN" w:bidi="ar"/>
        </w:rPr>
        <w:t> </w:t>
      </w:r>
      <w:r>
        <w:rPr>
          <w:rFonts w:hint="default" w:ascii="Helvetica Neue" w:hAnsi="Helvetica Neue" w:eastAsia="Helvetica Neue" w:cs="Helvetica Neue"/>
          <w:b w:val="0"/>
          <w:i w:val="0"/>
          <w:caps w:val="0"/>
          <w:color w:val="333333"/>
          <w:spacing w:val="0"/>
          <w:kern w:val="0"/>
          <w:sz w:val="15"/>
          <w:szCs w:val="15"/>
          <w:u w:val="none"/>
          <w:lang w:val="en-US" w:eastAsia="zh-CN" w:bidi="ar"/>
        </w:rPr>
        <w:t>其不仅是优质和市场潜力无限的绩优股，而且商业模式很难被复制。</w:t>
      </w:r>
      <w:r>
        <w:rPr>
          <w:rFonts w:hint="default" w:ascii="Helvetica Neue" w:hAnsi="Helvetica Neue" w:eastAsia="Helvetica Neue" w:cs="Helvetica Neue"/>
          <w:b w:val="0"/>
          <w:i w:val="0"/>
          <w:caps w:val="0"/>
          <w:color w:val="3366CC"/>
          <w:spacing w:val="0"/>
          <w:kern w:val="0"/>
          <w:sz w:val="15"/>
          <w:szCs w:val="15"/>
          <w:u w:val="none"/>
          <w:vertAlign w:val="baseline"/>
          <w:lang w:val="en-US" w:eastAsia="zh-CN" w:bidi="ar"/>
        </w:rPr>
        <w:t> </w:t>
      </w:r>
    </w:p>
    <w:p>
      <w:pPr>
        <w:pStyle w:val="5"/>
        <w:snapToGrid w:val="0"/>
      </w:pPr>
    </w:p>
  </w:footnote>
  <w:footnote w:id="1">
    <w:p>
      <w:pPr>
        <w:keepNext w:val="0"/>
        <w:keepLines w:val="0"/>
        <w:widowControl/>
        <w:suppressLineNumbers w:val="0"/>
        <w:jc w:val="left"/>
      </w:pPr>
      <w:r>
        <w:rPr>
          <w:rStyle w:val="10"/>
        </w:rPr>
        <w:footnoteRef/>
      </w:r>
      <w:r>
        <w:t xml:space="preserve"> </w:t>
      </w:r>
      <w:r>
        <w:rPr>
          <w:rFonts w:ascii="-apple-system" w:hAnsi="-apple-system" w:eastAsia="-apple-system" w:cs="-apple-system"/>
          <w:b w:val="0"/>
          <w:i w:val="0"/>
          <w:caps w:val="0"/>
          <w:color w:val="646464"/>
          <w:spacing w:val="0"/>
          <w:kern w:val="0"/>
          <w:sz w:val="15"/>
          <w:szCs w:val="15"/>
          <w:u w:val="none"/>
          <w:shd w:val="clear" w:fill="FFFFFF"/>
          <w:lang w:val="en-US" w:eastAsia="zh-CN" w:bidi="ar"/>
        </w:rPr>
        <w:t>多闪是字节跳动旗下针对年轻人推出，一款好友小视频社交 APP。 多闪从 2018 年年中正式立项，产品主要分为三个模块：消息列表、随拍、世界， 旨在帮助用户没有压力的记录生活中的点点滴滴。 2019 年 1 月 15 日，多闪在北京正式发布。“多闪”以短视频+社交为基础，其中主要功能为“随拍”，用户拍下的视频在72小时内可以被别人看到，而72小时后则转换为个人相册。随拍内容还以人为聚合，并且能够知道谁在关注自己，看自己所发的视频。此外该产品还有视频红包、斗图等功能。</w:t>
      </w:r>
    </w:p>
    <w:p>
      <w:pPr>
        <w:pStyle w:val="5"/>
        <w:snapToGrid w:val="0"/>
      </w:pPr>
    </w:p>
  </w:footnote>
  <w:footnote w:id="2">
    <w:p>
      <w:pPr>
        <w:keepNext w:val="0"/>
        <w:keepLines w:val="0"/>
        <w:widowControl/>
        <w:suppressLineNumbers w:val="0"/>
        <w:jc w:val="left"/>
        <w:rPr>
          <w:sz w:val="15"/>
          <w:szCs w:val="15"/>
        </w:rPr>
      </w:pPr>
      <w:r>
        <w:rPr>
          <w:rStyle w:val="10"/>
        </w:rPr>
        <w:footnoteRef/>
      </w:r>
      <w:r>
        <w:t xml:space="preserve"> </w:t>
      </w:r>
      <w:r>
        <w:rPr>
          <w:rFonts w:ascii="微软雅黑" w:hAnsi="微软雅黑" w:eastAsia="微软雅黑" w:cs="微软雅黑"/>
          <w:b w:val="0"/>
          <w:i w:val="0"/>
          <w:caps w:val="0"/>
          <w:color w:val="333333"/>
          <w:spacing w:val="0"/>
          <w:kern w:val="0"/>
          <w:sz w:val="15"/>
          <w:szCs w:val="15"/>
          <w:u w:val="none"/>
          <w:shd w:val="clear" w:fill="FFFFFF"/>
          <w:lang w:val="en-US" w:eastAsia="zh-CN" w:bidi="ar"/>
        </w:rPr>
        <w:t>Pangle是TikTok Ads旗下领先的视频化广告平台，聚合全球优质媒体，以“帮助全球应用获得成功，推动广告价值高效转化”为目标，为全球广告主提供高效的用户增长解决方案。</w:t>
      </w:r>
    </w:p>
    <w:p>
      <w:pPr>
        <w:pStyle w:val="5"/>
        <w:snapToGrid w:val="0"/>
      </w:pPr>
    </w:p>
  </w:footnote>
  <w:footnote w:id="3">
    <w:p>
      <w:pPr>
        <w:keepNext w:val="0"/>
        <w:keepLines w:val="0"/>
        <w:pageBreakBefore w:val="0"/>
        <w:widowControl/>
        <w:suppressLineNumbers w:val="0"/>
        <w:kinsoku/>
        <w:wordWrap/>
        <w:overflowPunct/>
        <w:topLinePunct w:val="0"/>
        <w:autoSpaceDE/>
        <w:autoSpaceDN/>
        <w:bidi w:val="0"/>
        <w:adjustRightInd/>
        <w:snapToGrid/>
        <w:spacing w:afterAutospacing="0" w:line="240" w:lineRule="auto"/>
        <w:ind w:left="0" w:leftChars="0" w:right="0" w:rightChars="0" w:firstLine="560"/>
        <w:jc w:val="left"/>
        <w:textAlignment w:val="auto"/>
        <w:outlineLvl w:val="9"/>
        <w:rPr>
          <w:sz w:val="15"/>
          <w:szCs w:val="15"/>
        </w:rPr>
      </w:pPr>
      <w:r>
        <w:rPr>
          <w:rStyle w:val="10"/>
        </w:rPr>
        <w:footnoteRef/>
      </w:r>
      <w:r>
        <w:t xml:space="preserve"> </w:t>
      </w:r>
      <w:r>
        <w:rPr>
          <w:sz w:val="15"/>
          <w:szCs w:val="15"/>
        </w:rPr>
        <w:t>musical.ly 是一款音乐类短视频社区应用，是近年来深受全球青少年用户喜爱的</w:t>
      </w:r>
      <w:r>
        <w:rPr>
          <w:sz w:val="15"/>
          <w:szCs w:val="15"/>
        </w:rPr>
        <w:fldChar w:fldCharType="begin"/>
      </w:r>
      <w:r>
        <w:rPr>
          <w:sz w:val="15"/>
          <w:szCs w:val="15"/>
        </w:rPr>
        <w:instrText xml:space="preserve"> HYPERLINK "https://baike.baidu.com/item/%E7%9F%AD%E8%A7%86%E9%A2%91" </w:instrText>
      </w:r>
      <w:r>
        <w:rPr>
          <w:sz w:val="15"/>
          <w:szCs w:val="15"/>
        </w:rPr>
        <w:fldChar w:fldCharType="separate"/>
      </w:r>
      <w:r>
        <w:rPr>
          <w:rStyle w:val="9"/>
          <w:sz w:val="15"/>
          <w:szCs w:val="15"/>
        </w:rPr>
        <w:t>短视频</w:t>
      </w:r>
      <w:r>
        <w:rPr>
          <w:sz w:val="15"/>
          <w:szCs w:val="15"/>
        </w:rPr>
        <w:fldChar w:fldCharType="end"/>
      </w:r>
      <w:r>
        <w:rPr>
          <w:sz w:val="15"/>
          <w:szCs w:val="15"/>
        </w:rPr>
        <w:t>社交App，于2014年4月上线，用户通过将自己拍摄的视频，配上乐库的音乐，从而快速地创建时长15秒的MV，或选择自己喜欢的热门打榜歌曲，通过对口型以及肢体动作来制作音乐视频。Musical.ly全球日活跃用户数超过2000万，其中北美活跃用户超过600万。</w:t>
      </w:r>
    </w:p>
    <w:p>
      <w:pPr>
        <w:pStyle w:val="17"/>
        <w:keepNext w:val="0"/>
        <w:keepLines w:val="0"/>
        <w:pageBreakBefore w:val="0"/>
        <w:widowControl/>
        <w:suppressLineNumbers w:val="0"/>
        <w:kinsoku/>
        <w:wordWrap/>
        <w:overflowPunct/>
        <w:topLinePunct w:val="0"/>
        <w:autoSpaceDE/>
        <w:autoSpaceDN/>
        <w:bidi w:val="0"/>
        <w:adjustRightInd/>
        <w:snapToGrid/>
        <w:spacing w:before="0" w:after="0" w:line="240" w:lineRule="auto"/>
        <w:ind w:left="0" w:leftChars="0" w:right="0" w:rightChars="0"/>
        <w:jc w:val="left"/>
        <w:textAlignment w:val="auto"/>
        <w:outlineLvl w:val="9"/>
        <w:rPr>
          <w:sz w:val="15"/>
          <w:szCs w:val="15"/>
        </w:rPr>
      </w:pPr>
      <w:r>
        <w:rPr>
          <w:sz w:val="15"/>
          <w:szCs w:val="15"/>
        </w:rPr>
        <w:t>2017年11月10日，</w:t>
      </w:r>
      <w:r>
        <w:rPr>
          <w:sz w:val="15"/>
          <w:szCs w:val="15"/>
        </w:rPr>
        <w:fldChar w:fldCharType="begin"/>
      </w:r>
      <w:r>
        <w:rPr>
          <w:sz w:val="15"/>
          <w:szCs w:val="15"/>
        </w:rPr>
        <w:instrText xml:space="preserve"> HYPERLINK "https://baike.baidu.com/item/%E4%BB%8A%E6%97%A5%E5%A4%B4%E6%9D%A1/4169373" </w:instrText>
      </w:r>
      <w:r>
        <w:rPr>
          <w:sz w:val="15"/>
          <w:szCs w:val="15"/>
        </w:rPr>
        <w:fldChar w:fldCharType="separate"/>
      </w:r>
      <w:r>
        <w:rPr>
          <w:rStyle w:val="9"/>
          <w:sz w:val="15"/>
          <w:szCs w:val="15"/>
        </w:rPr>
        <w:t>今日头条</w:t>
      </w:r>
      <w:r>
        <w:rPr>
          <w:sz w:val="15"/>
          <w:szCs w:val="15"/>
        </w:rPr>
        <w:fldChar w:fldCharType="end"/>
      </w:r>
      <w:r>
        <w:rPr>
          <w:sz w:val="15"/>
          <w:szCs w:val="15"/>
        </w:rPr>
        <w:t>10亿美元收购北美音乐短视频社交平台Musical.ly 。2018年7月24日消息，Musical.ly上月宣布关闭Live.ly应用。</w:t>
      </w:r>
    </w:p>
    <w:p>
      <w:pPr>
        <w:pStyle w:val="18"/>
        <w:keepNext w:val="0"/>
        <w:keepLines w:val="0"/>
        <w:pageBreakBefore w:val="0"/>
        <w:widowControl/>
        <w:suppressLineNumbers w:val="0"/>
        <w:kinsoku/>
        <w:wordWrap/>
        <w:overflowPunct/>
        <w:topLinePunct w:val="0"/>
        <w:autoSpaceDE/>
        <w:autoSpaceDN/>
        <w:bidi w:val="0"/>
        <w:adjustRightInd/>
        <w:snapToGrid/>
        <w:spacing w:before="0" w:after="0" w:line="240" w:lineRule="auto"/>
        <w:ind w:left="0" w:leftChars="0" w:right="0" w:rightChars="0"/>
        <w:jc w:val="left"/>
        <w:textAlignment w:val="auto"/>
        <w:outlineLvl w:val="9"/>
        <w:rPr>
          <w:sz w:val="15"/>
          <w:szCs w:val="15"/>
        </w:rPr>
      </w:pPr>
      <w:r>
        <w:rPr>
          <w:rStyle w:val="15"/>
          <w:sz w:val="15"/>
          <w:szCs w:val="15"/>
        </w:rPr>
        <w:t>2018</w:t>
      </w:r>
      <w:r>
        <w:rPr>
          <w:sz w:val="15"/>
          <w:szCs w:val="15"/>
        </w:rPr>
        <w:t>年</w:t>
      </w:r>
      <w:r>
        <w:rPr>
          <w:rStyle w:val="15"/>
          <w:sz w:val="15"/>
          <w:szCs w:val="15"/>
        </w:rPr>
        <w:t>8</w:t>
      </w:r>
      <w:r>
        <w:rPr>
          <w:sz w:val="15"/>
          <w:szCs w:val="15"/>
        </w:rPr>
        <w:t>月</w:t>
      </w:r>
      <w:r>
        <w:rPr>
          <w:rStyle w:val="15"/>
          <w:sz w:val="15"/>
          <w:szCs w:val="15"/>
        </w:rPr>
        <w:t>1</w:t>
      </w:r>
      <w:r>
        <w:rPr>
          <w:sz w:val="15"/>
          <w:szCs w:val="15"/>
        </w:rPr>
        <w:t>日，北京字节跳动科技公司宣布将关闭自己在</w:t>
      </w:r>
      <w:r>
        <w:rPr>
          <w:rStyle w:val="15"/>
          <w:sz w:val="15"/>
          <w:szCs w:val="15"/>
        </w:rPr>
        <w:t>2017</w:t>
      </w:r>
      <w:r>
        <w:rPr>
          <w:sz w:val="15"/>
          <w:szCs w:val="15"/>
        </w:rPr>
        <w:t>年</w:t>
      </w:r>
      <w:r>
        <w:rPr>
          <w:rStyle w:val="15"/>
          <w:sz w:val="15"/>
          <w:szCs w:val="15"/>
        </w:rPr>
        <w:t>12</w:t>
      </w:r>
      <w:r>
        <w:rPr>
          <w:sz w:val="15"/>
          <w:szCs w:val="15"/>
        </w:rPr>
        <w:t>月以近</w:t>
      </w:r>
      <w:r>
        <w:rPr>
          <w:rStyle w:val="15"/>
          <w:sz w:val="15"/>
          <w:szCs w:val="15"/>
        </w:rPr>
        <w:t>10</w:t>
      </w:r>
      <w:r>
        <w:rPr>
          <w:sz w:val="15"/>
          <w:szCs w:val="15"/>
        </w:rPr>
        <w:t>亿美元收购的流行</w:t>
      </w:r>
      <w:r>
        <w:rPr>
          <w:rStyle w:val="15"/>
          <w:sz w:val="15"/>
          <w:szCs w:val="15"/>
        </w:rPr>
        <w:t>Musical.ly</w:t>
      </w:r>
      <w:r>
        <w:rPr>
          <w:sz w:val="15"/>
          <w:szCs w:val="15"/>
        </w:rPr>
        <w:t>视频应用，并将用户转移到抖音海外版</w:t>
      </w:r>
      <w:r>
        <w:rPr>
          <w:sz w:val="15"/>
          <w:szCs w:val="15"/>
        </w:rPr>
        <w:fldChar w:fldCharType="begin"/>
      </w:r>
      <w:r>
        <w:rPr>
          <w:sz w:val="15"/>
          <w:szCs w:val="15"/>
        </w:rPr>
        <w:instrText xml:space="preserve"> HYPERLINK "https://baike.baidu.com/item/TikTok/53322039" </w:instrText>
      </w:r>
      <w:r>
        <w:rPr>
          <w:sz w:val="15"/>
          <w:szCs w:val="15"/>
        </w:rPr>
        <w:fldChar w:fldCharType="separate"/>
      </w:r>
      <w:r>
        <w:rPr>
          <w:rStyle w:val="9"/>
          <w:sz w:val="15"/>
          <w:szCs w:val="15"/>
        </w:rPr>
        <w:t>TikTok</w:t>
      </w:r>
      <w:r>
        <w:rPr>
          <w:sz w:val="15"/>
          <w:szCs w:val="15"/>
        </w:rPr>
        <w:fldChar w:fldCharType="end"/>
      </w:r>
      <w:r>
        <w:rPr>
          <w:sz w:val="15"/>
          <w:szCs w:val="15"/>
        </w:rPr>
        <w:t>上面</w:t>
      </w:r>
      <w:r>
        <w:rPr>
          <w:rStyle w:val="15"/>
          <w:sz w:val="15"/>
          <w:szCs w:val="15"/>
        </w:rPr>
        <w:t xml:space="preserve"> </w:t>
      </w:r>
      <w:r>
        <w:rPr>
          <w:sz w:val="15"/>
          <w:szCs w:val="15"/>
        </w:rPr>
        <w:t>[</w:t>
      </w:r>
      <w:r>
        <w:rPr>
          <w:rStyle w:val="15"/>
          <w:sz w:val="15"/>
          <w:szCs w:val="15"/>
        </w:rPr>
        <w:t>2</w:t>
      </w:r>
      <w:r>
        <w:rPr>
          <w:sz w:val="15"/>
          <w:szCs w:val="15"/>
        </w:rPr>
        <w:t>]</w:t>
      </w:r>
      <w:r>
        <w:rPr>
          <w:rStyle w:val="15"/>
          <w:sz w:val="15"/>
          <w:szCs w:val="15"/>
        </w:rPr>
        <w:t xml:space="preserve">  </w:t>
      </w:r>
      <w:r>
        <w:rPr>
          <w:sz w:val="15"/>
          <w:szCs w:val="15"/>
        </w:rPr>
        <w:t>。</w:t>
      </w:r>
    </w:p>
    <w:p>
      <w:pPr>
        <w:pStyle w:val="5"/>
        <w:snapToGrid w:val="0"/>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045E5C7"/>
    <w:multiLevelType w:val="singleLevel"/>
    <w:tmpl w:val="6045E5C7"/>
    <w:lvl w:ilvl="0" w:tentative="0">
      <w:start w:val="1"/>
      <w:numFmt w:val="decimal"/>
      <w:lvlText w:val="%1)"/>
      <w:lvlJc w:val="left"/>
      <w:pPr>
        <w:ind w:left="425" w:leftChars="0" w:hanging="425"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38"/>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8"/>
    <w:footnote w:id="9"/>
  </w:footnotePr>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96924"/>
    <w:rsid w:val="00170FB1"/>
    <w:rsid w:val="003C20C2"/>
    <w:rsid w:val="006775DD"/>
    <w:rsid w:val="00901BD4"/>
    <w:rsid w:val="00AB1F2C"/>
    <w:rsid w:val="00AD5A9F"/>
    <w:rsid w:val="00D96924"/>
    <w:rsid w:val="3059C577"/>
    <w:rsid w:val="76E79CA6"/>
    <w:rsid w:val="77FF9009"/>
    <w:rsid w:val="7F478603"/>
    <w:rsid w:val="7F6A385C"/>
    <w:rsid w:val="7FFA7681"/>
    <w:rsid w:val="BFBCC8B4"/>
    <w:rsid w:val="FDF75E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semiHidden="0"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semiHidden="0"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8">
    <w:name w:val="Default Paragraph Font"/>
    <w:unhideWhenUsed/>
    <w:qFormat/>
    <w:uiPriority w:val="1"/>
  </w:style>
  <w:style w:type="table" w:default="1" w:styleId="7">
    <w:name w:val="Normal Table"/>
    <w:unhideWhenUsed/>
    <w:qFormat/>
    <w:uiPriority w:val="99"/>
    <w:tblPr>
      <w:tblCellMar>
        <w:top w:w="0" w:type="dxa"/>
        <w:left w:w="108" w:type="dxa"/>
        <w:bottom w:w="0" w:type="dxa"/>
        <w:right w:w="108" w:type="dxa"/>
      </w:tblCellMar>
    </w:tblPr>
  </w:style>
  <w:style w:type="paragraph" w:styleId="2">
    <w:name w:val="Balloon Text"/>
    <w:basedOn w:val="1"/>
    <w:link w:val="11"/>
    <w:unhideWhenUsed/>
    <w:qFormat/>
    <w:uiPriority w:val="99"/>
    <w:rPr>
      <w:sz w:val="18"/>
      <w:szCs w:val="18"/>
    </w:rPr>
  </w:style>
  <w:style w:type="paragraph" w:styleId="3">
    <w:name w:val="footer"/>
    <w:basedOn w:val="1"/>
    <w:link w:val="13"/>
    <w:unhideWhenUsed/>
    <w:qFormat/>
    <w:uiPriority w:val="99"/>
    <w:pPr>
      <w:tabs>
        <w:tab w:val="center" w:pos="4153"/>
        <w:tab w:val="right" w:pos="8306"/>
      </w:tabs>
      <w:snapToGrid w:val="0"/>
      <w:jc w:val="left"/>
    </w:pPr>
    <w:rPr>
      <w:sz w:val="18"/>
      <w:szCs w:val="18"/>
    </w:rPr>
  </w:style>
  <w:style w:type="paragraph" w:styleId="4">
    <w:name w:val="header"/>
    <w:basedOn w:val="1"/>
    <w:link w:val="12"/>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footnote text"/>
    <w:basedOn w:val="1"/>
    <w:unhideWhenUsed/>
    <w:qFormat/>
    <w:uiPriority w:val="99"/>
    <w:pPr>
      <w:snapToGrid w:val="0"/>
      <w:jc w:val="left"/>
    </w:pPr>
    <w:rPr>
      <w:sz w:val="18"/>
    </w:rPr>
  </w:style>
  <w:style w:type="paragraph" w:styleId="6">
    <w:name w:val="Normal (Web)"/>
    <w:basedOn w:val="1"/>
    <w:unhideWhenUsed/>
    <w:qFormat/>
    <w:uiPriority w:val="99"/>
    <w:rPr>
      <w:sz w:val="24"/>
    </w:rPr>
  </w:style>
  <w:style w:type="character" w:styleId="9">
    <w:name w:val="Hyperlink"/>
    <w:basedOn w:val="8"/>
    <w:unhideWhenUsed/>
    <w:qFormat/>
    <w:uiPriority w:val="99"/>
    <w:rPr>
      <w:color w:val="0000FF"/>
      <w:u w:val="single"/>
    </w:rPr>
  </w:style>
  <w:style w:type="character" w:styleId="10">
    <w:name w:val="footnote reference"/>
    <w:basedOn w:val="8"/>
    <w:unhideWhenUsed/>
    <w:qFormat/>
    <w:uiPriority w:val="99"/>
    <w:rPr>
      <w:vertAlign w:val="superscript"/>
    </w:rPr>
  </w:style>
  <w:style w:type="character" w:customStyle="1" w:styleId="11">
    <w:name w:val="批注框文本 Char"/>
    <w:basedOn w:val="8"/>
    <w:link w:val="2"/>
    <w:semiHidden/>
    <w:qFormat/>
    <w:uiPriority w:val="99"/>
    <w:rPr>
      <w:sz w:val="18"/>
      <w:szCs w:val="18"/>
    </w:rPr>
  </w:style>
  <w:style w:type="character" w:customStyle="1" w:styleId="12">
    <w:name w:val="页眉 Char"/>
    <w:basedOn w:val="8"/>
    <w:link w:val="4"/>
    <w:qFormat/>
    <w:uiPriority w:val="99"/>
    <w:rPr>
      <w:sz w:val="18"/>
      <w:szCs w:val="18"/>
    </w:rPr>
  </w:style>
  <w:style w:type="character" w:customStyle="1" w:styleId="13">
    <w:name w:val="页脚 Char"/>
    <w:basedOn w:val="8"/>
    <w:link w:val="3"/>
    <w:qFormat/>
    <w:uiPriority w:val="99"/>
    <w:rPr>
      <w:sz w:val="18"/>
      <w:szCs w:val="18"/>
    </w:rPr>
  </w:style>
  <w:style w:type="character" w:customStyle="1" w:styleId="14">
    <w:name w:val="s1"/>
    <w:basedOn w:val="8"/>
    <w:qFormat/>
    <w:uiPriority w:val="0"/>
    <w:rPr>
      <w:color w:val="DCA10D"/>
    </w:rPr>
  </w:style>
  <w:style w:type="character" w:customStyle="1" w:styleId="15">
    <w:name w:val="s2"/>
    <w:basedOn w:val="8"/>
    <w:qFormat/>
    <w:uiPriority w:val="0"/>
    <w:rPr>
      <w:rFonts w:ascii="Helvetica Neue" w:hAnsi="Helvetica Neue" w:eastAsia="Helvetica Neue" w:cs="Helvetica Neue"/>
      <w:sz w:val="24"/>
      <w:szCs w:val="24"/>
    </w:rPr>
  </w:style>
  <w:style w:type="character" w:customStyle="1" w:styleId="16">
    <w:name w:val="s3"/>
    <w:basedOn w:val="8"/>
    <w:qFormat/>
    <w:uiPriority w:val="0"/>
    <w:rPr>
      <w:rFonts w:hint="default" w:ascii="Helvetica Neue" w:hAnsi="Helvetica Neue" w:eastAsia="Helvetica Neue" w:cs="Helvetica Neue"/>
      <w:color w:val="DCA10D"/>
      <w:sz w:val="24"/>
      <w:szCs w:val="24"/>
    </w:rPr>
  </w:style>
  <w:style w:type="paragraph" w:customStyle="1" w:styleId="17">
    <w:name w:val="p1"/>
    <w:basedOn w:val="1"/>
    <w:qFormat/>
    <w:uiPriority w:val="0"/>
    <w:pPr>
      <w:spacing w:before="0" w:beforeAutospacing="0" w:after="0" w:afterAutospacing="0"/>
      <w:ind w:left="0" w:right="0"/>
      <w:jc w:val="left"/>
    </w:pPr>
    <w:rPr>
      <w:rFonts w:hint="default" w:ascii="Helvetica Neue" w:hAnsi="Helvetica Neue" w:eastAsia="Helvetica Neue" w:cs="Helvetica Neue"/>
      <w:kern w:val="0"/>
      <w:sz w:val="24"/>
      <w:szCs w:val="24"/>
      <w:lang w:val="en-US" w:eastAsia="zh-CN" w:bidi="ar"/>
    </w:rPr>
  </w:style>
  <w:style w:type="paragraph" w:customStyle="1" w:styleId="18">
    <w:name w:val="p2"/>
    <w:basedOn w:val="1"/>
    <w:qFormat/>
    <w:uiPriority w:val="0"/>
    <w:pPr>
      <w:spacing w:before="0" w:beforeAutospacing="0" w:after="0" w:afterAutospacing="0"/>
      <w:ind w:left="0" w:right="0"/>
      <w:jc w:val="left"/>
    </w:pPr>
    <w:rPr>
      <w:rFonts w:ascii="pingfang sc" w:hAnsi="pingfang sc" w:eastAsia="pingfang sc" w:cs="pingfang sc"/>
      <w:kern w:val="0"/>
      <w:sz w:val="24"/>
      <w:szCs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844</Words>
  <Characters>4811</Characters>
  <Lines>40</Lines>
  <Paragraphs>11</Paragraphs>
  <TotalTime>11</TotalTime>
  <ScaleCrop>false</ScaleCrop>
  <LinksUpToDate>false</LinksUpToDate>
  <CharactersWithSpaces>5644</CharactersWithSpaces>
  <Application>WPS Office_6.5.2.8766_F1E327BC-269C-435d-A152-05C5408002CA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2021-01-30T07:57:00Z</dcterms:created>
  <dc:creator>roseding</dc:creator>
  <cp:lastModifiedBy>青白一生</cp:lastModifiedBy>
  <dcterms:modified xsi:type="dcterms:W3CDTF">2024-03-18T23:32:35Z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2052-6.5.2.8766</vt:lpwstr>
  </property>
  <property fmtid="{D5CDD505-2E9C-101B-9397-08002B2CF9AE}" pid="3" name="ICV">
    <vt:lpwstr>3D2AE2CFB64C9CAF935EF86585FD5228_42</vt:lpwstr>
  </property>
</Properties>
</file>