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4791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418"/>
        <w:gridCol w:w="1417"/>
        <w:gridCol w:w="1134"/>
        <w:gridCol w:w="1134"/>
        <w:gridCol w:w="1843"/>
        <w:gridCol w:w="1276"/>
        <w:gridCol w:w="1134"/>
        <w:gridCol w:w="1289"/>
        <w:gridCol w:w="128"/>
        <w:gridCol w:w="1134"/>
        <w:gridCol w:w="27"/>
        <w:gridCol w:w="257"/>
        <w:gridCol w:w="1033"/>
      </w:tblGrid>
      <w:tr w14:paraId="4C272F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72" w:hRule="atLeast"/>
          <w:jc w:val="center"/>
        </w:trPr>
        <w:tc>
          <w:tcPr>
            <w:tcW w:w="13896" w:type="dxa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E422F8D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方正小标宋简体" w:hAnsi="方正小标宋简体" w:eastAsia="方正小标宋简体" w:cs="宋体"/>
                <w:b/>
                <w:bCs/>
                <w:kern w:val="0"/>
                <w:sz w:val="36"/>
                <w:szCs w:val="36"/>
              </w:rPr>
              <w:t>里程碑评审记录</w:t>
            </w:r>
          </w:p>
        </w:tc>
      </w:tr>
      <w:tr w14:paraId="05F2EE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389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 w14:paraId="164F9424"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1"/>
                <w:szCs w:val="21"/>
              </w:rPr>
              <w:t>项目描述</w:t>
            </w:r>
          </w:p>
        </w:tc>
      </w:tr>
      <w:tr w14:paraId="68BFEE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20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BE85D5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368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2111CC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东软颐养中心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B49BA5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项目组名称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7154C1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第04组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CD6048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实训经理</w:t>
            </w:r>
          </w:p>
        </w:tc>
        <w:tc>
          <w:tcPr>
            <w:tcW w:w="12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B7D3EC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张俊</w:t>
            </w:r>
          </w:p>
        </w:tc>
        <w:tc>
          <w:tcPr>
            <w:tcW w:w="128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4A0132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项目负责人</w:t>
            </w: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C3EF4C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刘子硕</w:t>
            </w:r>
          </w:p>
        </w:tc>
      </w:tr>
      <w:tr w14:paraId="00A807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20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3657A6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C4FAB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V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1.0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F93820">
            <w:pPr>
              <w:widowControl/>
              <w:spacing w:line="240" w:lineRule="auto"/>
              <w:ind w:firstLine="0" w:firstLineChars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CD3B5F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6B6A9B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评审日期</w:t>
            </w:r>
          </w:p>
        </w:tc>
        <w:tc>
          <w:tcPr>
            <w:tcW w:w="6278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E56D89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2025年06月13日</w:t>
            </w:r>
          </w:p>
        </w:tc>
      </w:tr>
      <w:tr w14:paraId="1C2207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20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374DF8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里程碑名称</w:t>
            </w:r>
          </w:p>
        </w:tc>
        <w:tc>
          <w:tcPr>
            <w:tcW w:w="368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70C71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项目开发 持续迭代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653F31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参加人员</w:t>
            </w:r>
          </w:p>
        </w:tc>
        <w:tc>
          <w:tcPr>
            <w:tcW w:w="6278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36031A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刘子硕、魏溪语、李梦雅、李骏基、刘恩铭、朱子安</w:t>
            </w:r>
          </w:p>
        </w:tc>
      </w:tr>
      <w:tr w14:paraId="1294F2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1389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 w14:paraId="496A6AED"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1"/>
                <w:szCs w:val="21"/>
              </w:rPr>
              <w:t>评审中问题记录</w:t>
            </w:r>
            <w:r>
              <w:rPr>
                <w:rFonts w:ascii="黑体" w:hAnsi="黑体" w:eastAsia="黑体" w:cs="Times New Roman"/>
                <w:kern w:val="0"/>
                <w:sz w:val="21"/>
                <w:szCs w:val="21"/>
              </w:rPr>
              <w:t xml:space="preserve"> </w:t>
            </w:r>
          </w:p>
        </w:tc>
      </w:tr>
      <w:tr w14:paraId="51A027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 w14:paraId="77314B65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bookmarkStart w:id="0" w:name="_GoBack"/>
            <w:r>
              <w:rPr>
                <w:rFonts w:hint="eastAsia" w:ascii="宋体" w:hAnsi="宋体" w:cs="Times New Roman"/>
                <w:kern w:val="0"/>
                <w:sz w:val="21"/>
                <w:szCs w:val="21"/>
              </w:rPr>
              <w:t>序号</w:t>
            </w:r>
          </w:p>
        </w:tc>
        <w:tc>
          <w:tcPr>
            <w:tcW w:w="51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 w14:paraId="392662DE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kern w:val="0"/>
                <w:sz w:val="21"/>
                <w:szCs w:val="21"/>
              </w:rPr>
              <w:t>问题描述</w:t>
            </w: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 w14:paraId="10ABBE2F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kern w:val="0"/>
                <w:sz w:val="21"/>
                <w:szCs w:val="21"/>
              </w:rPr>
              <w:t>计划解决措施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 w14:paraId="27ABDB41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kern w:val="0"/>
                <w:sz w:val="21"/>
                <w:szCs w:val="21"/>
              </w:rPr>
              <w:t>完成期限（天）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 w14:paraId="37584D74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kern w:val="0"/>
                <w:sz w:val="21"/>
                <w:szCs w:val="21"/>
              </w:rPr>
              <w:t>责任人</w:t>
            </w:r>
          </w:p>
        </w:tc>
      </w:tr>
      <w:bookmarkEnd w:id="0"/>
      <w:tr w14:paraId="122718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23699F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51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5197A831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框架源码与Git仓库链接失效出错</w:t>
            </w: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421C38D1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检查Git仓库连接状况，重新搭建提交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BC7BAC"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1天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A70993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朱子安</w:t>
            </w:r>
          </w:p>
        </w:tc>
      </w:tr>
      <w:tr w14:paraId="495AC4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E4E1DE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2</w:t>
            </w:r>
          </w:p>
        </w:tc>
        <w:tc>
          <w:tcPr>
            <w:tcW w:w="51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67B9A78F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用户登录逻辑与实际情况不符</w:t>
            </w: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585E15B4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检查用户登录逻辑，修改可见错误，预防可能的攻击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C739041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2天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2E114E"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刘子硕</w:t>
            </w:r>
          </w:p>
        </w:tc>
      </w:tr>
      <w:tr w14:paraId="1A8780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349405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51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0E1F6261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前端界面与后端源码，redis数据库连接失败</w:t>
            </w: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650DDF8E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检查服务端redis版本，检查IP与端口号是否连接成功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462CE4"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1天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35D1A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刘恩铭</w:t>
            </w:r>
          </w:p>
        </w:tc>
      </w:tr>
      <w:tr w14:paraId="5D7D56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64B71F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4</w:t>
            </w:r>
          </w:p>
        </w:tc>
        <w:tc>
          <w:tcPr>
            <w:tcW w:w="51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41D21620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前端界面在某些情况下会显示出错</w:t>
            </w: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33A798C0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前端界面细节精修补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F9BD065"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2天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C97EE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李骏基</w:t>
            </w:r>
          </w:p>
        </w:tc>
      </w:tr>
      <w:tr w14:paraId="23E5FC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C5C4E8E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1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6C3E58C7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2EE0B72A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DF9D3F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CEFDA8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14:paraId="60C74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868F50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1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1634A74A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7D027056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19C84C2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DE782"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14:paraId="4D406B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1389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 w14:paraId="6B91A3A9"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1"/>
                <w:szCs w:val="21"/>
              </w:rPr>
              <w:t>其它意见</w:t>
            </w:r>
          </w:p>
        </w:tc>
      </w:tr>
      <w:tr w14:paraId="569221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13896" w:type="dxa"/>
            <w:gridSpan w:val="14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 w14:paraId="3B661721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1.建议适时进行代码的检查验证工作，预防可能的数据传输问题或数据库攻击情况等。</w:t>
            </w:r>
          </w:p>
        </w:tc>
      </w:tr>
      <w:tr w14:paraId="3556BE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13896" w:type="dxa"/>
            <w:gridSpan w:val="14"/>
            <w:tcBorders>
              <w:left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 w14:paraId="3F168E21"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2.建议开发人员及时将已实现的内容推送至Git仓库中，及时同步进度情况</w:t>
            </w:r>
          </w:p>
        </w:tc>
      </w:tr>
      <w:tr w14:paraId="62DE47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13896" w:type="dxa"/>
            <w:gridSpan w:val="14"/>
            <w:tcBorders>
              <w:left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 w14:paraId="5BE7E3D6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14:paraId="7EF7DB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13896" w:type="dxa"/>
            <w:gridSpan w:val="14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 w14:paraId="0470796A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14:paraId="38C36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1389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 w14:paraId="05AC1258"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 w:val="21"/>
                <w:szCs w:val="21"/>
              </w:rPr>
              <w:t>评审结论</w:t>
            </w: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14:paraId="47AF7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000000" w:fill="FFFFFF"/>
            <w:vAlign w:val="center"/>
          </w:tcPr>
          <w:p w14:paraId="3B5D1064">
            <w:pPr>
              <w:widowControl/>
              <w:spacing w:line="240" w:lineRule="auto"/>
              <w:ind w:right="440" w:firstLine="0" w:firstLineChars="0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C4A95C1">
            <w:pPr>
              <w:widowControl/>
              <w:spacing w:line="24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kern w:val="0"/>
                <w:sz w:val="21"/>
                <w:szCs w:val="21"/>
                <w:lang w:eastAsia="zh-CN"/>
              </w:rPr>
              <w:t>☑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4600D9D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/>
                <w:bCs/>
                <w:kern w:val="0"/>
                <w:sz w:val="21"/>
                <w:szCs w:val="21"/>
              </w:rPr>
              <w:t>评审通过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3F72DA9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　</w:t>
            </w:r>
          </w:p>
        </w:tc>
      </w:tr>
      <w:tr w14:paraId="28F404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000000" w:fill="FFFFFF"/>
            <w:vAlign w:val="center"/>
          </w:tcPr>
          <w:p w14:paraId="308A7282">
            <w:pPr>
              <w:widowControl/>
              <w:spacing w:line="240" w:lineRule="auto"/>
              <w:ind w:right="440" w:firstLine="0" w:firstLineChars="0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A57A7FD">
            <w:pPr>
              <w:widowControl/>
              <w:spacing w:line="24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kern w:val="0"/>
                <w:sz w:val="21"/>
                <w:szCs w:val="21"/>
                <w:lang w:eastAsia="zh-CN"/>
              </w:rPr>
              <w:t>□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D468AF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/>
                <w:bCs/>
                <w:kern w:val="0"/>
                <w:sz w:val="21"/>
                <w:szCs w:val="21"/>
              </w:rPr>
              <w:t>评审通过，跟踪问题直至关闭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2C0B7E6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　</w:t>
            </w:r>
          </w:p>
        </w:tc>
      </w:tr>
      <w:tr w14:paraId="145195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000000" w:fill="FFFFFF"/>
            <w:vAlign w:val="center"/>
          </w:tcPr>
          <w:p w14:paraId="346DD48F">
            <w:pPr>
              <w:widowControl/>
              <w:spacing w:line="240" w:lineRule="auto"/>
              <w:ind w:right="440" w:firstLine="0" w:firstLineChars="0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4805154">
            <w:pPr>
              <w:widowControl/>
              <w:spacing w:line="240" w:lineRule="auto"/>
              <w:ind w:firstLine="0" w:firstLineChars="0"/>
              <w:jc w:val="righ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/>
                <w:bCs/>
                <w:kern w:val="0"/>
                <w:sz w:val="21"/>
                <w:szCs w:val="21"/>
              </w:rPr>
              <w:t>□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BD0C7B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/>
                <w:bCs/>
                <w:kern w:val="0"/>
                <w:sz w:val="21"/>
                <w:szCs w:val="21"/>
              </w:rPr>
              <w:t>评审不通过，修改问题后再次评审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494CC62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　</w:t>
            </w:r>
          </w:p>
        </w:tc>
      </w:tr>
      <w:tr w14:paraId="731045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2" w:hRule="atLeast"/>
          <w:jc w:val="center"/>
        </w:trPr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000000" w:fill="FFFFFF"/>
            <w:vAlign w:val="center"/>
          </w:tcPr>
          <w:p w14:paraId="18EC37FC">
            <w:pPr>
              <w:widowControl/>
              <w:spacing w:line="240" w:lineRule="auto"/>
              <w:ind w:firstLine="0" w:firstLineChars="0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2C6A9B">
            <w:pPr>
              <w:widowControl/>
              <w:spacing w:line="240" w:lineRule="auto"/>
              <w:ind w:firstLine="0" w:firstLineChars="0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028EA7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/>
                <w:bCs/>
                <w:kern w:val="0"/>
                <w:sz w:val="21"/>
                <w:szCs w:val="21"/>
              </w:rPr>
              <w:t>再次评审时间：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5278E69"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　</w:t>
            </w:r>
          </w:p>
        </w:tc>
      </w:tr>
    </w:tbl>
    <w:p w14:paraId="008EA6AC">
      <w:pPr>
        <w:ind w:firstLine="0" w:firstLineChars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18" w:right="1134" w:bottom="1134" w:left="1418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600000000000000"/>
    <w:charset w:val="86"/>
    <w:family w:val="auto"/>
    <w:pitch w:val="default"/>
    <w:sig w:usb0="00000000" w:usb1="00000000" w:usb2="00000012" w:usb3="00000000" w:csb0="00160001" w:csb1="00000000"/>
  </w:font>
  <w:font w:name="思源黑体 CN Regular">
    <w:altName w:val="黑体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7EEA8">
    <w:pPr>
      <w:pStyle w:val="13"/>
      <w:ind w:firstLine="260"/>
      <w:rPr>
        <w:rFonts w:hint="eastAsia"/>
      </w:rPr>
    </w:pPr>
    <w:r>
      <w:rPr>
        <w:rFonts w:hint="eastAsia" w:ascii="思源黑体 CN Regular" w:hAnsi="思源黑体 CN Regular" w:eastAsia="思源黑体 CN Regular"/>
        <w:sz w:val="13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6885940</wp:posOffset>
          </wp:positionH>
          <wp:positionV relativeFrom="paragraph">
            <wp:posOffset>63500</wp:posOffset>
          </wp:positionV>
          <wp:extent cx="2623185" cy="122555"/>
          <wp:effectExtent l="0" t="0" r="0" b="0"/>
          <wp:wrapNone/>
          <wp:docPr id="179553719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537192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12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D7551">
    <w:pPr>
      <w:pStyle w:val="13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F76DA6">
    <w:pPr>
      <w:pStyle w:val="13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31F4A">
    <w:pPr>
      <w:pStyle w:val="14"/>
      <w:ind w:firstLine="0" w:firstLineChars="0"/>
      <w:jc w:val="both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92755" cy="186690"/>
          <wp:effectExtent l="0" t="0" r="0" b="0"/>
          <wp:wrapNone/>
          <wp:docPr id="25899143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991431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582" cy="18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EA2A24">
    <w:pPr>
      <w:pStyle w:val="1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8616E9">
    <w:pPr>
      <w:pStyle w:val="1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D27BE"/>
    <w:multiLevelType w:val="multilevel"/>
    <w:tmpl w:val="491D27BE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1559"/>
        </w:tabs>
        <w:ind w:left="1559" w:firstLine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55"/>
    <w:rsid w:val="00000D0A"/>
    <w:rsid w:val="00013049"/>
    <w:rsid w:val="00051F57"/>
    <w:rsid w:val="000B0826"/>
    <w:rsid w:val="000C585D"/>
    <w:rsid w:val="001745F5"/>
    <w:rsid w:val="001819F2"/>
    <w:rsid w:val="00196B43"/>
    <w:rsid w:val="00217E9B"/>
    <w:rsid w:val="00244917"/>
    <w:rsid w:val="00254C3D"/>
    <w:rsid w:val="002A5E78"/>
    <w:rsid w:val="002D565C"/>
    <w:rsid w:val="002F077B"/>
    <w:rsid w:val="002F49A3"/>
    <w:rsid w:val="003142D1"/>
    <w:rsid w:val="00335B74"/>
    <w:rsid w:val="00362457"/>
    <w:rsid w:val="00387F27"/>
    <w:rsid w:val="003F1F99"/>
    <w:rsid w:val="00414055"/>
    <w:rsid w:val="00415DB9"/>
    <w:rsid w:val="00451291"/>
    <w:rsid w:val="00485B8A"/>
    <w:rsid w:val="004B6186"/>
    <w:rsid w:val="004F6E2A"/>
    <w:rsid w:val="005529F3"/>
    <w:rsid w:val="005916C2"/>
    <w:rsid w:val="005B026F"/>
    <w:rsid w:val="005C087E"/>
    <w:rsid w:val="005C7FF7"/>
    <w:rsid w:val="005D1808"/>
    <w:rsid w:val="00630FD2"/>
    <w:rsid w:val="00631C93"/>
    <w:rsid w:val="006B5C89"/>
    <w:rsid w:val="006C393E"/>
    <w:rsid w:val="006F109D"/>
    <w:rsid w:val="006F3B8C"/>
    <w:rsid w:val="006F3C14"/>
    <w:rsid w:val="00730C22"/>
    <w:rsid w:val="007401B3"/>
    <w:rsid w:val="0075685A"/>
    <w:rsid w:val="0079448D"/>
    <w:rsid w:val="007B74BC"/>
    <w:rsid w:val="007D59DF"/>
    <w:rsid w:val="00810B7D"/>
    <w:rsid w:val="008474EF"/>
    <w:rsid w:val="008F1B08"/>
    <w:rsid w:val="009252F8"/>
    <w:rsid w:val="00944882"/>
    <w:rsid w:val="009A3D2F"/>
    <w:rsid w:val="009C7972"/>
    <w:rsid w:val="00A16DCD"/>
    <w:rsid w:val="00A55DB7"/>
    <w:rsid w:val="00AD4947"/>
    <w:rsid w:val="00B0229B"/>
    <w:rsid w:val="00B02838"/>
    <w:rsid w:val="00B7394D"/>
    <w:rsid w:val="00BB5E08"/>
    <w:rsid w:val="00BD7D85"/>
    <w:rsid w:val="00C356CE"/>
    <w:rsid w:val="00C35D44"/>
    <w:rsid w:val="00C9751D"/>
    <w:rsid w:val="00CA4C3F"/>
    <w:rsid w:val="00CB1F74"/>
    <w:rsid w:val="00CF5698"/>
    <w:rsid w:val="00D31293"/>
    <w:rsid w:val="00D42839"/>
    <w:rsid w:val="00D560F7"/>
    <w:rsid w:val="00D7709F"/>
    <w:rsid w:val="00D96152"/>
    <w:rsid w:val="00DB3528"/>
    <w:rsid w:val="00DD4AFC"/>
    <w:rsid w:val="00DE7E0C"/>
    <w:rsid w:val="00E80875"/>
    <w:rsid w:val="00F14AF0"/>
    <w:rsid w:val="00F54869"/>
    <w:rsid w:val="00F866F8"/>
    <w:rsid w:val="00FC7971"/>
    <w:rsid w:val="00FE40B0"/>
    <w:rsid w:val="7039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50" w:beforeLines="50" w:after="50" w:afterLines="50"/>
      <w:ind w:firstLine="0" w:firstLineChars="0"/>
      <w:jc w:val="left"/>
      <w:outlineLvl w:val="0"/>
    </w:pPr>
    <w:rPr>
      <w:rFonts w:eastAsia="黑体"/>
      <w:bCs/>
      <w:kern w:val="44"/>
      <w:sz w:val="32"/>
      <w:szCs w:val="44"/>
      <w14:ligatures w14:val="standardContextual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1"/>
    </w:pPr>
    <w:rPr>
      <w:rFonts w:ascii="Times New Roman" w:hAnsi="Times New Roman" w:eastAsia="黑体" w:cs="Times New Roman"/>
      <w:sz w:val="28"/>
      <w:szCs w:val="32"/>
      <w14:ligatures w14:val="standardContextual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firstLineChars="0"/>
      <w:outlineLvl w:val="2"/>
    </w:pPr>
    <w:rPr>
      <w:rFonts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6"/>
    </w:pPr>
    <w:rPr>
      <w:rFonts w:eastAsiaTheme="minorEastAsia"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outlineLvl w:val="7"/>
    </w:pPr>
    <w:rPr>
      <w:rFonts w:eastAsiaTheme="minorEastAsia" w:cstheme="majorBidi"/>
      <w:color w:val="585858" w:themeColor="text1" w:themeTint="A6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27"/>
    <w:qFormat/>
    <w:uiPriority w:val="0"/>
    <w:pPr>
      <w:jc w:val="left"/>
    </w:pPr>
    <w:rPr>
      <w:rFonts w:cs="Times New Roman"/>
      <w:szCs w:val="24"/>
    </w:rPr>
  </w:style>
  <w:style w:type="paragraph" w:styleId="12">
    <w:name w:val="toc 3"/>
    <w:basedOn w:val="1"/>
    <w:next w:val="1"/>
    <w:autoRedefine/>
    <w:qFormat/>
    <w:uiPriority w:val="39"/>
    <w:pPr>
      <w:tabs>
        <w:tab w:val="right" w:leader="dot" w:pos="10080"/>
      </w:tabs>
      <w:ind w:left="400" w:leftChars="400"/>
      <w:jc w:val="left"/>
    </w:pPr>
    <w:rPr>
      <w:color w:val="000000" w:themeColor="text1"/>
      <w:szCs w:val="28"/>
    </w:rPr>
  </w:style>
  <w:style w:type="paragraph" w:styleId="13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4">
    <w:name w:val="head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9857"/>
      </w:tabs>
      <w:spacing w:after="100" w:afterLines="100"/>
      <w:ind w:firstLine="0" w:firstLineChars="0"/>
      <w:jc w:val="center"/>
    </w:pPr>
    <w:rPr>
      <w:bCs/>
      <w:color w:val="000000" w:themeColor="text1"/>
      <w:sz w:val="21"/>
      <w:szCs w:val="36"/>
    </w:rPr>
  </w:style>
  <w:style w:type="paragraph" w:styleId="16">
    <w:name w:val="Subtitle"/>
    <w:basedOn w:val="1"/>
    <w:next w:val="1"/>
    <w:link w:val="35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oc 2"/>
    <w:basedOn w:val="1"/>
    <w:next w:val="1"/>
    <w:autoRedefine/>
    <w:qFormat/>
    <w:uiPriority w:val="39"/>
    <w:pPr>
      <w:tabs>
        <w:tab w:val="right" w:leader="dot" w:pos="9857"/>
      </w:tabs>
      <w:jc w:val="left"/>
    </w:pPr>
    <w:rPr>
      <w:smallCaps/>
      <w:color w:val="000000"/>
      <w:szCs w:val="30"/>
    </w:rPr>
  </w:style>
  <w:style w:type="paragraph" w:styleId="18">
    <w:name w:val="Title"/>
    <w:basedOn w:val="1"/>
    <w:next w:val="1"/>
    <w:link w:val="3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标题 1 字符"/>
    <w:basedOn w:val="20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2">
    <w:name w:val="标题 2 字符"/>
    <w:basedOn w:val="20"/>
    <w:link w:val="3"/>
    <w:qFormat/>
    <w:uiPriority w:val="0"/>
    <w:rPr>
      <w:rFonts w:ascii="Times New Roman" w:hAnsi="Times New Roman" w:eastAsia="黑体" w:cs="Times New Roman"/>
      <w:sz w:val="28"/>
      <w:szCs w:val="32"/>
    </w:rPr>
  </w:style>
  <w:style w:type="character" w:customStyle="1" w:styleId="23">
    <w:name w:val="标题 3 字符"/>
    <w:basedOn w:val="20"/>
    <w:link w:val="4"/>
    <w:qFormat/>
    <w:uiPriority w:val="0"/>
    <w:rPr>
      <w:rFonts w:ascii="Times New Roman" w:hAnsi="Times New Roman" w:eastAsia="黑体" w:cs="Times New Roman"/>
      <w:bCs/>
      <w:sz w:val="28"/>
      <w:szCs w:val="32"/>
    </w:rPr>
  </w:style>
  <w:style w:type="paragraph" w:customStyle="1" w:styleId="24">
    <w:name w:val="表题"/>
    <w:basedOn w:val="1"/>
    <w:next w:val="1"/>
    <w:qFormat/>
    <w:uiPriority w:val="0"/>
    <w:pPr>
      <w:ind w:firstLine="0" w:firstLineChars="0"/>
      <w:jc w:val="center"/>
    </w:pPr>
    <w:rPr>
      <w:rFonts w:cs="Times New Roman"/>
      <w:spacing w:val="20"/>
      <w:sz w:val="21"/>
      <w:szCs w:val="24"/>
    </w:rPr>
  </w:style>
  <w:style w:type="paragraph" w:customStyle="1" w:styleId="25">
    <w:name w:val="表格内容"/>
    <w:next w:val="1"/>
    <w:qFormat/>
    <w:uiPriority w:val="0"/>
    <w:pPr>
      <w:widowControl w:val="0"/>
      <w:spacing w:line="300" w:lineRule="auto"/>
      <w:jc w:val="center"/>
      <w:textAlignment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  <w14:ligatures w14:val="standardContextual"/>
    </w:rPr>
  </w:style>
  <w:style w:type="paragraph" w:customStyle="1" w:styleId="26">
    <w:name w:val="表头title"/>
    <w:next w:val="1"/>
    <w:qFormat/>
    <w:uiPriority w:val="0"/>
    <w:pPr>
      <w:spacing w:line="300" w:lineRule="auto"/>
      <w:jc w:val="center"/>
    </w:pPr>
    <w:rPr>
      <w:rFonts w:ascii="Times New Roman" w:hAnsi="Times New Roman" w:eastAsia="黑体" w:cs="Times New Roman"/>
      <w:kern w:val="2"/>
      <w:sz w:val="21"/>
      <w:szCs w:val="24"/>
      <w:lang w:val="en-US" w:eastAsia="zh-CN" w:bidi="ar-SA"/>
      <w14:ligatures w14:val="standardContextual"/>
    </w:rPr>
  </w:style>
  <w:style w:type="character" w:customStyle="1" w:styleId="27">
    <w:name w:val="正文文本缩进 字符"/>
    <w:basedOn w:val="20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标题 4 字符"/>
    <w:basedOn w:val="20"/>
    <w:link w:val="5"/>
    <w:semiHidden/>
    <w:qFormat/>
    <w:uiPriority w:val="9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30">
    <w:name w:val="标题 6 字符"/>
    <w:basedOn w:val="20"/>
    <w:link w:val="7"/>
    <w:semiHidden/>
    <w:uiPriority w:val="9"/>
    <w:rPr>
      <w:rFonts w:cstheme="majorBidi"/>
      <w:b/>
      <w:bCs/>
      <w:color w:val="2F5496" w:themeColor="accent1" w:themeShade="BF"/>
      <w:sz w:val="24"/>
      <w14:ligatures w14:val="none"/>
    </w:rPr>
  </w:style>
  <w:style w:type="character" w:customStyle="1" w:styleId="31">
    <w:name w:val="标题 7 字符"/>
    <w:basedOn w:val="20"/>
    <w:link w:val="8"/>
    <w:semiHidden/>
    <w:uiPriority w:val="9"/>
    <w:rPr>
      <w:rFonts w:cstheme="majorBidi"/>
      <w:b/>
      <w:bCs/>
      <w:color w:val="585858" w:themeColor="text1" w:themeTint="A6"/>
      <w:sz w:val="24"/>
      <w14:ligatures w14:val="none"/>
    </w:rPr>
  </w:style>
  <w:style w:type="character" w:customStyle="1" w:styleId="32">
    <w:name w:val="标题 8 字符"/>
    <w:basedOn w:val="20"/>
    <w:link w:val="9"/>
    <w:semiHidden/>
    <w:qFormat/>
    <w:uiPriority w:val="9"/>
    <w:rPr>
      <w:rFonts w:cstheme="majorBidi"/>
      <w:color w:val="585858" w:themeColor="text1" w:themeTint="A6"/>
      <w:sz w:val="24"/>
      <w14:ligatures w14:val="none"/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eastAsiaTheme="majorEastAsia" w:cstheme="majorBidi"/>
      <w:color w:val="585858" w:themeColor="text1" w:themeTint="A6"/>
      <w:sz w:val="24"/>
      <w14:ligatures w14:val="none"/>
    </w:rPr>
  </w:style>
  <w:style w:type="character" w:customStyle="1" w:styleId="34">
    <w:name w:val="标题 字符"/>
    <w:basedOn w:val="20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35">
    <w:name w:val="副标题 字符"/>
    <w:basedOn w:val="20"/>
    <w:link w:val="16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  <w14:ligatures w14:val="none"/>
    </w:rPr>
  </w:style>
  <w:style w:type="paragraph" w:styleId="36">
    <w:name w:val="Quote"/>
    <w:basedOn w:val="1"/>
    <w:next w:val="1"/>
    <w:link w:val="3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7">
    <w:name w:val="引用 字符"/>
    <w:basedOn w:val="20"/>
    <w:link w:val="36"/>
    <w:uiPriority w:val="29"/>
    <w:rPr>
      <w:rFonts w:eastAsia="宋体"/>
      <w:i/>
      <w:iCs/>
      <w:color w:val="3F3F3F" w:themeColor="text1" w:themeTint="BF"/>
      <w:sz w:val="24"/>
      <w14:ligatures w14:val="none"/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character" w:customStyle="1" w:styleId="39">
    <w:name w:val="Intense Emphasis"/>
    <w:basedOn w:val="20"/>
    <w:qFormat/>
    <w:uiPriority w:val="21"/>
    <w:rPr>
      <w:i/>
      <w:iCs/>
      <w:color w:val="2F5496" w:themeColor="accent1" w:themeShade="BF"/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41">
    <w:name w:val="明显引用 字符"/>
    <w:basedOn w:val="20"/>
    <w:link w:val="40"/>
    <w:qFormat/>
    <w:uiPriority w:val="30"/>
    <w:rPr>
      <w:rFonts w:eastAsia="宋体"/>
      <w:i/>
      <w:iCs/>
      <w:color w:val="2F5496" w:themeColor="accent1" w:themeShade="BF"/>
      <w:sz w:val="24"/>
      <w14:ligatures w14:val="none"/>
    </w:rPr>
  </w:style>
  <w:style w:type="character" w:customStyle="1" w:styleId="42">
    <w:name w:val="Intense Reference"/>
    <w:basedOn w:val="20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43">
    <w:name w:val="页眉 字符"/>
    <w:basedOn w:val="20"/>
    <w:link w:val="14"/>
    <w:qFormat/>
    <w:uiPriority w:val="99"/>
    <w:rPr>
      <w:rFonts w:eastAsia="宋体"/>
      <w:sz w:val="18"/>
      <w:szCs w:val="18"/>
      <w14:ligatures w14:val="none"/>
    </w:rPr>
  </w:style>
  <w:style w:type="character" w:customStyle="1" w:styleId="44">
    <w:name w:val="页脚 字符"/>
    <w:basedOn w:val="20"/>
    <w:link w:val="13"/>
    <w:qFormat/>
    <w:uiPriority w:val="99"/>
    <w:rPr>
      <w:rFonts w:eastAsia="宋体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196</Characters>
  <Lines>2</Lines>
  <Paragraphs>1</Paragraphs>
  <TotalTime>7</TotalTime>
  <ScaleCrop>false</ScaleCrop>
  <LinksUpToDate>false</LinksUpToDate>
  <CharactersWithSpaces>204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2025-04-02T14:36:00Z</dcterms:created>
  <dc:creator>王悦</dc:creator>
  <cp:lastModifiedBy>唯有刷题-能解吾忧</cp:lastModifiedBy>
  <dcterms:modified xsi:type="dcterms:W3CDTF">2025-06-21T06:16:23Z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eyJoZGlkIjoiZjViN2YyOGE5Y2VjZTI2NWY3Zjc4NDJmZjY1MmQyNjciLCJ1c2VySWQiOiI1ODA5NTk3NDYifQ==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9CF2C1BE14F64D6298283BAEB7C807B5_13</vt:lpwstr>
  </property>
</Properties>
</file>