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1263"/>
      <w:r>
        <w:rPr>
          <w:rFonts w:hint="eastAsia"/>
          <w:color w:val="0070C0"/>
          <w:sz w:val="44"/>
          <w:szCs w:val="44"/>
          <w:lang w:val="en-US" w:eastAsia="zh-CN"/>
        </w:rPr>
        <w:t>XEngine后台服务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_Toc11263 </w:instrText>
          </w:r>
          <w:r>
            <w:fldChar w:fldCharType="separate"/>
          </w:r>
          <w:r>
            <w:rPr>
              <w:rFonts w:hint="eastAsia"/>
              <w:szCs w:val="44"/>
              <w:lang w:val="en-US" w:eastAsia="zh-CN"/>
            </w:rPr>
            <w:t>XEngine后台服务</w:t>
          </w:r>
          <w:r>
            <w:rPr>
              <w:rFonts w:hint="eastAsia"/>
              <w:szCs w:val="44"/>
            </w:rPr>
            <w:t>文档</w:t>
          </w:r>
          <w:r>
            <w:tab/>
          </w:r>
          <w:r>
            <w:fldChar w:fldCharType="begin"/>
          </w:r>
          <w:r>
            <w:instrText xml:space="preserve"> PAGEREF _Toc11263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_Toc31075 </w:instrText>
          </w:r>
          <w:r>
            <w:rPr>
              <w:bCs/>
              <w:lang w:val="zh-CN"/>
            </w:rPr>
            <w:fldChar w:fldCharType="separate"/>
          </w:r>
          <w:r>
            <w:rPr>
              <w:rFonts w:hint="eastAsia"/>
            </w:rPr>
            <w:t>前言</w:t>
          </w:r>
          <w:r>
            <w:tab/>
          </w:r>
          <w:r>
            <w:fldChar w:fldCharType="begin"/>
          </w:r>
          <w:r>
            <w:instrText xml:space="preserve"> PAGEREF _Toc31075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_Toc19616 </w:instrText>
          </w:r>
          <w:r>
            <w:rPr>
              <w:bCs/>
              <w:lang w:val="zh-CN"/>
            </w:rPr>
            <w:fldChar w:fldCharType="separate"/>
          </w:r>
          <w:r>
            <w:rPr>
              <w:rFonts w:hint="eastAsia"/>
            </w:rPr>
            <w:t>阅读者</w:t>
          </w:r>
          <w:r>
            <w:tab/>
          </w:r>
          <w:r>
            <w:fldChar w:fldCharType="begin"/>
          </w:r>
          <w:r>
            <w:instrText xml:space="preserve"> PAGEREF _Toc19616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_Toc17247 </w:instrText>
          </w:r>
          <w:r>
            <w:rPr>
              <w:bCs/>
              <w:lang w:val="zh-CN"/>
            </w:rPr>
            <w:fldChar w:fldCharType="separate"/>
          </w:r>
          <w:r>
            <w:rPr>
              <w:rFonts w:hint="eastAsia"/>
              <w:bCs/>
              <w:lang w:eastAsia="zh-CN"/>
            </w:rPr>
            <w:t>概述</w:t>
          </w:r>
          <w:r>
            <w:tab/>
          </w:r>
          <w:r>
            <w:fldChar w:fldCharType="begin"/>
          </w:r>
          <w:r>
            <w:instrText xml:space="preserve"> PAGEREF _Toc17247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_Toc26034 </w:instrText>
          </w:r>
          <w:r>
            <w:rPr>
              <w:bCs/>
              <w:lang w:val="zh-CN"/>
            </w:rPr>
            <w:fldChar w:fldCharType="separate"/>
          </w:r>
          <w:r>
            <w:rPr>
              <w:rFonts w:hint="eastAsia"/>
              <w:lang w:val="en-US" w:eastAsia="zh-CN"/>
            </w:rPr>
            <w:t>相关模块</w:t>
          </w:r>
          <w:r>
            <w:tab/>
          </w:r>
          <w:r>
            <w:fldChar w:fldCharType="begin"/>
          </w:r>
          <w:r>
            <w:instrText xml:space="preserve"> PAGEREF _Toc26034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_Toc9015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_Toc9015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_Toc5276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_Toc5276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_Toc15429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_Toc15429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_Toc9392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_Toc9392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_Toc5224 </w:instrText>
          </w:r>
          <w:r>
            <w:rPr>
              <w:bCs/>
              <w:lang w:val="zh-CN"/>
            </w:rPr>
            <w:fldChar w:fldCharType="separate"/>
          </w:r>
          <w:r>
            <w:rPr>
              <w:rFonts w:hint="eastAsia"/>
              <w:lang w:val="en-US" w:eastAsia="zh-CN"/>
            </w:rPr>
            <w:t>2.1 WINDOWS</w:t>
          </w:r>
          <w:r>
            <w:tab/>
          </w:r>
          <w:r>
            <w:fldChar w:fldCharType="begin"/>
          </w:r>
          <w:r>
            <w:instrText xml:space="preserve"> PAGEREF _Toc5224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_Toc13513 </w:instrText>
          </w:r>
          <w:r>
            <w:rPr>
              <w:bCs/>
              <w:lang w:val="zh-CN"/>
            </w:rPr>
            <w:fldChar w:fldCharType="separate"/>
          </w:r>
          <w:r>
            <w:rPr>
              <w:rFonts w:hint="eastAsia"/>
              <w:lang w:val="en-US" w:eastAsia="zh-CN"/>
            </w:rPr>
            <w:t>2.1.1 配置环境</w:t>
          </w:r>
          <w:r>
            <w:tab/>
          </w:r>
          <w:r>
            <w:fldChar w:fldCharType="begin"/>
          </w:r>
          <w:r>
            <w:instrText xml:space="preserve"> PAGEREF _Toc13513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_Toc1467 </w:instrText>
          </w:r>
          <w:r>
            <w:rPr>
              <w:bCs/>
              <w:lang w:val="zh-CN"/>
            </w:rPr>
            <w:fldChar w:fldCharType="separate"/>
          </w:r>
          <w:r>
            <w:rPr>
              <w:rFonts w:hint="eastAsia"/>
              <w:lang w:val="en-US" w:eastAsia="zh-CN"/>
            </w:rPr>
            <w:t>2.1.2 编译运行</w:t>
          </w:r>
          <w:r>
            <w:tab/>
          </w:r>
          <w:r>
            <w:fldChar w:fldCharType="begin"/>
          </w:r>
          <w:r>
            <w:instrText xml:space="preserve"> PAGEREF _Toc1467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_Toc14994 </w:instrText>
          </w:r>
          <w:r>
            <w:rPr>
              <w:bCs/>
              <w:lang w:val="zh-CN"/>
            </w:rPr>
            <w:fldChar w:fldCharType="separate"/>
          </w:r>
          <w:r>
            <w:rPr>
              <w:rFonts w:hint="eastAsia"/>
              <w:lang w:val="en-US" w:eastAsia="zh-CN"/>
            </w:rPr>
            <w:t>2.2 LINUX</w:t>
          </w:r>
          <w:r>
            <w:tab/>
          </w:r>
          <w:r>
            <w:fldChar w:fldCharType="begin"/>
          </w:r>
          <w:r>
            <w:instrText xml:space="preserve"> PAGEREF _Toc14994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_Toc11065 </w:instrText>
          </w:r>
          <w:r>
            <w:rPr>
              <w:bCs/>
              <w:lang w:val="zh-CN"/>
            </w:rPr>
            <w:fldChar w:fldCharType="separate"/>
          </w:r>
          <w:r>
            <w:rPr>
              <w:rFonts w:hint="eastAsia"/>
              <w:lang w:val="en-US" w:eastAsia="zh-CN"/>
            </w:rPr>
            <w:t>2.2.1 环境配置</w:t>
          </w:r>
          <w:r>
            <w:tab/>
          </w:r>
          <w:r>
            <w:fldChar w:fldCharType="begin"/>
          </w:r>
          <w:r>
            <w:instrText xml:space="preserve"> PAGEREF _Toc11065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_Toc22831 </w:instrText>
          </w:r>
          <w:r>
            <w:rPr>
              <w:bCs/>
              <w:lang w:val="zh-CN"/>
            </w:rPr>
            <w:fldChar w:fldCharType="separate"/>
          </w:r>
          <w:r>
            <w:rPr>
              <w:rFonts w:hint="eastAsia"/>
              <w:lang w:val="en-US" w:eastAsia="zh-CN"/>
            </w:rPr>
            <w:t>2.2.2 编译运行</w:t>
          </w:r>
          <w:r>
            <w:tab/>
          </w:r>
          <w:r>
            <w:fldChar w:fldCharType="begin"/>
          </w:r>
          <w:r>
            <w:instrText xml:space="preserve"> PAGEREF _Toc22831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_Toc1854 </w:instrText>
          </w:r>
          <w:r>
            <w:rPr>
              <w:bCs/>
              <w:lang w:val="zh-CN"/>
            </w:rPr>
            <w:fldChar w:fldCharType="separate"/>
          </w:r>
          <w:r>
            <w:rPr>
              <w:rFonts w:hint="eastAsia"/>
              <w:lang w:val="en-US" w:eastAsia="zh-CN"/>
            </w:rPr>
            <w:t>2.3 版本要求</w:t>
          </w:r>
          <w:r>
            <w:tab/>
          </w:r>
          <w:r>
            <w:fldChar w:fldCharType="begin"/>
          </w:r>
          <w:r>
            <w:instrText xml:space="preserve"> PAGEREF _Toc1854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_Toc28203 </w:instrText>
          </w:r>
          <w:r>
            <w:rPr>
              <w:bCs/>
              <w:lang w:val="zh-CN"/>
            </w:rPr>
            <w:fldChar w:fldCharType="separate"/>
          </w:r>
          <w:r>
            <w:rPr>
              <w:rFonts w:hint="eastAsia"/>
              <w:lang w:val="en-US" w:eastAsia="zh-CN"/>
            </w:rPr>
            <w:t>2.3.1 系统版本</w:t>
          </w:r>
          <w:r>
            <w:tab/>
          </w:r>
          <w:r>
            <w:fldChar w:fldCharType="begin"/>
          </w:r>
          <w:r>
            <w:instrText xml:space="preserve"> PAGEREF _Toc28203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_Toc23362 </w:instrText>
          </w:r>
          <w:r>
            <w:rPr>
              <w:bCs/>
              <w:lang w:val="zh-CN"/>
            </w:rPr>
            <w:fldChar w:fldCharType="separate"/>
          </w:r>
          <w:r>
            <w:rPr>
              <w:rFonts w:hint="eastAsia"/>
              <w:lang w:val="en-US" w:eastAsia="zh-CN"/>
            </w:rPr>
            <w:t>2.3.2 软件需求</w:t>
          </w:r>
          <w:r>
            <w:tab/>
          </w:r>
          <w:r>
            <w:fldChar w:fldCharType="begin"/>
          </w:r>
          <w:r>
            <w:instrText xml:space="preserve"> PAGEREF _Toc23362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_Toc3797 </w:instrText>
          </w:r>
          <w:r>
            <w:rPr>
              <w:bCs/>
              <w:lang w:val="zh-CN"/>
            </w:rPr>
            <w:fldChar w:fldCharType="separate"/>
          </w:r>
          <w:r>
            <w:rPr>
              <w:rFonts w:hint="eastAsia"/>
              <w:lang w:val="en-US" w:eastAsia="zh-CN"/>
            </w:rPr>
            <w:t>三 接口协议</w:t>
          </w:r>
          <w:r>
            <w:tab/>
          </w:r>
          <w:r>
            <w:fldChar w:fldCharType="begin"/>
          </w:r>
          <w:r>
            <w:instrText xml:space="preserve"> PAGEREF _Toc3797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_Toc8773 </w:instrText>
          </w:r>
          <w:r>
            <w:rPr>
              <w:bCs/>
              <w:lang w:val="zh-CN"/>
            </w:rPr>
            <w:fldChar w:fldCharType="separate"/>
          </w:r>
          <w:r>
            <w:rPr>
              <w:rFonts w:hint="eastAsia"/>
              <w:lang w:val="en-US" w:eastAsia="zh-CN"/>
            </w:rPr>
            <w:t>3.1 后台服务协议</w:t>
          </w:r>
          <w:r>
            <w:tab/>
          </w:r>
          <w:r>
            <w:fldChar w:fldCharType="begin"/>
          </w:r>
          <w:r>
            <w:instrText xml:space="preserve"> PAGEREF _Toc8773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_Toc16747 </w:instrText>
          </w:r>
          <w:r>
            <w:rPr>
              <w:bCs/>
              <w:lang w:val="zh-CN"/>
            </w:rPr>
            <w:fldChar w:fldCharType="separate"/>
          </w:r>
          <w:r>
            <w:rPr>
              <w:rFonts w:hint="eastAsia"/>
              <w:lang w:val="en-US" w:eastAsia="zh-CN"/>
            </w:rPr>
            <w:t>3.1.1 协议处理</w:t>
          </w:r>
          <w:r>
            <w:tab/>
          </w:r>
          <w:r>
            <w:fldChar w:fldCharType="begin"/>
          </w:r>
          <w:r>
            <w:instrText xml:space="preserve"> PAGEREF _Toc16747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_Toc27588 </w:instrText>
          </w:r>
          <w:r>
            <w:rPr>
              <w:bCs/>
              <w:lang w:val="zh-CN"/>
            </w:rPr>
            <w:fldChar w:fldCharType="separate"/>
          </w:r>
          <w:r>
            <w:rPr>
              <w:rFonts w:hint="eastAsia"/>
              <w:lang w:val="en-US" w:eastAsia="zh-CN"/>
            </w:rPr>
            <w:t>3.1.2 后台管理协议</w:t>
          </w:r>
          <w:r>
            <w:tab/>
          </w:r>
          <w:r>
            <w:fldChar w:fldCharType="begin"/>
          </w:r>
          <w:r>
            <w:instrText xml:space="preserve"> PAGEREF _Toc27588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_Toc22732 </w:instrText>
          </w:r>
          <w:r>
            <w:rPr>
              <w:bCs/>
              <w:lang w:val="zh-CN"/>
            </w:rPr>
            <w:fldChar w:fldCharType="separate"/>
          </w:r>
          <w:r>
            <w:rPr>
              <w:rFonts w:hint="eastAsia"/>
              <w:lang w:val="en-US" w:eastAsia="zh-CN"/>
            </w:rPr>
            <w:t>四 配置说明</w:t>
          </w:r>
          <w:r>
            <w:tab/>
          </w:r>
          <w:r>
            <w:fldChar w:fldCharType="begin"/>
          </w:r>
          <w:r>
            <w:instrText xml:space="preserve"> PAGEREF _Toc22732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_Toc815 </w:instrText>
          </w:r>
          <w:r>
            <w:rPr>
              <w:bCs/>
              <w:lang w:val="zh-CN"/>
            </w:rPr>
            <w:fldChar w:fldCharType="separate"/>
          </w:r>
          <w:r>
            <w:rPr>
              <w:rFonts w:hint="eastAsia"/>
              <w:lang w:val="en-US" w:eastAsia="zh-CN"/>
            </w:rPr>
            <w:t>4.1 服务器配置</w:t>
          </w:r>
          <w:r>
            <w:tab/>
          </w:r>
          <w:r>
            <w:fldChar w:fldCharType="begin"/>
          </w:r>
          <w:r>
            <w:instrText xml:space="preserve"> PAGEREF _Toc815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_Toc20099 </w:instrText>
          </w:r>
          <w:r>
            <w:rPr>
              <w:bCs/>
              <w:lang w:val="zh-CN"/>
            </w:rPr>
            <w:fldChar w:fldCharType="separate"/>
          </w:r>
          <w:r>
            <w:rPr>
              <w:rFonts w:hint="eastAsia"/>
              <w:lang w:val="en-US" w:eastAsia="zh-CN"/>
            </w:rPr>
            <w:t>4.1.1 基本配置</w:t>
          </w:r>
          <w:r>
            <w:tab/>
          </w:r>
          <w:r>
            <w:fldChar w:fldCharType="begin"/>
          </w:r>
          <w:r>
            <w:instrText xml:space="preserve"> PAGEREF _Toc20099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_Toc28730 </w:instrText>
          </w:r>
          <w:r>
            <w:rPr>
              <w:bCs/>
              <w:lang w:val="zh-CN"/>
            </w:rPr>
            <w:fldChar w:fldCharType="separate"/>
          </w:r>
          <w:r>
            <w:rPr>
              <w:rFonts w:hint="eastAsia"/>
              <w:lang w:val="en-US" w:eastAsia="zh-CN"/>
            </w:rPr>
            <w:t>4.1.2 时间配置</w:t>
          </w:r>
          <w:r>
            <w:tab/>
          </w:r>
          <w:r>
            <w:fldChar w:fldCharType="begin"/>
          </w:r>
          <w:r>
            <w:instrText xml:space="preserve"> PAGEREF _Toc28730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_Toc5742 </w:instrText>
          </w:r>
          <w:r>
            <w:rPr>
              <w:bCs/>
              <w:lang w:val="zh-CN"/>
            </w:rPr>
            <w:fldChar w:fldCharType="separate"/>
          </w:r>
          <w:r>
            <w:rPr>
              <w:rFonts w:hint="eastAsia"/>
              <w:lang w:val="en-US" w:eastAsia="zh-CN"/>
            </w:rPr>
            <w:t>4.1.3 客户端配置</w:t>
          </w:r>
          <w:r>
            <w:tab/>
          </w:r>
          <w:r>
            <w:fldChar w:fldCharType="begin"/>
          </w:r>
          <w:r>
            <w:instrText xml:space="preserve"> PAGEREF _Toc5742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_Toc32378 </w:instrText>
          </w:r>
          <w:r>
            <w:rPr>
              <w:bCs/>
              <w:lang w:val="zh-CN"/>
            </w:rPr>
            <w:fldChar w:fldCharType="separate"/>
          </w:r>
          <w:r>
            <w:rPr>
              <w:rFonts w:hint="eastAsia"/>
              <w:lang w:val="en-US" w:eastAsia="zh-CN"/>
            </w:rPr>
            <w:t>4.1.4 日志配置</w:t>
          </w:r>
          <w:r>
            <w:tab/>
          </w:r>
          <w:r>
            <w:fldChar w:fldCharType="begin"/>
          </w:r>
          <w:r>
            <w:instrText xml:space="preserve"> PAGEREF _Toc32378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 </w:instrText>
          </w:r>
          <w:r>
            <w:rPr>
              <w:bCs/>
              <w:lang w:val="zh-CN"/>
            </w:rPr>
            <w:fldChar w:fldCharType="separate"/>
          </w:r>
          <w:r>
            <w:rPr>
              <w:rFonts w:hint="eastAsia"/>
              <w:lang w:val="en-US" w:eastAsia="zh-CN"/>
            </w:rPr>
            <w:t>4.1.5 版本配置</w:t>
          </w:r>
          <w:r>
            <w:tab/>
          </w:r>
          <w:r>
            <w:fldChar w:fldCharType="begin"/>
          </w:r>
          <w:r>
            <w:instrText xml:space="preserve"> PAGEREF _Toc74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_Toc12080 </w:instrText>
          </w:r>
          <w:r>
            <w:rPr>
              <w:bCs/>
              <w:lang w:val="zh-CN"/>
            </w:rPr>
            <w:fldChar w:fldCharType="separate"/>
          </w:r>
          <w:r>
            <w:rPr>
              <w:rFonts w:hint="eastAsia"/>
              <w:lang w:val="en-US" w:eastAsia="zh-CN"/>
            </w:rPr>
            <w:t>4.2 进程守护配置</w:t>
          </w:r>
          <w:r>
            <w:tab/>
          </w:r>
          <w:r>
            <w:fldChar w:fldCharType="begin"/>
          </w:r>
          <w:r>
            <w:instrText xml:space="preserve"> PAGEREF _Toc12080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_Toc7912 </w:instrText>
          </w:r>
          <w:r>
            <w:rPr>
              <w:bCs/>
              <w:lang w:val="zh-CN"/>
            </w:rPr>
            <w:fldChar w:fldCharType="separate"/>
          </w:r>
          <w:r>
            <w:rPr>
              <w:rFonts w:hint="eastAsia"/>
              <w:lang w:val="en-US" w:eastAsia="zh-CN"/>
            </w:rPr>
            <w:t>五 高级配置</w:t>
          </w:r>
          <w:r>
            <w:tab/>
          </w:r>
          <w:r>
            <w:fldChar w:fldCharType="begin"/>
          </w:r>
          <w:r>
            <w:instrText xml:space="preserve"> PAGEREF _Toc7912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_Toc20021 </w:instrText>
          </w:r>
          <w:r>
            <w:rPr>
              <w:bCs/>
              <w:lang w:val="zh-CN"/>
            </w:rPr>
            <w:fldChar w:fldCharType="separate"/>
          </w:r>
          <w:r>
            <w:rPr>
              <w:rFonts w:hint="eastAsia"/>
              <w:lang w:val="en-US" w:eastAsia="zh-CN"/>
            </w:rPr>
            <w:t>5.1 邮件报告</w:t>
          </w:r>
          <w:r>
            <w:tab/>
          </w:r>
          <w:r>
            <w:fldChar w:fldCharType="begin"/>
          </w:r>
          <w:r>
            <w:instrText xml:space="preserve"> PAGEREF _Toc20021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_Toc10720 </w:instrText>
          </w:r>
          <w:r>
            <w:rPr>
              <w:bCs/>
              <w:lang w:val="zh-CN"/>
            </w:rPr>
            <w:fldChar w:fldCharType="separate"/>
          </w:r>
          <w:r>
            <w:rPr>
              <w:rFonts w:hint="eastAsia"/>
              <w:lang w:val="en-US" w:eastAsia="zh-CN"/>
            </w:rPr>
            <w:t>5.1.1 配置文件</w:t>
          </w:r>
          <w:r>
            <w:tab/>
          </w:r>
          <w:r>
            <w:fldChar w:fldCharType="begin"/>
          </w:r>
          <w:r>
            <w:instrText xml:space="preserve"> PAGEREF _Toc10720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_Toc27480 </w:instrText>
          </w:r>
          <w:r>
            <w:rPr>
              <w:bCs/>
              <w:lang w:val="zh-CN"/>
            </w:rPr>
            <w:fldChar w:fldCharType="separate"/>
          </w:r>
          <w:r>
            <w:rPr>
              <w:rFonts w:hint="eastAsia"/>
              <w:lang w:val="en-US" w:eastAsia="zh-CN"/>
            </w:rPr>
            <w:t>5.1.2 生成配置</w:t>
          </w:r>
          <w:r>
            <w:tab/>
          </w:r>
          <w:r>
            <w:fldChar w:fldCharType="begin"/>
          </w:r>
          <w:r>
            <w:instrText xml:space="preserve"> PAGEREF _Toc27480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_Toc13814 </w:instrText>
          </w:r>
          <w:r>
            <w:rPr>
              <w:bCs/>
              <w:lang w:val="zh-CN"/>
            </w:rPr>
            <w:fldChar w:fldCharType="separate"/>
          </w:r>
          <w:r>
            <w:rPr>
              <w:rFonts w:hint="eastAsia"/>
              <w:lang w:val="en-US" w:eastAsia="zh-CN"/>
            </w:rPr>
            <w:t>附录</w:t>
          </w:r>
          <w:r>
            <w:tab/>
          </w:r>
          <w:r>
            <w:fldChar w:fldCharType="begin"/>
          </w:r>
          <w:r>
            <w:instrText xml:space="preserve"> PAGEREF _Toc13814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_Toc17336 </w:instrText>
          </w:r>
          <w:r>
            <w:rPr>
              <w:bCs/>
              <w:lang w:val="zh-CN"/>
            </w:rPr>
            <w:fldChar w:fldCharType="separate"/>
          </w:r>
          <w:r>
            <w:rPr>
              <w:rFonts w:hint="eastAsia"/>
              <w:lang w:val="en-US" w:eastAsia="zh-CN"/>
            </w:rPr>
            <w:t>附录1 类型定义</w:t>
          </w:r>
          <w:r>
            <w:tab/>
          </w:r>
          <w:r>
            <w:fldChar w:fldCharType="begin"/>
          </w:r>
          <w:r>
            <w:instrText xml:space="preserve"> PAGEREF _Toc17336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_Toc16785 </w:instrText>
          </w:r>
          <w:r>
            <w:rPr>
              <w:bCs/>
              <w:lang w:val="zh-CN"/>
            </w:rPr>
            <w:fldChar w:fldCharType="separate"/>
          </w:r>
          <w:r>
            <w:rPr>
              <w:rFonts w:hint="eastAsia"/>
              <w:lang w:val="en-US" w:eastAsia="zh-CN"/>
            </w:rPr>
            <w:t>附录2 协议定义</w:t>
          </w:r>
          <w:r>
            <w:tab/>
          </w:r>
          <w:r>
            <w:fldChar w:fldCharType="begin"/>
          </w:r>
          <w:r>
            <w:instrText xml:space="preserve"> PAGEREF _Toc16785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_Toc17115 </w:instrText>
          </w:r>
          <w:r>
            <w:rPr>
              <w:bCs/>
              <w:lang w:val="zh-CN"/>
            </w:rPr>
            <w:fldChar w:fldCharType="separate"/>
          </w:r>
          <w:r>
            <w:rPr>
              <w:rFonts w:hint="eastAsia"/>
              <w:lang w:val="en-US" w:eastAsia="zh-CN"/>
            </w:rPr>
            <w:t>附录3 转换定义</w:t>
          </w:r>
          <w:r>
            <w:tab/>
          </w:r>
          <w:r>
            <w:fldChar w:fldCharType="begin"/>
          </w:r>
          <w:r>
            <w:instrText xml:space="preserve"> PAGEREF _Toc17115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_Toc15854 </w:instrText>
          </w:r>
          <w:r>
            <w:rPr>
              <w:bCs/>
              <w:lang w:val="zh-CN"/>
            </w:rPr>
            <w:fldChar w:fldCharType="separate"/>
          </w:r>
          <w:r>
            <w:rPr>
              <w:rFonts w:hint="eastAsia"/>
              <w:lang w:val="en-US" w:eastAsia="zh-CN"/>
            </w:rPr>
            <w:t>附录4 更新历史</w:t>
          </w:r>
          <w:r>
            <w:tab/>
          </w:r>
          <w:r>
            <w:fldChar w:fldCharType="begin"/>
          </w:r>
          <w:r>
            <w:instrText xml:space="preserve"> PAGEREF _Toc15854 \h </w:instrText>
          </w:r>
          <w:r>
            <w:fldChar w:fldCharType="separate"/>
          </w:r>
          <w:r>
            <w:t>12</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bookmarkStart w:id="42" w:name="_GoBack"/>
      <w:bookmarkEnd w:id="42"/>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default" w:asciiTheme="minorHAnsi" w:hAnsiTheme="minorHAnsi" w:eastAsiaTheme="minorEastAsia" w:cstheme="minorBidi"/>
          <w:b/>
          <w:bCs/>
          <w:color w:val="auto"/>
          <w:kern w:val="2"/>
          <w:sz w:val="21"/>
          <w:szCs w:val="22"/>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XEngin后台服务文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31075"/>
      <w:r>
        <w:rPr>
          <w:rFonts w:hint="eastAsia"/>
        </w:rPr>
        <w:t>前言</w:t>
      </w:r>
      <w:bookmarkEnd w:id="1"/>
    </w:p>
    <w:p>
      <w:pPr>
        <w:pStyle w:val="3"/>
        <w:rPr>
          <w:rFonts w:hint="eastAsia"/>
        </w:rPr>
      </w:pPr>
      <w:bookmarkStart w:id="2" w:name="_Toc19616"/>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7247"/>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6034"/>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9015"/>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采用的是HTTP协议来作为基础通信协议.也支持TCP和UDP</w:t>
      </w:r>
    </w:p>
    <w:p>
      <w:pPr>
        <w:pStyle w:val="3"/>
        <w:numPr>
          <w:ilvl w:val="1"/>
          <w:numId w:val="1"/>
        </w:numPr>
        <w:bidi w:val="0"/>
        <w:rPr>
          <w:rFonts w:hint="eastAsia"/>
          <w:lang w:val="en-US" w:eastAsia="zh-CN"/>
        </w:rPr>
      </w:pPr>
      <w:bookmarkStart w:id="6" w:name="_Toc5276"/>
      <w:r>
        <w:rPr>
          <w:rFonts w:hint="eastAsia"/>
          <w:lang w:val="en-US" w:eastAsia="zh-CN"/>
        </w:rPr>
        <w:t>TCP</w:t>
      </w:r>
      <w:bookmarkEnd w:id="6"/>
    </w:p>
    <w:p>
      <w:pPr>
        <w:ind w:firstLine="420"/>
        <w:rPr>
          <w:rFonts w:hint="default"/>
          <w:lang w:val="en-US" w:eastAsia="zh-CN"/>
        </w:rPr>
      </w:pPr>
      <w:r>
        <w:rPr>
          <w:rFonts w:hint="eastAsia"/>
          <w:lang w:val="en-US" w:eastAsia="zh-CN"/>
        </w:rPr>
        <w:t>TCP协议.TCP协议速度更快,功能更多.</w:t>
      </w:r>
    </w:p>
    <w:p>
      <w:pPr>
        <w:pStyle w:val="3"/>
        <w:numPr>
          <w:ilvl w:val="1"/>
          <w:numId w:val="1"/>
        </w:numPr>
        <w:bidi w:val="0"/>
        <w:rPr>
          <w:rFonts w:hint="default"/>
          <w:lang w:val="en-US" w:eastAsia="zh-CN"/>
        </w:rPr>
      </w:pPr>
      <w:bookmarkStart w:id="7" w:name="_Toc15429"/>
      <w:r>
        <w:rPr>
          <w:rFonts w:hint="eastAsia"/>
          <w:lang w:val="en-US" w:eastAsia="zh-CN"/>
        </w:rPr>
        <w:t>HTTP</w:t>
      </w:r>
      <w:bookmarkEnd w:id="7"/>
    </w:p>
    <w:p>
      <w:pPr>
        <w:ind w:firstLine="420"/>
        <w:rPr>
          <w:rFonts w:hint="default"/>
          <w:lang w:val="en-US" w:eastAsia="zh-CN"/>
        </w:rPr>
      </w:pPr>
      <w:r>
        <w:rPr>
          <w:rFonts w:hint="eastAsia"/>
          <w:lang w:val="en-US" w:eastAsia="zh-CN"/>
        </w:rPr>
        <w:t>消息通过通过POST方法提交.获取使用GET</w:t>
      </w:r>
    </w:p>
    <w:p>
      <w:pPr>
        <w:pStyle w:val="2"/>
        <w:bidi w:val="0"/>
        <w:rPr>
          <w:rFonts w:hint="eastAsia"/>
          <w:lang w:val="en-US" w:eastAsia="zh-CN"/>
        </w:rPr>
      </w:pPr>
      <w:bookmarkStart w:id="8" w:name="_Toc9392"/>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5224"/>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0" w:name="_Toc13513"/>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1" w:name="_Toc1467"/>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 debug 编译.</w:t>
      </w:r>
    </w:p>
    <w:p>
      <w:pPr>
        <w:ind w:firstLine="420"/>
        <w:rPr>
          <w:rFonts w:hint="default"/>
          <w:lang w:val="en-US" w:eastAsia="zh-CN"/>
        </w:rPr>
      </w:pPr>
      <w:r>
        <w:rPr>
          <w:rFonts w:hint="eastAsia"/>
          <w:lang w:val="en-US" w:eastAsia="zh-CN"/>
        </w:rPr>
        <w:t>如果环境没有错误,编译会直接成功.包含2个模块和2个EXE程序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成功后,你需要拷贝XEngine_Release下的文件到你编译的目录下.然后拷贝依赖的XEngine模块与JSONCPP模块到你的编译目录下,运行XEngine_XContral.exe即可.如果没有错误,你可以看到下面的界面信息</w:t>
      </w:r>
    </w:p>
    <w:p>
      <w:pPr>
        <w:ind w:firstLine="420"/>
      </w:pPr>
      <w:r>
        <w:drawing>
          <wp:inline distT="0" distB="0" distL="114300" distR="114300">
            <wp:extent cx="5268595" cy="275336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2" w:name="_Toc14994"/>
      <w:r>
        <w:rPr>
          <w:rFonts w:hint="eastAsia"/>
          <w:lang w:val="en-US" w:eastAsia="zh-CN"/>
        </w:rPr>
        <w:t>2.2 LINUX</w:t>
      </w:r>
      <w:bookmarkEnd w:id="12"/>
    </w:p>
    <w:p>
      <w:pPr>
        <w:pStyle w:val="4"/>
        <w:bidi w:val="0"/>
        <w:rPr>
          <w:rFonts w:hint="default"/>
          <w:lang w:val="en-US" w:eastAsia="zh-CN"/>
        </w:rPr>
      </w:pPr>
      <w:bookmarkStart w:id="13" w:name="_Toc11065"/>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4" w:name="_Toc22831"/>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 xml:space="preserve">如果没有错误,你可以在XEngine_Release目录下看到编译的XEngine_MQServiceApp </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65420" cy="1073150"/>
            <wp:effectExtent l="0" t="0" r="1143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5420" cy="1073150"/>
                    </a:xfrm>
                    <a:prstGeom prst="rect">
                      <a:avLst/>
                    </a:prstGeom>
                    <a:noFill/>
                    <a:ln>
                      <a:noFill/>
                    </a:ln>
                  </pic:spPr>
                </pic:pic>
              </a:graphicData>
            </a:graphic>
          </wp:inline>
        </w:drawing>
      </w:r>
    </w:p>
    <w:p>
      <w:pPr>
        <w:pStyle w:val="3"/>
        <w:bidi w:val="0"/>
        <w:rPr>
          <w:rFonts w:hint="eastAsia"/>
          <w:lang w:val="en-US" w:eastAsia="zh-CN"/>
        </w:rPr>
      </w:pPr>
      <w:bookmarkStart w:id="15" w:name="_Toc1854"/>
      <w:r>
        <w:rPr>
          <w:rFonts w:hint="eastAsia"/>
          <w:lang w:val="en-US" w:eastAsia="zh-CN"/>
        </w:rPr>
        <w:t>2.3 版本要求</w:t>
      </w:r>
      <w:bookmarkEnd w:id="15"/>
    </w:p>
    <w:p>
      <w:pPr>
        <w:pStyle w:val="4"/>
        <w:bidi w:val="0"/>
        <w:rPr>
          <w:rFonts w:hint="eastAsia"/>
          <w:lang w:val="en-US" w:eastAsia="zh-CN"/>
        </w:rPr>
      </w:pPr>
      <w:bookmarkStart w:id="16" w:name="_Toc28203"/>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23362"/>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XEngine:V7.20</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8" w:name="_Toc3797"/>
      <w:r>
        <w:rPr>
          <w:rFonts w:hint="eastAsia"/>
          <w:lang w:val="en-US" w:eastAsia="zh-CN"/>
        </w:rPr>
        <w:t>三 接口协议</w:t>
      </w:r>
      <w:bookmarkEnd w:id="18"/>
    </w:p>
    <w:p>
      <w:pPr>
        <w:pStyle w:val="3"/>
        <w:bidi w:val="0"/>
        <w:rPr>
          <w:rFonts w:hint="eastAsia"/>
          <w:lang w:val="en-US" w:eastAsia="zh-CN"/>
        </w:rPr>
      </w:pPr>
      <w:bookmarkStart w:id="19" w:name="_Toc9453"/>
      <w:bookmarkStart w:id="20" w:name="_Toc8773"/>
      <w:r>
        <w:rPr>
          <w:rFonts w:hint="eastAsia"/>
          <w:lang w:val="en-US" w:eastAsia="zh-CN"/>
        </w:rPr>
        <w:t>3.1 后台服务协议</w:t>
      </w:r>
      <w:bookmarkEnd w:id="19"/>
      <w:bookmarkEnd w:id="20"/>
    </w:p>
    <w:p>
      <w:pPr>
        <w:ind w:firstLine="420"/>
        <w:rPr>
          <w:rFonts w:hint="eastAsia"/>
          <w:lang w:val="en-US" w:eastAsia="zh-CN"/>
        </w:rPr>
      </w:pPr>
      <w:r>
        <w:rPr>
          <w:rFonts w:hint="eastAsia"/>
          <w:lang w:val="en-US" w:eastAsia="zh-CN"/>
        </w:rPr>
        <w:t>后台服务协议用于后台程序服务,适用于XEngine_XContral服务,可以通过此服务对一个机器进行管理.后台服务协议没有回复确认包</w:t>
      </w:r>
    </w:p>
    <w:p>
      <w:pPr>
        <w:ind w:firstLine="420"/>
        <w:rPr>
          <w:rFonts w:hint="default"/>
          <w:lang w:val="en-US" w:eastAsia="zh-CN"/>
        </w:rPr>
      </w:pPr>
      <w:r>
        <w:rPr>
          <w:rFonts w:hint="eastAsia"/>
          <w:lang w:val="en-US" w:eastAsia="zh-CN"/>
        </w:rPr>
        <w:t>后台服务协议采用HTTP RESTFUL API.请求-应答模式</w:t>
      </w:r>
    </w:p>
    <w:p>
      <w:pPr>
        <w:pStyle w:val="4"/>
        <w:bidi w:val="0"/>
        <w:rPr>
          <w:rFonts w:hint="eastAsia"/>
          <w:lang w:val="en-US" w:eastAsia="zh-CN"/>
        </w:rPr>
      </w:pPr>
      <w:bookmarkStart w:id="21" w:name="_Toc3124"/>
      <w:bookmarkStart w:id="22" w:name="_Toc16747"/>
      <w:r>
        <w:rPr>
          <w:rFonts w:hint="eastAsia"/>
          <w:lang w:val="en-US" w:eastAsia="zh-CN"/>
        </w:rPr>
        <w:t>3.1.1 协议处理</w:t>
      </w:r>
      <w:bookmarkEnd w:id="21"/>
      <w:bookmarkEnd w:id="22"/>
    </w:p>
    <w:p>
      <w:pPr>
        <w:ind w:firstLine="420"/>
        <w:rPr>
          <w:rFonts w:hint="default"/>
          <w:lang w:val="en-US" w:eastAsia="zh-CN"/>
        </w:rPr>
      </w:pPr>
      <w:r>
        <w:rPr>
          <w:rFonts w:hint="eastAsia"/>
          <w:lang w:val="en-US" w:eastAsia="zh-CN"/>
        </w:rPr>
        <w:t>注意:每种协议的JSON里面都需要带上</w:t>
      </w:r>
      <w:r>
        <w:rPr>
          <w:rFonts w:hint="default"/>
          <w:lang w:val="en-US" w:eastAsia="zh-CN"/>
        </w:rPr>
        <w:t>”</w:t>
      </w:r>
      <w:r>
        <w:rPr>
          <w:rFonts w:hint="eastAsia"/>
          <w:lang w:val="en-US" w:eastAsia="zh-CN"/>
        </w:rPr>
        <w:t>unOperatorCode</w:t>
      </w:r>
      <w:r>
        <w:rPr>
          <w:rFonts w:hint="default"/>
          <w:lang w:val="en-US" w:eastAsia="zh-CN"/>
        </w:rPr>
        <w:t>”</w:t>
      </w:r>
      <w:r>
        <w:rPr>
          <w:rFonts w:hint="eastAsia"/>
          <w:lang w:val="en-US" w:eastAsia="zh-CN"/>
        </w:rPr>
        <w:t>:0x5001 字段.这个字段代表需要处理的协议类型.这个类型可以通过协议头找到,比如0x5001表示下载.</w:t>
      </w:r>
    </w:p>
    <w:p>
      <w:pPr>
        <w:pStyle w:val="4"/>
        <w:bidi w:val="0"/>
        <w:rPr>
          <w:rFonts w:hint="eastAsia"/>
          <w:lang w:val="en-US" w:eastAsia="zh-CN"/>
        </w:rPr>
      </w:pPr>
      <w:bookmarkStart w:id="23" w:name="_Toc16924"/>
      <w:bookmarkStart w:id="24" w:name="_Toc27588"/>
      <w:r>
        <w:rPr>
          <w:rFonts w:hint="eastAsia"/>
          <w:lang w:val="en-US" w:eastAsia="zh-CN"/>
        </w:rPr>
        <w:t>3.1.2 后台管理协议</w:t>
      </w:r>
      <w:bookmarkEnd w:id="23"/>
      <w:bookmarkEnd w:id="24"/>
    </w:p>
    <w:p>
      <w:pPr>
        <w:pStyle w:val="5"/>
        <w:bidi w:val="0"/>
        <w:rPr>
          <w:rFonts w:hint="eastAsia" w:eastAsiaTheme="majorEastAsia"/>
          <w:lang w:val="en-US" w:eastAsia="zh-CN"/>
        </w:rPr>
      </w:pPr>
      <w:r>
        <w:rPr>
          <w:rFonts w:hint="eastAsia"/>
          <w:lang w:val="en-US" w:eastAsia="zh-CN"/>
        </w:rPr>
        <w:t>3.1.2.1 下载协议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"DownloadUrl"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default" w:ascii="Tahoma" w:hAnsi="Tahoma" w:eastAsia="Tahoma" w:cs="Tahoma"/>
          <w:b/>
          <w:i w:val="0"/>
          <w:caps w:val="0"/>
          <w:color w:val="61D2D6"/>
          <w:spacing w:val="0"/>
          <w:sz w:val="23"/>
          <w:szCs w:val="23"/>
          <w:u w:val="none"/>
          <w:shd w:val="clear" w:fill="FFFFFF"/>
        </w:rPr>
        <w:fldChar w:fldCharType="begin"/>
      </w:r>
      <w:r>
        <w:rPr>
          <w:rStyle w:val="28"/>
          <w:rFonts w:hint="default" w:ascii="Tahoma" w:hAnsi="Tahoma" w:eastAsia="Tahoma" w:cs="Tahoma"/>
          <w:b/>
          <w:i w:val="0"/>
          <w:caps w:val="0"/>
          <w:color w:val="61D2D6"/>
          <w:spacing w:val="0"/>
          <w:sz w:val="23"/>
          <w:szCs w:val="23"/>
          <w:u w:val="none"/>
          <w:shd w:val="clear" w:fill="FFFFFF"/>
        </w:rPr>
        <w:instrText xml:space="preserve"> HYPERLINK "http://www.xyry.org/file.exe" \t "https://www.json.cn/_blank" </w:instrText>
      </w:r>
      <w:r>
        <w:rPr>
          <w:rStyle w:val="28"/>
          <w:rFonts w:hint="default" w:ascii="Tahoma" w:hAnsi="Tahoma" w:eastAsia="Tahoma" w:cs="Tahoma"/>
          <w:b/>
          <w:i w:val="0"/>
          <w:caps w:val="0"/>
          <w:color w:val="61D2D6"/>
          <w:spacing w:val="0"/>
          <w:sz w:val="23"/>
          <w:szCs w:val="23"/>
          <w:u w:val="none"/>
          <w:shd w:val="clear" w:fill="FFFFFF"/>
        </w:rPr>
        <w:fldChar w:fldCharType="separate"/>
      </w:r>
      <w:r>
        <w:rPr>
          <w:rStyle w:val="19"/>
          <w:rFonts w:hint="default" w:ascii="Tahoma" w:hAnsi="Tahoma" w:eastAsia="Tahoma" w:cs="Tahoma"/>
          <w:b/>
          <w:i w:val="0"/>
          <w:caps w:val="0"/>
          <w:color w:val="61D2D6"/>
          <w:spacing w:val="0"/>
          <w:sz w:val="23"/>
          <w:szCs w:val="23"/>
          <w:u w:val="none"/>
          <w:shd w:val="clear" w:fill="FFFFFF"/>
        </w:rPr>
        <w:t>http://www.xyry.org/file.exe</w:t>
      </w:r>
      <w:r>
        <w:rPr>
          <w:rStyle w:val="28"/>
          <w:rFonts w:hint="default" w:ascii="Tahoma" w:hAnsi="Tahoma" w:eastAsia="Tahoma" w:cs="Tahoma"/>
          <w:b/>
          <w:i w:val="0"/>
          <w:caps w:val="0"/>
          <w:color w:val="61D2D6"/>
          <w:spacing w:val="0"/>
          <w:sz w:val="23"/>
          <w:szCs w:val="23"/>
          <w:u w:val="none"/>
          <w:shd w:val="clear" w:fill="FFFFFF"/>
        </w:rPr>
        <w:fldChar w:fldCharType="end"/>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"SaveUrl"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3.5.2.2 删除文件协议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DeleteFile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3.1.2.3 删除文件夹协议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DeleteDir</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3.1.2.4 上传文件协议</w:t>
      </w:r>
    </w:p>
    <w:p>
      <w:pPr>
        <w:rPr>
          <w:rFonts w:hint="default" w:eastAsiaTheme="minorEastAsia"/>
          <w:lang w:val="en-US" w:eastAsia="zh-CN"/>
        </w:rPr>
      </w:pPr>
      <w:r>
        <w:rPr>
          <w:rFonts w:hint="eastAsia"/>
          <w:lang w:val="en-US" w:eastAsia="zh-CN"/>
        </w:rPr>
        <w:t xml:space="preserve">    上传文件协议使用FTP进行上传文件,你必须准备好一个FTP服务器,当指令被客户端收到后,就会立即上传文件.</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"ftp://192.168.0.1/1.rar,用户名密码格式：ftp://ftpuser:123123@192.168.1.103/1.rar"</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3.1.2.5 获取文件列表协议</w:t>
      </w:r>
    </w:p>
    <w:p>
      <w:pPr>
        <w:pStyle w:val="6"/>
        <w:bidi w:val="0"/>
        <w:rPr>
          <w:rFonts w:hint="eastAsia"/>
          <w:lang w:val="en-US" w:eastAsia="zh-CN"/>
        </w:rPr>
      </w:pPr>
      <w:r>
        <w:rPr>
          <w:rFonts w:hint="eastAsia"/>
          <w:lang w:val="en-US" w:eastAsia="zh-CN"/>
        </w:rPr>
        <w:t>3.1.2.5.1 请求</w:t>
      </w:r>
    </w:p>
    <w:p>
      <w:pPr>
        <w:rPr>
          <w:rFonts w:hint="eastAsia"/>
          <w:lang w:val="en-US" w:eastAsia="zh-CN"/>
        </w:rPr>
      </w:pPr>
      <w:r>
        <w:rPr>
          <w:rFonts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"PostUrl"</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w:t>
      </w:r>
      <w:r>
        <w:rPr>
          <w:rStyle w:val="28"/>
          <w:rFonts w:hint="default" w:ascii="微软雅黑" w:hAnsi="微软雅黑" w:eastAsia="微软雅黑" w:cs="微软雅黑"/>
          <w:b/>
          <w:i w:val="0"/>
          <w:caps w:val="0"/>
          <w:color w:val="61D2D6"/>
          <w:spacing w:val="0"/>
          <w:sz w:val="28"/>
          <w:szCs w:val="28"/>
          <w:u w:val="none"/>
          <w:shd w:val="clear" w:fill="FFFFFF"/>
        </w:rPr>
        <w:fldChar w:fldCharType="begin"/>
      </w:r>
      <w:r>
        <w:rPr>
          <w:rStyle w:val="28"/>
          <w:rFonts w:hint="default" w:ascii="微软雅黑" w:hAnsi="微软雅黑" w:eastAsia="微软雅黑" w:cs="微软雅黑"/>
          <w:b/>
          <w:i w:val="0"/>
          <w:caps w:val="0"/>
          <w:color w:val="61D2D6"/>
          <w:spacing w:val="0"/>
          <w:sz w:val="28"/>
          <w:szCs w:val="28"/>
          <w:u w:val="none"/>
          <w:shd w:val="clear" w:fill="FFFFFF"/>
        </w:rPr>
        <w:instrText xml:space="preserve"> HYPERLINK "http://www.xyry.org/api/listfile" \t "https://www.json.cn/json/_blank" </w:instrText>
      </w:r>
      <w:r>
        <w:rPr>
          <w:rStyle w:val="28"/>
          <w:rFonts w:hint="default" w:ascii="微软雅黑" w:hAnsi="微软雅黑" w:eastAsia="微软雅黑" w:cs="微软雅黑"/>
          <w:b/>
          <w:i w:val="0"/>
          <w:caps w:val="0"/>
          <w:color w:val="61D2D6"/>
          <w:spacing w:val="0"/>
          <w:sz w:val="28"/>
          <w:szCs w:val="28"/>
          <w:u w:val="none"/>
          <w:shd w:val="clear" w:fill="FFFFFF"/>
        </w:rPr>
        <w:fldChar w:fldCharType="separate"/>
      </w:r>
      <w:r>
        <w:rPr>
          <w:rStyle w:val="19"/>
          <w:rFonts w:hint="eastAsia" w:ascii="微软雅黑" w:hAnsi="微软雅黑" w:eastAsia="微软雅黑" w:cs="微软雅黑"/>
          <w:b/>
          <w:i w:val="0"/>
          <w:caps w:val="0"/>
          <w:color w:val="61D2D6"/>
          <w:spacing w:val="0"/>
          <w:sz w:val="28"/>
          <w:szCs w:val="28"/>
          <w:u w:val="none"/>
          <w:shd w:val="clear" w:fill="FFFFFF"/>
        </w:rPr>
        <w:t>http://www.xyry.org/api/listfile</w:t>
      </w:r>
      <w:r>
        <w:rPr>
          <w:rStyle w:val="28"/>
          <w:rFonts w:hint="eastAsia" w:ascii="微软雅黑" w:hAnsi="微软雅黑" w:eastAsia="微软雅黑" w:cs="微软雅黑"/>
          <w:b/>
          <w:i w:val="0"/>
          <w:caps w:val="0"/>
          <w:color w:val="61D2D6"/>
          <w:spacing w:val="0"/>
          <w:sz w:val="28"/>
          <w:szCs w:val="28"/>
          <w:u w:val="none"/>
          <w:shd w:val="clear" w:fill="FFFFFF"/>
        </w:rPr>
        <w:fldChar w:fldCharType="end"/>
      </w:r>
      <w:r>
        <w:rPr>
          <w:rStyle w:val="28"/>
          <w:rFonts w:hint="default" w:ascii="Tahoma" w:hAnsi="Tahoma" w:eastAsia="Tahoma" w:cs="Tahoma"/>
          <w:b/>
          <w:i w:val="0"/>
          <w:caps w:val="0"/>
          <w:color w:val="3AB54A"/>
          <w:spacing w:val="0"/>
          <w:sz w:val="28"/>
          <w:szCs w:val="28"/>
          <w:shd w:val="clear" w:fill="FFFFFF"/>
        </w:rPr>
        <w:t>"</w:t>
      </w:r>
      <w:r>
        <w:rPr>
          <w:rFonts w:hint="default"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"FilePath"</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"C:\1\file.exe"</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w:t>
      </w:r>
    </w:p>
    <w:p>
      <w:pPr>
        <w:pStyle w:val="6"/>
        <w:bidi w:val="0"/>
        <w:rPr>
          <w:rFonts w:hint="eastAsia"/>
          <w:lang w:val="en-US" w:eastAsia="zh-CN"/>
        </w:rPr>
      </w:pPr>
      <w:r>
        <w:rPr>
          <w:rFonts w:hint="eastAsia"/>
          <w:lang w:val="en-US" w:eastAsia="zh-CN"/>
        </w:rPr>
        <w:t>3.1.2.5.2 回复</w:t>
      </w:r>
    </w:p>
    <w:p>
      <w:pPr>
        <w:rPr>
          <w:rFonts w:hint="default"/>
          <w:lang w:val="en-US" w:eastAsia="zh-CN"/>
        </w:rPr>
      </w:pPr>
      <w:r>
        <w:rPr>
          <w:rFonts w:hint="eastAsia"/>
          <w:lang w:val="en-US" w:eastAsia="zh-CN"/>
        </w:rPr>
        <w:t xml:space="preserve">    如果成功,那么将发送一个HTTP POST请求到你指定的POSTURL地址中.并且负载如下格式的JSON内容</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3.1.2.6 执行文件协议</w:t>
      </w:r>
    </w:p>
    <w:p>
      <w:pPr>
        <w:ind w:firstLine="420"/>
        <w:rPr>
          <w:rFonts w:hint="default" w:eastAsiaTheme="minorEastAsia"/>
          <w:lang w:val="en-US" w:eastAsia="zh-CN"/>
        </w:rPr>
      </w:pPr>
      <w:r>
        <w:rPr>
          <w:rFonts w:hint="eastAsia"/>
          <w:lang w:val="en-US" w:eastAsia="zh-CN"/>
        </w:rPr>
        <w:t>协议体:ExecShow,1代表前端显示,0代表运行到后台</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"ExecShow"</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3.1.2.7 发送消息</w:t>
      </w:r>
    </w:p>
    <w:p>
      <w:pPr>
        <w:rPr>
          <w:rFonts w:hint="eastAsia" w:eastAsiaTheme="minorEastAsia"/>
          <w:lang w:val="en-US" w:eastAsia="zh-CN"/>
        </w:rPr>
      </w:pPr>
      <w:r>
        <w:rPr>
          <w:rFonts w:hint="eastAsia"/>
          <w:lang w:val="en-US" w:eastAsia="zh-CN"/>
        </w:rPr>
        <w:t xml:space="preserve">    此协议暂时不支持LINUX版本</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MessageBox</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eastAsia" w:ascii="Tahoma" w:hAnsi="Tahoma" w:eastAsia="宋体" w:cs="Tahoma"/>
          <w:b/>
          <w:i w:val="0"/>
          <w:caps w:val="0"/>
          <w:color w:val="3AB54A"/>
          <w:spacing w:val="0"/>
          <w:sz w:val="23"/>
          <w:szCs w:val="23"/>
          <w:shd w:val="clear" w:fill="FFFFFF"/>
          <w:lang w:eastAsia="zh-CN"/>
        </w:rPr>
        <w:t>弹出消息</w:t>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3.1.2.8 关闭系统</w:t>
      </w:r>
    </w:p>
    <w:p>
      <w:pPr>
        <w:ind w:firstLine="420"/>
        <w:rPr>
          <w:rFonts w:hint="eastAsia" w:eastAsiaTheme="minorEastAsia"/>
          <w:lang w:val="en-US" w:eastAsia="zh-CN"/>
        </w:rPr>
      </w:pPr>
      <w:r>
        <w:rPr>
          <w:rFonts w:hint="eastAsia"/>
          <w:lang w:val="en-US" w:eastAsia="zh-CN"/>
        </w:rPr>
        <w:t>协议体:支持的类型参考系统模块的SystemApi_System_Shutdown函数参数</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ShutDownType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eastAsia" w:ascii="Tahoma" w:hAnsi="Tahoma" w:eastAsia="宋体" w:cs="Tahoma"/>
          <w:i w:val="0"/>
          <w:caps w:val="0"/>
          <w:color w:val="4A5560"/>
          <w:spacing w:val="0"/>
          <w:sz w:val="23"/>
          <w:szCs w:val="23"/>
          <w:shd w:val="clear" w:fill="FFFFFF"/>
          <w:lang w:val="en-US" w:eastAsia="zh-CN"/>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3.1.2.9 执行命令</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"tszExecCmd"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"要执行的命令"</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3.1.2.10 连接</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"nIPType"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rPr>
          <w:rFonts w:hint="default"/>
          <w:lang w:val="en-US" w:eastAsia="zh-CN"/>
        </w:rPr>
      </w:pPr>
      <w:r>
        <w:rPr>
          <w:rFonts w:hint="eastAsia"/>
          <w:lang w:val="en-US" w:eastAsia="zh-CN"/>
        </w:rPr>
        <w:t xml:space="preserve">    nIPType表示TCP还是UDP,需要按照socket头文件定义类型来设置</w:t>
      </w:r>
    </w:p>
    <w:p>
      <w:pPr>
        <w:rPr>
          <w:rFonts w:hint="eastAsia"/>
          <w:lang w:val="en-US" w:eastAsia="zh-CN"/>
        </w:rPr>
      </w:pPr>
    </w:p>
    <w:p>
      <w:pPr>
        <w:pStyle w:val="2"/>
        <w:bidi w:val="0"/>
        <w:rPr>
          <w:rFonts w:hint="eastAsia"/>
          <w:lang w:val="en-US" w:eastAsia="zh-CN"/>
        </w:rPr>
      </w:pPr>
      <w:bookmarkStart w:id="25" w:name="_Toc22732"/>
      <w:r>
        <w:rPr>
          <w:rFonts w:hint="eastAsia"/>
          <w:lang w:val="en-US" w:eastAsia="zh-CN"/>
        </w:rPr>
        <w:t>四 配置说明</w:t>
      </w:r>
      <w:bookmarkEnd w:id="25"/>
    </w:p>
    <w:p>
      <w:pPr>
        <w:pStyle w:val="3"/>
        <w:bidi w:val="0"/>
        <w:rPr>
          <w:rFonts w:hint="eastAsia"/>
          <w:lang w:val="en-US" w:eastAsia="zh-CN"/>
        </w:rPr>
      </w:pPr>
      <w:bookmarkStart w:id="26" w:name="_Toc815"/>
      <w:r>
        <w:rPr>
          <w:rFonts w:hint="eastAsia"/>
          <w:lang w:val="en-US" w:eastAsia="zh-CN"/>
        </w:rPr>
        <w:t>4.1 服务器配置</w:t>
      </w:r>
      <w:bookmarkEnd w:id="26"/>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27" w:name="_Toc20099"/>
      <w:r>
        <w:rPr>
          <w:rFonts w:hint="eastAsia"/>
          <w:lang w:val="en-US" w:eastAsia="zh-CN"/>
        </w:rPr>
        <w:t>4.1.1 基本配置</w:t>
      </w:r>
      <w:bookmarkEnd w:id="27"/>
    </w:p>
    <w:p>
      <w:pPr>
        <w:numPr>
          <w:ilvl w:val="0"/>
          <w:numId w:val="2"/>
        </w:numPr>
        <w:ind w:left="420" w:leftChars="0" w:hanging="420" w:firstLineChars="0"/>
        <w:rPr>
          <w:rFonts w:hint="eastAsia"/>
          <w:lang w:val="en-US" w:eastAsia="zh-CN"/>
        </w:rPr>
      </w:pPr>
      <w:r>
        <w:rPr>
          <w:rFonts w:hint="eastAsia"/>
          <w:lang w:val="en-US" w:eastAsia="zh-CN"/>
        </w:rPr>
        <w:t>tszTaskUrl:HTTP任务地址</w:t>
      </w:r>
    </w:p>
    <w:p>
      <w:pPr>
        <w:numPr>
          <w:ilvl w:val="0"/>
          <w:numId w:val="2"/>
        </w:numPr>
        <w:ind w:left="420" w:leftChars="0" w:hanging="420" w:firstLineChars="0"/>
        <w:rPr>
          <w:rFonts w:hint="eastAsia"/>
          <w:lang w:val="en-US" w:eastAsia="zh-CN"/>
        </w:rPr>
      </w:pPr>
      <w:r>
        <w:rPr>
          <w:rFonts w:hint="eastAsia"/>
          <w:lang w:val="en-US" w:eastAsia="zh-CN"/>
        </w:rPr>
        <w:t>tszTmpFile:临时文件保存地址</w:t>
      </w:r>
    </w:p>
    <w:p>
      <w:pPr>
        <w:numPr>
          <w:ilvl w:val="0"/>
          <w:numId w:val="2"/>
        </w:numPr>
        <w:ind w:left="420" w:leftChars="0" w:hanging="420" w:firstLineChars="0"/>
        <w:rPr>
          <w:rFonts w:hint="eastAsia"/>
          <w:lang w:val="en-US" w:eastAsia="zh-CN"/>
        </w:rPr>
      </w:pPr>
      <w:r>
        <w:rPr>
          <w:rFonts w:hint="eastAsia"/>
          <w:lang w:val="en-US" w:eastAsia="zh-CN"/>
        </w:rPr>
        <w:t>bAutoStart:是否设置自动启动</w:t>
      </w:r>
    </w:p>
    <w:p>
      <w:pPr>
        <w:numPr>
          <w:ilvl w:val="0"/>
          <w:numId w:val="2"/>
        </w:numPr>
        <w:ind w:left="420" w:leftChars="0" w:hanging="420" w:firstLineChars="0"/>
        <w:rPr>
          <w:rFonts w:hint="eastAsia"/>
          <w:lang w:val="en-US" w:eastAsia="zh-CN"/>
        </w:rPr>
      </w:pPr>
      <w:r>
        <w:rPr>
          <w:rFonts w:hint="eastAsia"/>
          <w:lang w:val="en-US" w:eastAsia="zh-CN"/>
        </w:rPr>
        <w:t>bHideWnd:启动自动隐藏窗口</w:t>
      </w:r>
    </w:p>
    <w:p>
      <w:pPr>
        <w:pStyle w:val="4"/>
        <w:bidi w:val="0"/>
        <w:rPr>
          <w:rFonts w:hint="default"/>
          <w:lang w:val="en-US" w:eastAsia="zh-CN"/>
        </w:rPr>
      </w:pPr>
      <w:bookmarkStart w:id="28" w:name="_Toc28730"/>
      <w:r>
        <w:rPr>
          <w:rFonts w:hint="eastAsia"/>
          <w:lang w:val="en-US" w:eastAsia="zh-CN"/>
        </w:rPr>
        <w:t>4.1.2 时间配置</w:t>
      </w:r>
      <w:bookmarkEnd w:id="28"/>
    </w:p>
    <w:p>
      <w:pPr>
        <w:rPr>
          <w:rFonts w:hint="eastAsia"/>
          <w:lang w:val="en-US" w:eastAsia="zh-CN"/>
        </w:rPr>
      </w:pPr>
      <w:r>
        <w:rPr>
          <w:rFonts w:hint="eastAsia"/>
          <w:lang w:val="en-US" w:eastAsia="zh-CN"/>
        </w:rPr>
        <w:t>ClientTime配置</w:t>
      </w:r>
    </w:p>
    <w:p>
      <w:pPr>
        <w:numPr>
          <w:ilvl w:val="0"/>
          <w:numId w:val="2"/>
        </w:numPr>
        <w:ind w:left="420" w:leftChars="0" w:hanging="420" w:firstLineChars="0"/>
        <w:rPr>
          <w:rFonts w:hint="default"/>
          <w:lang w:val="en-US" w:eastAsia="zh-CN"/>
        </w:rPr>
      </w:pPr>
      <w:r>
        <w:rPr>
          <w:rFonts w:hint="default"/>
          <w:lang w:val="en-US" w:eastAsia="zh-CN"/>
        </w:rPr>
        <w:t>nCheckTime</w:t>
      </w:r>
      <w:r>
        <w:rPr>
          <w:rFonts w:hint="eastAsia"/>
          <w:lang w:val="en-US" w:eastAsia="zh-CN"/>
        </w:rPr>
        <w:t>:进程检查等待时间,单位秒</w:t>
      </w:r>
    </w:p>
    <w:p>
      <w:pPr>
        <w:numPr>
          <w:ilvl w:val="0"/>
          <w:numId w:val="2"/>
        </w:numPr>
        <w:ind w:left="420" w:leftChars="0" w:hanging="420" w:firstLineChars="0"/>
        <w:rPr>
          <w:rFonts w:hint="default"/>
          <w:lang w:val="en-US" w:eastAsia="zh-CN"/>
        </w:rPr>
      </w:pPr>
      <w:r>
        <w:rPr>
          <w:rFonts w:hint="default"/>
          <w:lang w:val="en-US" w:eastAsia="zh-CN"/>
        </w:rPr>
        <w:t>nErrorTime</w:t>
      </w:r>
      <w:r>
        <w:rPr>
          <w:rFonts w:hint="eastAsia"/>
          <w:lang w:val="en-US" w:eastAsia="zh-CN"/>
        </w:rPr>
        <w:t>:最大允许进程启动错误次数</w:t>
      </w:r>
    </w:p>
    <w:p>
      <w:pPr>
        <w:pStyle w:val="4"/>
        <w:bidi w:val="0"/>
        <w:rPr>
          <w:rFonts w:hint="default"/>
          <w:lang w:val="en-US" w:eastAsia="zh-CN"/>
        </w:rPr>
      </w:pPr>
      <w:bookmarkStart w:id="29" w:name="_Toc5742"/>
      <w:r>
        <w:rPr>
          <w:rFonts w:hint="eastAsia"/>
          <w:lang w:val="en-US" w:eastAsia="zh-CN"/>
        </w:rPr>
        <w:t>4.1.3 客户端配置</w:t>
      </w:r>
      <w:bookmarkEnd w:id="29"/>
    </w:p>
    <w:p>
      <w:pPr>
        <w:rPr>
          <w:rFonts w:hint="eastAsia"/>
          <w:lang w:val="en-US" w:eastAsia="zh-CN"/>
        </w:rPr>
      </w:pPr>
      <w:r>
        <w:rPr>
          <w:rFonts w:hint="eastAsia"/>
          <w:lang w:val="en-US" w:eastAsia="zh-CN"/>
        </w:rPr>
        <w:t>ClientConfig配置</w:t>
      </w:r>
    </w:p>
    <w:p>
      <w:pPr>
        <w:numPr>
          <w:ilvl w:val="0"/>
          <w:numId w:val="2"/>
        </w:numPr>
        <w:ind w:left="420" w:leftChars="0" w:hanging="420" w:firstLineChars="0"/>
        <w:rPr>
          <w:rFonts w:hint="default"/>
          <w:lang w:val="en-US" w:eastAsia="zh-CN"/>
        </w:rPr>
      </w:pPr>
      <w:r>
        <w:rPr>
          <w:rFonts w:hint="default"/>
          <w:lang w:val="en-US" w:eastAsia="zh-CN"/>
        </w:rPr>
        <w:t>bEnable</w:t>
      </w:r>
      <w:r>
        <w:rPr>
          <w:rFonts w:hint="eastAsia"/>
          <w:lang w:val="en-US" w:eastAsia="zh-CN"/>
        </w:rPr>
        <w:t>:是否启用</w:t>
      </w:r>
    </w:p>
    <w:p>
      <w:pPr>
        <w:numPr>
          <w:ilvl w:val="0"/>
          <w:numId w:val="2"/>
        </w:numPr>
        <w:ind w:left="420" w:leftChars="0" w:hanging="420" w:firstLineChars="0"/>
        <w:rPr>
          <w:rFonts w:hint="default"/>
          <w:lang w:val="en-US" w:eastAsia="zh-CN"/>
        </w:rPr>
      </w:pPr>
      <w:r>
        <w:rPr>
          <w:rFonts w:hint="default"/>
          <w:lang w:val="en-US" w:eastAsia="zh-CN"/>
        </w:rPr>
        <w:t>nIPType</w:t>
      </w:r>
      <w:r>
        <w:rPr>
          <w:rFonts w:hint="eastAsia"/>
          <w:lang w:val="en-US" w:eastAsia="zh-CN"/>
        </w:rPr>
        <w:t>:网络类型,TCP还是UDP</w:t>
      </w:r>
    </w:p>
    <w:p>
      <w:pPr>
        <w:numPr>
          <w:ilvl w:val="0"/>
          <w:numId w:val="2"/>
        </w:numPr>
        <w:ind w:left="420" w:leftChars="0" w:hanging="420" w:firstLineChars="0"/>
        <w:rPr>
          <w:rFonts w:hint="default"/>
          <w:lang w:val="en-US" w:eastAsia="zh-CN"/>
        </w:rPr>
      </w:pPr>
      <w:r>
        <w:rPr>
          <w:rFonts w:hint="default"/>
          <w:lang w:val="en-US" w:eastAsia="zh-CN"/>
        </w:rPr>
        <w:t>nPort</w:t>
      </w:r>
      <w:r>
        <w:rPr>
          <w:rFonts w:hint="eastAsia"/>
          <w:lang w:val="en-US" w:eastAsia="zh-CN"/>
        </w:rPr>
        <w:t>:端口</w:t>
      </w:r>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:服务器地址</w:t>
      </w:r>
    </w:p>
    <w:p>
      <w:pPr>
        <w:pStyle w:val="4"/>
        <w:bidi w:val="0"/>
        <w:rPr>
          <w:rFonts w:hint="eastAsia"/>
          <w:lang w:val="en-US" w:eastAsia="zh-CN"/>
        </w:rPr>
      </w:pPr>
      <w:bookmarkStart w:id="30" w:name="_Toc32378"/>
      <w:r>
        <w:rPr>
          <w:rFonts w:hint="eastAsia"/>
          <w:lang w:val="en-US" w:eastAsia="zh-CN"/>
        </w:rPr>
        <w:t>4.1.4 日志配置</w:t>
      </w:r>
      <w:bookmarkEnd w:id="30"/>
    </w:p>
    <w:p>
      <w:pPr>
        <w:rPr>
          <w:rFonts w:hint="eastAsia"/>
          <w:lang w:val="en-US" w:eastAsia="zh-CN"/>
        </w:rPr>
      </w:pPr>
      <w:r>
        <w:rPr>
          <w:rFonts w:hint="default"/>
          <w:lang w:val="en-US" w:eastAsia="zh-CN"/>
        </w:rPr>
        <w:t>LogConfig</w:t>
      </w:r>
      <w:r>
        <w:rPr>
          <w:rFonts w:hint="eastAsia"/>
          <w:lang w:val="en-US" w:eastAsia="zh-CN"/>
        </w:rPr>
        <w:t>配置</w:t>
      </w:r>
    </w:p>
    <w:p>
      <w:pPr>
        <w:numPr>
          <w:ilvl w:val="0"/>
          <w:numId w:val="2"/>
        </w:numPr>
        <w:ind w:left="420" w:leftChars="0" w:hanging="420" w:firstLineChars="0"/>
        <w:rPr>
          <w:rFonts w:hint="default"/>
          <w:lang w:val="en-US" w:eastAsia="zh-CN"/>
        </w:rPr>
      </w:pPr>
      <w:r>
        <w:rPr>
          <w:rFonts w:hint="default"/>
          <w:lang w:val="en-US" w:eastAsia="zh-CN"/>
        </w:rPr>
        <w:t>nMaxSize</w:t>
      </w:r>
      <w:r>
        <w:rPr>
          <w:rFonts w:hint="eastAsia"/>
          <w:lang w:val="en-US" w:eastAsia="zh-CN"/>
        </w:rPr>
        <w:t>:日志大小</w:t>
      </w:r>
    </w:p>
    <w:p>
      <w:pPr>
        <w:numPr>
          <w:ilvl w:val="0"/>
          <w:numId w:val="2"/>
        </w:numPr>
        <w:ind w:left="420" w:leftChars="0" w:hanging="420" w:firstLineChars="0"/>
        <w:rPr>
          <w:rFonts w:hint="default"/>
          <w:lang w:val="en-US" w:eastAsia="zh-CN"/>
        </w:rPr>
      </w:pPr>
      <w:r>
        <w:rPr>
          <w:rFonts w:hint="default"/>
          <w:lang w:val="en-US" w:eastAsia="zh-CN"/>
        </w:rPr>
        <w:t>nMaxCount</w:t>
      </w:r>
      <w:r>
        <w:rPr>
          <w:rFonts w:hint="eastAsia"/>
          <w:lang w:val="en-US" w:eastAsia="zh-CN"/>
        </w:rPr>
        <w:t>:日志备份个数</w:t>
      </w:r>
    </w:p>
    <w:p>
      <w:pPr>
        <w:numPr>
          <w:ilvl w:val="0"/>
          <w:numId w:val="2"/>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:日志打印级别</w:t>
      </w:r>
    </w:p>
    <w:p>
      <w:pPr>
        <w:numPr>
          <w:ilvl w:val="0"/>
          <w:numId w:val="2"/>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:日志输出路径</w:t>
      </w:r>
    </w:p>
    <w:p>
      <w:pPr>
        <w:pStyle w:val="4"/>
        <w:bidi w:val="0"/>
        <w:rPr>
          <w:rFonts w:hint="eastAsia"/>
          <w:lang w:val="en-US" w:eastAsia="zh-CN"/>
        </w:rPr>
      </w:pPr>
      <w:bookmarkStart w:id="31" w:name="_Toc74"/>
      <w:r>
        <w:rPr>
          <w:rFonts w:hint="eastAsia"/>
          <w:lang w:val="en-US" w:eastAsia="zh-CN"/>
        </w:rPr>
        <w:t>4.1.5 版本配置</w:t>
      </w:r>
      <w:bookmarkEnd w:id="31"/>
    </w:p>
    <w:p>
      <w:pPr>
        <w:rPr>
          <w:rFonts w:hint="eastAsia"/>
          <w:lang w:val="en-US" w:eastAsia="zh-CN"/>
        </w:rPr>
      </w:pPr>
      <w:r>
        <w:rPr>
          <w:rFonts w:hint="default"/>
          <w:lang w:val="en-US" w:eastAsia="zh-CN"/>
        </w:rPr>
        <w:t>VersionList</w:t>
      </w:r>
      <w:r>
        <w:rPr>
          <w:rFonts w:hint="eastAsia"/>
          <w:lang w:val="en-US" w:eastAsia="zh-CN"/>
        </w:rPr>
        <w:t xml:space="preserve"> 数组</w:t>
      </w:r>
    </w:p>
    <w:p>
      <w:pPr>
        <w:pStyle w:val="3"/>
        <w:bidi w:val="0"/>
        <w:rPr>
          <w:rFonts w:hint="eastAsia"/>
          <w:lang w:val="en-US" w:eastAsia="zh-CN"/>
        </w:rPr>
      </w:pPr>
      <w:bookmarkStart w:id="32" w:name="_Toc12080"/>
      <w:r>
        <w:rPr>
          <w:rFonts w:hint="eastAsia"/>
          <w:lang w:val="en-US" w:eastAsia="zh-CN"/>
        </w:rPr>
        <w:t>4.2 进程守护配置</w:t>
      </w:r>
      <w:bookmarkEnd w:id="32"/>
    </w:p>
    <w:p>
      <w:pPr>
        <w:rPr>
          <w:rFonts w:hint="eastAsia"/>
          <w:lang w:val="en-US" w:eastAsia="zh-CN"/>
        </w:rPr>
      </w:pPr>
      <w:r>
        <w:rPr>
          <w:rFonts w:hint="eastAsia"/>
          <w:lang w:val="en-US" w:eastAsia="zh-CN"/>
        </w:rPr>
        <w:t>配置文件:XEngine_ConfigList.json</w:t>
      </w:r>
    </w:p>
    <w:p>
      <w:pPr>
        <w:rPr>
          <w:rFonts w:hint="eastAsia"/>
          <w:lang w:val="en-US" w:eastAsia="zh-CN"/>
        </w:rPr>
      </w:pPr>
      <w:r>
        <w:rPr>
          <w:rFonts w:hint="default"/>
          <w:lang w:val="en-US" w:eastAsia="zh-CN"/>
        </w:rPr>
        <w:t>ListCount</w:t>
      </w:r>
      <w:r>
        <w:rPr>
          <w:rFonts w:hint="eastAsia"/>
          <w:lang w:val="en-US" w:eastAsia="zh-CN"/>
        </w:rPr>
        <w:t>:守护进程个数</w:t>
      </w:r>
    </w:p>
    <w:p>
      <w:pPr>
        <w:rPr>
          <w:rFonts w:hint="eastAsia"/>
          <w:lang w:val="en-US" w:eastAsia="zh-CN"/>
        </w:rPr>
      </w:pPr>
      <w:r>
        <w:rPr>
          <w:rFonts w:hint="default"/>
          <w:lang w:val="en-US" w:eastAsia="zh-CN"/>
        </w:rPr>
        <w:t>ListArray</w:t>
      </w:r>
      <w:r>
        <w:rPr>
          <w:rFonts w:hint="eastAsia"/>
          <w:lang w:val="en-US" w:eastAsia="zh-CN"/>
        </w:rPr>
        <w:t>:进程列表</w:t>
      </w:r>
    </w:p>
    <w:p>
      <w:pPr>
        <w:numPr>
          <w:ilvl w:val="0"/>
          <w:numId w:val="2"/>
        </w:numPr>
        <w:ind w:left="420" w:leftChars="0" w:hanging="420" w:firstLineChars="0"/>
        <w:rPr>
          <w:rFonts w:hint="default"/>
          <w:lang w:val="en-US" w:eastAsia="zh-CN"/>
        </w:rPr>
      </w:pPr>
      <w:r>
        <w:rPr>
          <w:rFonts w:hint="eastAsia"/>
          <w:lang w:val="en-US" w:eastAsia="zh-CN"/>
        </w:rPr>
        <w:t>APPName:进程名称</w:t>
      </w:r>
    </w:p>
    <w:p>
      <w:pPr>
        <w:numPr>
          <w:ilvl w:val="0"/>
          <w:numId w:val="2"/>
        </w:numPr>
        <w:ind w:left="420" w:leftChars="0" w:hanging="420" w:firstLineChars="0"/>
        <w:rPr>
          <w:rFonts w:hint="default"/>
          <w:lang w:val="en-US" w:eastAsia="zh-CN"/>
        </w:rPr>
      </w:pPr>
      <w:r>
        <w:rPr>
          <w:rFonts w:hint="default"/>
          <w:lang w:val="en-US" w:eastAsia="zh-CN"/>
        </w:rPr>
        <w:t>APPPath</w:t>
      </w:r>
      <w:r>
        <w:rPr>
          <w:rFonts w:hint="eastAsia"/>
          <w:lang w:val="en-US" w:eastAsia="zh-CN"/>
        </w:rPr>
        <w:t>:进程路径</w:t>
      </w:r>
    </w:p>
    <w:p>
      <w:pPr>
        <w:numPr>
          <w:ilvl w:val="0"/>
          <w:numId w:val="2"/>
        </w:numPr>
        <w:ind w:left="420" w:leftChars="0" w:hanging="420" w:firstLineChars="0"/>
        <w:rPr>
          <w:rFonts w:hint="default"/>
          <w:lang w:val="en-US" w:eastAsia="zh-CN"/>
        </w:rPr>
      </w:pPr>
      <w:r>
        <w:rPr>
          <w:rFonts w:hint="default"/>
          <w:lang w:val="en-US" w:eastAsia="zh-CN"/>
        </w:rPr>
        <w:t>APPAutoStart</w:t>
      </w:r>
      <w:r>
        <w:rPr>
          <w:rFonts w:hint="eastAsia"/>
          <w:lang w:val="en-US" w:eastAsia="zh-CN"/>
        </w:rPr>
        <w:t>:是否自动启动</w:t>
      </w:r>
    </w:p>
    <w:p>
      <w:pPr>
        <w:numPr>
          <w:ilvl w:val="0"/>
          <w:numId w:val="2"/>
        </w:numPr>
        <w:ind w:left="420" w:leftChars="0" w:hanging="420" w:firstLineChars="0"/>
        <w:rPr>
          <w:rFonts w:hint="default"/>
          <w:lang w:val="en-US" w:eastAsia="zh-CN"/>
        </w:rPr>
      </w:pPr>
      <w:r>
        <w:rPr>
          <w:rFonts w:hint="default"/>
          <w:lang w:val="en-US" w:eastAsia="zh-CN"/>
        </w:rPr>
        <w:t>APPService</w:t>
      </w:r>
      <w:r>
        <w:rPr>
          <w:rFonts w:hint="eastAsia"/>
          <w:lang w:val="en-US" w:eastAsia="zh-CN"/>
        </w:rPr>
        <w:t>:是否是服务</w:t>
      </w:r>
    </w:p>
    <w:p>
      <w:pPr>
        <w:numPr>
          <w:ilvl w:val="0"/>
          <w:numId w:val="2"/>
        </w:numPr>
        <w:ind w:left="420" w:leftChars="0" w:hanging="420" w:firstLineChars="0"/>
        <w:rPr>
          <w:rFonts w:hint="default"/>
          <w:lang w:val="en-US" w:eastAsia="zh-CN"/>
        </w:rPr>
      </w:pPr>
      <w:r>
        <w:rPr>
          <w:rFonts w:hint="default"/>
          <w:lang w:val="en-US" w:eastAsia="zh-CN"/>
        </w:rPr>
        <w:t>APPReTime</w:t>
      </w:r>
      <w:r>
        <w:rPr>
          <w:rFonts w:hint="eastAsia"/>
          <w:lang w:val="en-US" w:eastAsia="zh-CN"/>
        </w:rPr>
        <w:t>:设置自动重启,时间,秒</w:t>
      </w:r>
    </w:p>
    <w:p>
      <w:pPr>
        <w:numPr>
          <w:ilvl w:val="0"/>
          <w:numId w:val="2"/>
        </w:numPr>
        <w:ind w:left="420" w:leftChars="0" w:hanging="420" w:firstLineChars="0"/>
        <w:rPr>
          <w:rFonts w:hint="default"/>
          <w:lang w:val="en-US" w:eastAsia="zh-CN"/>
        </w:rPr>
      </w:pPr>
      <w:r>
        <w:rPr>
          <w:rFonts w:hint="default"/>
          <w:lang w:val="en-US" w:eastAsia="zh-CN"/>
        </w:rPr>
        <w:t>APPEnable</w:t>
      </w:r>
      <w:r>
        <w:rPr>
          <w:rFonts w:hint="eastAsia"/>
          <w:lang w:val="en-US" w:eastAsia="zh-CN"/>
        </w:rPr>
        <w:t>:是否启用此配置</w:t>
      </w:r>
    </w:p>
    <w:p>
      <w:pPr>
        <w:pStyle w:val="2"/>
        <w:bidi w:val="0"/>
        <w:rPr>
          <w:rFonts w:hint="eastAsia"/>
          <w:lang w:val="en-US" w:eastAsia="zh-CN"/>
        </w:rPr>
      </w:pPr>
      <w:bookmarkStart w:id="33" w:name="_Toc7912"/>
      <w:r>
        <w:rPr>
          <w:rFonts w:hint="eastAsia"/>
          <w:lang w:val="en-US" w:eastAsia="zh-CN"/>
        </w:rPr>
        <w:t>五 高级配置</w:t>
      </w:r>
      <w:bookmarkEnd w:id="33"/>
    </w:p>
    <w:p>
      <w:pPr>
        <w:pStyle w:val="3"/>
        <w:bidi w:val="0"/>
        <w:rPr>
          <w:rFonts w:hint="eastAsia"/>
          <w:lang w:val="en-US" w:eastAsia="zh-CN"/>
        </w:rPr>
      </w:pPr>
      <w:bookmarkStart w:id="34" w:name="_Toc20021"/>
      <w:r>
        <w:rPr>
          <w:rFonts w:hint="eastAsia"/>
          <w:lang w:val="en-US" w:eastAsia="zh-CN"/>
        </w:rPr>
        <w:t>5.1 邮件报告</w:t>
      </w:r>
      <w:bookmarkEnd w:id="34"/>
    </w:p>
    <w:p>
      <w:pPr>
        <w:ind w:firstLine="420"/>
        <w:rPr>
          <w:rFonts w:hint="eastAsia"/>
          <w:lang w:val="en-US" w:eastAsia="zh-CN"/>
        </w:rPr>
      </w:pPr>
      <w:r>
        <w:rPr>
          <w:rFonts w:hint="eastAsia"/>
          <w:lang w:val="en-US" w:eastAsia="zh-CN"/>
        </w:rPr>
        <w:t>邮件报告是在程序第一次启动的时候给指定邮件地址发送一封报告邮件.</w:t>
      </w:r>
    </w:p>
    <w:p>
      <w:pPr>
        <w:ind w:firstLine="420"/>
        <w:rPr>
          <w:rFonts w:hint="eastAsia"/>
          <w:lang w:val="en-US" w:eastAsia="zh-CN"/>
        </w:rPr>
      </w:pPr>
      <w:r>
        <w:rPr>
          <w:rFonts w:hint="eastAsia"/>
          <w:lang w:val="en-US" w:eastAsia="zh-CN"/>
        </w:rPr>
        <w:t>你需要在发布软件前就配置好.</w:t>
      </w:r>
    </w:p>
    <w:p>
      <w:pPr>
        <w:ind w:firstLine="420"/>
        <w:rPr>
          <w:rFonts w:hint="eastAsia"/>
          <w:lang w:val="en-US" w:eastAsia="zh-CN"/>
        </w:rPr>
      </w:pPr>
      <w:r>
        <w:rPr>
          <w:rFonts w:hint="eastAsia"/>
          <w:lang w:val="en-US" w:eastAsia="zh-CN"/>
        </w:rPr>
        <w:t>这个配置会被程序加密,因为设计到一些敏感信息.</w:t>
      </w:r>
    </w:p>
    <w:p>
      <w:pPr>
        <w:pStyle w:val="4"/>
        <w:bidi w:val="0"/>
        <w:rPr>
          <w:rFonts w:hint="eastAsia"/>
          <w:lang w:val="en-US" w:eastAsia="zh-CN"/>
        </w:rPr>
      </w:pPr>
      <w:bookmarkStart w:id="35" w:name="_Toc10720"/>
      <w:r>
        <w:rPr>
          <w:rFonts w:hint="eastAsia"/>
          <w:lang w:val="en-US" w:eastAsia="zh-CN"/>
        </w:rPr>
        <w:t>5.1.1 配置文件</w:t>
      </w:r>
      <w:bookmarkEnd w:id="35"/>
    </w:p>
    <w:p>
      <w:pPr>
        <w:ind w:firstLine="420"/>
        <w:rPr>
          <w:rFonts w:hint="eastAsia"/>
          <w:lang w:val="en-US" w:eastAsia="zh-CN"/>
        </w:rPr>
      </w:pPr>
      <w:r>
        <w:rPr>
          <w:rFonts w:hint="eastAsia"/>
          <w:lang w:val="en-US" w:eastAsia="zh-CN"/>
        </w:rPr>
        <w:t>配置文件:XContral_EMail.ini</w:t>
      </w:r>
    </w:p>
    <w:p>
      <w:pPr>
        <w:ind w:firstLine="420"/>
        <w:rPr>
          <w:rFonts w:hint="default"/>
          <w:lang w:val="en-US" w:eastAsia="zh-CN"/>
        </w:rPr>
      </w:pPr>
      <w:r>
        <w:rPr>
          <w:rFonts w:hint="default"/>
          <w:lang w:val="en-US" w:eastAsia="zh-CN"/>
        </w:rPr>
        <w:t>[Email]</w:t>
      </w:r>
    </w:p>
    <w:p>
      <w:pPr>
        <w:numPr>
          <w:ilvl w:val="0"/>
          <w:numId w:val="2"/>
        </w:numPr>
        <w:ind w:left="420" w:leftChars="0" w:hanging="420" w:firstLineChars="0"/>
        <w:rPr>
          <w:rFonts w:hint="default"/>
          <w:lang w:val="en-US" w:eastAsia="zh-CN"/>
        </w:rPr>
      </w:pPr>
      <w:r>
        <w:rPr>
          <w:rFonts w:hint="default"/>
          <w:lang w:val="en-US" w:eastAsia="zh-CN"/>
        </w:rPr>
        <w:t>SmtpAddr=</w:t>
      </w:r>
      <w:r>
        <w:rPr>
          <w:rFonts w:hint="eastAsia"/>
          <w:lang w:val="en-US" w:eastAsia="zh-CN"/>
        </w:rPr>
        <w:t>邮箱服务器</w:t>
      </w:r>
    </w:p>
    <w:p>
      <w:pPr>
        <w:numPr>
          <w:ilvl w:val="0"/>
          <w:numId w:val="2"/>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2"/>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numPr>
          <w:ilvl w:val="0"/>
          <w:numId w:val="2"/>
        </w:numPr>
        <w:ind w:left="420" w:leftChars="0" w:hanging="420" w:firstLineChars="0"/>
        <w:rPr>
          <w:rFonts w:hint="default"/>
          <w:lang w:val="en-US" w:eastAsia="zh-CN"/>
        </w:rPr>
      </w:pPr>
      <w:r>
        <w:rPr>
          <w:rFonts w:hint="default"/>
          <w:lang w:val="en-US" w:eastAsia="zh-CN"/>
        </w:rPr>
        <w:t>SmtpFrom=</w:t>
      </w:r>
      <w:r>
        <w:rPr>
          <w:rFonts w:hint="eastAsia"/>
          <w:lang w:val="en-US" w:eastAsia="zh-CN"/>
        </w:rPr>
        <w:t>发送者邮件地址</w:t>
      </w:r>
    </w:p>
    <w:p>
      <w:pPr>
        <w:ind w:firstLine="420"/>
        <w:rPr>
          <w:rFonts w:hint="default"/>
          <w:lang w:val="en-US" w:eastAsia="zh-CN"/>
        </w:rPr>
      </w:pPr>
      <w:r>
        <w:rPr>
          <w:rFonts w:hint="default"/>
          <w:lang w:val="en-US" w:eastAsia="zh-CN"/>
        </w:rPr>
        <w:t>[SendTo]</w:t>
      </w:r>
    </w:p>
    <w:p>
      <w:pPr>
        <w:numPr>
          <w:ilvl w:val="0"/>
          <w:numId w:val="2"/>
        </w:numPr>
        <w:ind w:left="420" w:leftChars="0" w:hanging="420" w:firstLineChars="0"/>
        <w:rPr>
          <w:rFonts w:hint="default"/>
          <w:lang w:val="en-US" w:eastAsia="zh-CN"/>
        </w:rPr>
      </w:pPr>
      <w:r>
        <w:rPr>
          <w:rFonts w:hint="default"/>
          <w:lang w:val="en-US" w:eastAsia="zh-CN"/>
        </w:rPr>
        <w:t>MailAddr1=</w:t>
      </w:r>
      <w:r>
        <w:rPr>
          <w:rFonts w:hint="eastAsia"/>
          <w:lang w:val="en-US" w:eastAsia="zh-CN"/>
        </w:rPr>
        <w:t>要报告的地址,可以多个</w:t>
      </w:r>
    </w:p>
    <w:p>
      <w:pPr>
        <w:pStyle w:val="4"/>
        <w:bidi w:val="0"/>
        <w:rPr>
          <w:rFonts w:hint="eastAsia"/>
          <w:lang w:val="en-US" w:eastAsia="zh-CN"/>
        </w:rPr>
      </w:pPr>
      <w:bookmarkStart w:id="36" w:name="_Toc27480"/>
      <w:r>
        <w:rPr>
          <w:rFonts w:hint="eastAsia"/>
          <w:lang w:val="en-US" w:eastAsia="zh-CN"/>
        </w:rPr>
        <w:t>5.1.2 生成配置</w:t>
      </w:r>
      <w:bookmarkEnd w:id="36"/>
    </w:p>
    <w:p>
      <w:pPr>
        <w:ind w:left="420" w:leftChars="200" w:firstLine="0" w:firstLineChars="0"/>
        <w:rPr>
          <w:rFonts w:hint="default"/>
          <w:lang w:val="en-US" w:eastAsia="zh-CN"/>
        </w:rPr>
      </w:pPr>
      <w:r>
        <w:rPr>
          <w:rFonts w:hint="eastAsia"/>
          <w:lang w:val="en-US" w:eastAsia="zh-CN"/>
        </w:rPr>
        <w:t xml:space="preserve">你可以通过程序来生成配置文件.执行程序加参数XEngine_XContral.exe -c 1 </w:t>
      </w:r>
      <w:r>
        <w:rPr>
          <w:rFonts w:hint="default"/>
          <w:lang w:val="en-US" w:eastAsia="zh-CN"/>
        </w:rPr>
        <w:t>加密邮件配置,无参数.待加密文件:./Manage_Config/Manage_EMail.ini 加密后的文件:./Manage_Config/Manage_EMail.ini.dat</w:t>
      </w:r>
    </w:p>
    <w:p>
      <w:pPr>
        <w:ind w:firstLine="420"/>
        <w:rPr>
          <w:rFonts w:hint="default"/>
          <w:color w:val="C00000"/>
          <w:lang w:val="en-US" w:eastAsia="zh-CN"/>
        </w:rPr>
      </w:pPr>
      <w:r>
        <w:rPr>
          <w:rFonts w:hint="default"/>
          <w:color w:val="C00000"/>
          <w:lang w:val="en-US" w:eastAsia="zh-CN"/>
        </w:rPr>
        <w:t>注意:你必须按照格式放置文件.加密完成后可以删除Manage_EMail.ini而保留Manage_EMail.ini.dat</w:t>
      </w:r>
    </w:p>
    <w:p>
      <w:pPr>
        <w:pStyle w:val="2"/>
        <w:rPr>
          <w:rFonts w:hint="eastAsia"/>
          <w:lang w:val="en-US" w:eastAsia="zh-CN"/>
        </w:rPr>
      </w:pPr>
      <w:bookmarkStart w:id="37" w:name="_Toc13814"/>
      <w:r>
        <w:rPr>
          <w:rFonts w:hint="eastAsia"/>
          <w:lang w:val="en-US" w:eastAsia="zh-CN"/>
        </w:rPr>
        <w:t>附录</w:t>
      </w:r>
      <w:bookmarkEnd w:id="37"/>
    </w:p>
    <w:p>
      <w:pPr>
        <w:pStyle w:val="3"/>
        <w:rPr>
          <w:rFonts w:hint="eastAsia"/>
          <w:lang w:val="en-US" w:eastAsia="zh-CN"/>
        </w:rPr>
      </w:pPr>
      <w:bookmarkStart w:id="38" w:name="_Toc17336"/>
      <w:r>
        <w:rPr>
          <w:rFonts w:hint="eastAsia"/>
          <w:lang w:val="en-US" w:eastAsia="zh-CN"/>
        </w:rPr>
        <w:t>附录1 类型定义</w:t>
      </w:r>
      <w:bookmarkEnd w:id="3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39" w:name="_Toc16785"/>
      <w:r>
        <w:rPr>
          <w:rFonts w:hint="eastAsia"/>
          <w:lang w:val="en-US" w:eastAsia="zh-CN"/>
        </w:rPr>
        <w:t>附录2 协议定义</w:t>
      </w:r>
      <w:bookmarkEnd w:id="3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40" w:name="_Toc17115"/>
      <w:r>
        <w:rPr>
          <w:rFonts w:hint="eastAsia"/>
          <w:lang w:val="en-US" w:eastAsia="zh-CN"/>
        </w:rPr>
        <w:t>附录3 转换定义</w:t>
      </w:r>
      <w:bookmarkEnd w:id="4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41" w:name="_Toc15854"/>
      <w:r>
        <w:rPr>
          <w:rFonts w:hint="eastAsia"/>
          <w:lang w:val="en-US" w:eastAsia="zh-CN"/>
        </w:rPr>
        <w:t>附录4 更新历史</w:t>
      </w:r>
      <w:bookmarkEnd w:id="4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0AD8"/>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4956"/>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648F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844"/>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C5D59"/>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C7EC4"/>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291715"/>
    <w:rsid w:val="01347C30"/>
    <w:rsid w:val="0135548A"/>
    <w:rsid w:val="01357B97"/>
    <w:rsid w:val="013B1C16"/>
    <w:rsid w:val="013D5322"/>
    <w:rsid w:val="013F20BE"/>
    <w:rsid w:val="01437F30"/>
    <w:rsid w:val="0144369E"/>
    <w:rsid w:val="0145624E"/>
    <w:rsid w:val="0148364F"/>
    <w:rsid w:val="014848E6"/>
    <w:rsid w:val="01494A21"/>
    <w:rsid w:val="014A387C"/>
    <w:rsid w:val="01502C83"/>
    <w:rsid w:val="015150C0"/>
    <w:rsid w:val="01515C03"/>
    <w:rsid w:val="0153073A"/>
    <w:rsid w:val="015340A8"/>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E0B89"/>
    <w:rsid w:val="01C159CF"/>
    <w:rsid w:val="01C32AD0"/>
    <w:rsid w:val="01C90D76"/>
    <w:rsid w:val="01CD09EE"/>
    <w:rsid w:val="01CE65DC"/>
    <w:rsid w:val="01CF136F"/>
    <w:rsid w:val="01CF2281"/>
    <w:rsid w:val="01D33A23"/>
    <w:rsid w:val="01D35234"/>
    <w:rsid w:val="01D41BC0"/>
    <w:rsid w:val="01DA07A0"/>
    <w:rsid w:val="01E1695F"/>
    <w:rsid w:val="01E23082"/>
    <w:rsid w:val="01E27B80"/>
    <w:rsid w:val="01E42139"/>
    <w:rsid w:val="01E4678F"/>
    <w:rsid w:val="01E51449"/>
    <w:rsid w:val="01E80957"/>
    <w:rsid w:val="01E86538"/>
    <w:rsid w:val="01EC2FDC"/>
    <w:rsid w:val="01F17159"/>
    <w:rsid w:val="02002EFE"/>
    <w:rsid w:val="0203504B"/>
    <w:rsid w:val="02041BAF"/>
    <w:rsid w:val="02067CFD"/>
    <w:rsid w:val="02070F84"/>
    <w:rsid w:val="02086D9F"/>
    <w:rsid w:val="020E2F7C"/>
    <w:rsid w:val="020F3BFB"/>
    <w:rsid w:val="020F4B1D"/>
    <w:rsid w:val="02116C84"/>
    <w:rsid w:val="0215611E"/>
    <w:rsid w:val="021660DA"/>
    <w:rsid w:val="021C110C"/>
    <w:rsid w:val="021D2F49"/>
    <w:rsid w:val="021F0D2E"/>
    <w:rsid w:val="02202743"/>
    <w:rsid w:val="02235709"/>
    <w:rsid w:val="02257C86"/>
    <w:rsid w:val="02275218"/>
    <w:rsid w:val="02275565"/>
    <w:rsid w:val="02296CA7"/>
    <w:rsid w:val="022E7CEC"/>
    <w:rsid w:val="022F0200"/>
    <w:rsid w:val="022F37E7"/>
    <w:rsid w:val="02315CF5"/>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6347F"/>
    <w:rsid w:val="025747E2"/>
    <w:rsid w:val="02582D45"/>
    <w:rsid w:val="0258505D"/>
    <w:rsid w:val="025E3B29"/>
    <w:rsid w:val="025E6B12"/>
    <w:rsid w:val="025F6755"/>
    <w:rsid w:val="0263403F"/>
    <w:rsid w:val="02651BF6"/>
    <w:rsid w:val="026C430A"/>
    <w:rsid w:val="026E42F6"/>
    <w:rsid w:val="027024DA"/>
    <w:rsid w:val="02714019"/>
    <w:rsid w:val="02745302"/>
    <w:rsid w:val="02796105"/>
    <w:rsid w:val="027A06E9"/>
    <w:rsid w:val="028147DC"/>
    <w:rsid w:val="02831037"/>
    <w:rsid w:val="02892193"/>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C79F5"/>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5C1F"/>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D20C4"/>
    <w:rsid w:val="03803DC1"/>
    <w:rsid w:val="03820623"/>
    <w:rsid w:val="038234AD"/>
    <w:rsid w:val="03844FAF"/>
    <w:rsid w:val="03861470"/>
    <w:rsid w:val="03863D69"/>
    <w:rsid w:val="03865F0B"/>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31FC6"/>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B6725"/>
    <w:rsid w:val="03FE0CCC"/>
    <w:rsid w:val="03FF4006"/>
    <w:rsid w:val="04015AEA"/>
    <w:rsid w:val="04025E1E"/>
    <w:rsid w:val="0403089E"/>
    <w:rsid w:val="040555B1"/>
    <w:rsid w:val="04060E04"/>
    <w:rsid w:val="040E4DE0"/>
    <w:rsid w:val="0410504A"/>
    <w:rsid w:val="04144392"/>
    <w:rsid w:val="04194C2B"/>
    <w:rsid w:val="041A2B23"/>
    <w:rsid w:val="041A5AB0"/>
    <w:rsid w:val="041B1172"/>
    <w:rsid w:val="041C7598"/>
    <w:rsid w:val="041F59D2"/>
    <w:rsid w:val="04201040"/>
    <w:rsid w:val="04217C07"/>
    <w:rsid w:val="04223894"/>
    <w:rsid w:val="042368C3"/>
    <w:rsid w:val="04240A4D"/>
    <w:rsid w:val="04250556"/>
    <w:rsid w:val="04266F64"/>
    <w:rsid w:val="042E0F84"/>
    <w:rsid w:val="042F7295"/>
    <w:rsid w:val="04337AC0"/>
    <w:rsid w:val="0435415F"/>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C05DC"/>
    <w:rsid w:val="045D2BBB"/>
    <w:rsid w:val="045E2A06"/>
    <w:rsid w:val="04613601"/>
    <w:rsid w:val="0462302B"/>
    <w:rsid w:val="04641474"/>
    <w:rsid w:val="0466162A"/>
    <w:rsid w:val="046848A4"/>
    <w:rsid w:val="046A5F50"/>
    <w:rsid w:val="046B1E64"/>
    <w:rsid w:val="046B5263"/>
    <w:rsid w:val="046D70A6"/>
    <w:rsid w:val="046E5C17"/>
    <w:rsid w:val="046F53A1"/>
    <w:rsid w:val="04701A30"/>
    <w:rsid w:val="04721DCB"/>
    <w:rsid w:val="047425DC"/>
    <w:rsid w:val="047520E7"/>
    <w:rsid w:val="04760586"/>
    <w:rsid w:val="04785243"/>
    <w:rsid w:val="04823648"/>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A55F6"/>
    <w:rsid w:val="04F024D1"/>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30AAA"/>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A7B1A"/>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BD0EEC"/>
    <w:rsid w:val="05C211EE"/>
    <w:rsid w:val="05C625BE"/>
    <w:rsid w:val="05CB0606"/>
    <w:rsid w:val="05CC24E4"/>
    <w:rsid w:val="05D04478"/>
    <w:rsid w:val="05D244DC"/>
    <w:rsid w:val="05D306DE"/>
    <w:rsid w:val="05D53662"/>
    <w:rsid w:val="05D62AD8"/>
    <w:rsid w:val="05D63C9B"/>
    <w:rsid w:val="05D8188A"/>
    <w:rsid w:val="05DA16FB"/>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5230B"/>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96529"/>
    <w:rsid w:val="063A4970"/>
    <w:rsid w:val="063F7894"/>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A16292"/>
    <w:rsid w:val="06A8733A"/>
    <w:rsid w:val="06AD3541"/>
    <w:rsid w:val="06AE17CE"/>
    <w:rsid w:val="06AE3363"/>
    <w:rsid w:val="06B14AB9"/>
    <w:rsid w:val="06B330CF"/>
    <w:rsid w:val="06B82E54"/>
    <w:rsid w:val="06B937C0"/>
    <w:rsid w:val="06BC4164"/>
    <w:rsid w:val="06BC69DD"/>
    <w:rsid w:val="06BF4FFF"/>
    <w:rsid w:val="06C022F3"/>
    <w:rsid w:val="06C44F7F"/>
    <w:rsid w:val="06C551BA"/>
    <w:rsid w:val="06C5527E"/>
    <w:rsid w:val="06C742FC"/>
    <w:rsid w:val="06CB7978"/>
    <w:rsid w:val="06CE33FC"/>
    <w:rsid w:val="06D00E7D"/>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0F05"/>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591C"/>
    <w:rsid w:val="074505A1"/>
    <w:rsid w:val="0745484F"/>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C0552"/>
    <w:rsid w:val="076C29EF"/>
    <w:rsid w:val="076D54BF"/>
    <w:rsid w:val="076D7838"/>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7FD69CB"/>
    <w:rsid w:val="08032C48"/>
    <w:rsid w:val="08064B20"/>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56E6"/>
    <w:rsid w:val="08617749"/>
    <w:rsid w:val="08646BBC"/>
    <w:rsid w:val="08664F6D"/>
    <w:rsid w:val="08665216"/>
    <w:rsid w:val="08691E2A"/>
    <w:rsid w:val="086B3759"/>
    <w:rsid w:val="086B4FD6"/>
    <w:rsid w:val="086B5788"/>
    <w:rsid w:val="08704BC4"/>
    <w:rsid w:val="08716489"/>
    <w:rsid w:val="08767DFE"/>
    <w:rsid w:val="087B21E0"/>
    <w:rsid w:val="08836007"/>
    <w:rsid w:val="088501D5"/>
    <w:rsid w:val="08851961"/>
    <w:rsid w:val="088B1070"/>
    <w:rsid w:val="088B23ED"/>
    <w:rsid w:val="08977EAE"/>
    <w:rsid w:val="08982D27"/>
    <w:rsid w:val="089C2ECC"/>
    <w:rsid w:val="089C4B49"/>
    <w:rsid w:val="08A37389"/>
    <w:rsid w:val="08A46989"/>
    <w:rsid w:val="08A776BA"/>
    <w:rsid w:val="08AA2B82"/>
    <w:rsid w:val="08AC74E3"/>
    <w:rsid w:val="08AF48EA"/>
    <w:rsid w:val="08AF7906"/>
    <w:rsid w:val="08B20272"/>
    <w:rsid w:val="08B3233A"/>
    <w:rsid w:val="08B34E1E"/>
    <w:rsid w:val="08B4093F"/>
    <w:rsid w:val="08B76CE0"/>
    <w:rsid w:val="08BD3F64"/>
    <w:rsid w:val="08C37B75"/>
    <w:rsid w:val="08C67CA9"/>
    <w:rsid w:val="08C73CF3"/>
    <w:rsid w:val="08C81173"/>
    <w:rsid w:val="08D33877"/>
    <w:rsid w:val="08D4122C"/>
    <w:rsid w:val="08D55A10"/>
    <w:rsid w:val="08D778FF"/>
    <w:rsid w:val="08E107F5"/>
    <w:rsid w:val="08EA3D22"/>
    <w:rsid w:val="08EA6EB3"/>
    <w:rsid w:val="08EA760A"/>
    <w:rsid w:val="08ED6D39"/>
    <w:rsid w:val="08F237A6"/>
    <w:rsid w:val="08F40FAF"/>
    <w:rsid w:val="08F46127"/>
    <w:rsid w:val="08F534DA"/>
    <w:rsid w:val="08F71267"/>
    <w:rsid w:val="08FA2992"/>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B0508"/>
    <w:rsid w:val="092D7943"/>
    <w:rsid w:val="092F119A"/>
    <w:rsid w:val="09336C73"/>
    <w:rsid w:val="09384B7D"/>
    <w:rsid w:val="09391225"/>
    <w:rsid w:val="093919E1"/>
    <w:rsid w:val="093E08D2"/>
    <w:rsid w:val="093E4A4A"/>
    <w:rsid w:val="09425F5E"/>
    <w:rsid w:val="094478E8"/>
    <w:rsid w:val="094639AD"/>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8E0591"/>
    <w:rsid w:val="0992614F"/>
    <w:rsid w:val="09991C22"/>
    <w:rsid w:val="099A50EF"/>
    <w:rsid w:val="099C2630"/>
    <w:rsid w:val="099E4F92"/>
    <w:rsid w:val="09A731E9"/>
    <w:rsid w:val="09A758B8"/>
    <w:rsid w:val="09A76609"/>
    <w:rsid w:val="09A8536B"/>
    <w:rsid w:val="09BA5342"/>
    <w:rsid w:val="09BC0A6F"/>
    <w:rsid w:val="09BD6299"/>
    <w:rsid w:val="09BF291A"/>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08D3"/>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6D11A4"/>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D252C"/>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25F8E"/>
    <w:rsid w:val="0B245F64"/>
    <w:rsid w:val="0B282A69"/>
    <w:rsid w:val="0B2D3CA4"/>
    <w:rsid w:val="0B2F324E"/>
    <w:rsid w:val="0B30667C"/>
    <w:rsid w:val="0B33166F"/>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95DCE"/>
    <w:rsid w:val="0B9F6FBF"/>
    <w:rsid w:val="0BA1378E"/>
    <w:rsid w:val="0BA20B62"/>
    <w:rsid w:val="0BA3297E"/>
    <w:rsid w:val="0BA3310A"/>
    <w:rsid w:val="0BA82E34"/>
    <w:rsid w:val="0BA90811"/>
    <w:rsid w:val="0BAB64B8"/>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90902"/>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46E26"/>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066"/>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1CDF"/>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54026"/>
    <w:rsid w:val="0D7B7DD7"/>
    <w:rsid w:val="0D7F0165"/>
    <w:rsid w:val="0D7F07EF"/>
    <w:rsid w:val="0D85235A"/>
    <w:rsid w:val="0D852A45"/>
    <w:rsid w:val="0D8674A5"/>
    <w:rsid w:val="0D884191"/>
    <w:rsid w:val="0D8D3326"/>
    <w:rsid w:val="0D8D5B0F"/>
    <w:rsid w:val="0D8D641A"/>
    <w:rsid w:val="0D927F45"/>
    <w:rsid w:val="0D956155"/>
    <w:rsid w:val="0D971AB7"/>
    <w:rsid w:val="0D974A61"/>
    <w:rsid w:val="0D985172"/>
    <w:rsid w:val="0D990D8F"/>
    <w:rsid w:val="0D9E7817"/>
    <w:rsid w:val="0D9E7A20"/>
    <w:rsid w:val="0DA068FF"/>
    <w:rsid w:val="0DA26A44"/>
    <w:rsid w:val="0DA27782"/>
    <w:rsid w:val="0DA43D9E"/>
    <w:rsid w:val="0DAA5F5D"/>
    <w:rsid w:val="0DAB7E7A"/>
    <w:rsid w:val="0DAD78AF"/>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B112B"/>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C3417"/>
    <w:rsid w:val="0E0E5089"/>
    <w:rsid w:val="0E0F3930"/>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416F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0D63"/>
    <w:rsid w:val="0EB76513"/>
    <w:rsid w:val="0EB86115"/>
    <w:rsid w:val="0EBD3FFE"/>
    <w:rsid w:val="0EBF1CF3"/>
    <w:rsid w:val="0EBF4E0F"/>
    <w:rsid w:val="0EC00957"/>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0DB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B30F0"/>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86B9F"/>
    <w:rsid w:val="0FE95F4A"/>
    <w:rsid w:val="0FEC3794"/>
    <w:rsid w:val="0FEC786A"/>
    <w:rsid w:val="0FED4F10"/>
    <w:rsid w:val="0FEE37DC"/>
    <w:rsid w:val="0FEE427B"/>
    <w:rsid w:val="0FFC381F"/>
    <w:rsid w:val="0FFF6799"/>
    <w:rsid w:val="10010761"/>
    <w:rsid w:val="10037C85"/>
    <w:rsid w:val="10055E88"/>
    <w:rsid w:val="100A2DE9"/>
    <w:rsid w:val="100C1FDB"/>
    <w:rsid w:val="100C538D"/>
    <w:rsid w:val="100E1C76"/>
    <w:rsid w:val="10105E20"/>
    <w:rsid w:val="101B423C"/>
    <w:rsid w:val="101B5491"/>
    <w:rsid w:val="10242671"/>
    <w:rsid w:val="102466F9"/>
    <w:rsid w:val="1027225B"/>
    <w:rsid w:val="102A3573"/>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9A6F27"/>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3466C"/>
    <w:rsid w:val="1167094B"/>
    <w:rsid w:val="116A584D"/>
    <w:rsid w:val="116F091E"/>
    <w:rsid w:val="1170358D"/>
    <w:rsid w:val="11785E07"/>
    <w:rsid w:val="11793328"/>
    <w:rsid w:val="117B27C1"/>
    <w:rsid w:val="117E1FF1"/>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D3E9E"/>
    <w:rsid w:val="11CE5A58"/>
    <w:rsid w:val="11CF477C"/>
    <w:rsid w:val="11D33252"/>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63F93"/>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36E3"/>
    <w:rsid w:val="127C6D16"/>
    <w:rsid w:val="127D5170"/>
    <w:rsid w:val="12821FEE"/>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D7498"/>
    <w:rsid w:val="12DE27D3"/>
    <w:rsid w:val="12DE4D46"/>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6D656E"/>
    <w:rsid w:val="14727E5F"/>
    <w:rsid w:val="147568FC"/>
    <w:rsid w:val="147A6764"/>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35002"/>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3C7"/>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A95"/>
    <w:rsid w:val="15273FE5"/>
    <w:rsid w:val="15297BBD"/>
    <w:rsid w:val="152A6813"/>
    <w:rsid w:val="152D7A0D"/>
    <w:rsid w:val="152E7810"/>
    <w:rsid w:val="152F6263"/>
    <w:rsid w:val="15314FC9"/>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37E1D"/>
    <w:rsid w:val="15A532B6"/>
    <w:rsid w:val="15A61659"/>
    <w:rsid w:val="15A62857"/>
    <w:rsid w:val="15A72B2C"/>
    <w:rsid w:val="15A72FD0"/>
    <w:rsid w:val="15A85F39"/>
    <w:rsid w:val="15AA366C"/>
    <w:rsid w:val="15AC045F"/>
    <w:rsid w:val="15B0290E"/>
    <w:rsid w:val="15B10D74"/>
    <w:rsid w:val="15B2002A"/>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C51BF"/>
    <w:rsid w:val="15E06C9D"/>
    <w:rsid w:val="15E110D9"/>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F58E9"/>
    <w:rsid w:val="16200FA8"/>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0FB3"/>
    <w:rsid w:val="16762256"/>
    <w:rsid w:val="16782751"/>
    <w:rsid w:val="167A2890"/>
    <w:rsid w:val="167F5171"/>
    <w:rsid w:val="167F5AEF"/>
    <w:rsid w:val="16806E79"/>
    <w:rsid w:val="16806EF4"/>
    <w:rsid w:val="16841DAE"/>
    <w:rsid w:val="168607E4"/>
    <w:rsid w:val="1686087F"/>
    <w:rsid w:val="1686771A"/>
    <w:rsid w:val="168E5833"/>
    <w:rsid w:val="168F7C46"/>
    <w:rsid w:val="169034A1"/>
    <w:rsid w:val="1695309E"/>
    <w:rsid w:val="1697189C"/>
    <w:rsid w:val="169C22D7"/>
    <w:rsid w:val="169E54D3"/>
    <w:rsid w:val="169F6DBA"/>
    <w:rsid w:val="16A54E89"/>
    <w:rsid w:val="16A55C81"/>
    <w:rsid w:val="16A87BD5"/>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42BA6"/>
    <w:rsid w:val="16E60E00"/>
    <w:rsid w:val="16E74588"/>
    <w:rsid w:val="16E76A12"/>
    <w:rsid w:val="16E952E7"/>
    <w:rsid w:val="16EB4B98"/>
    <w:rsid w:val="16EE47F1"/>
    <w:rsid w:val="16EF7355"/>
    <w:rsid w:val="16F43F16"/>
    <w:rsid w:val="16F63313"/>
    <w:rsid w:val="16F7416A"/>
    <w:rsid w:val="16FB0DB8"/>
    <w:rsid w:val="16FD5F37"/>
    <w:rsid w:val="16FD6649"/>
    <w:rsid w:val="170144D2"/>
    <w:rsid w:val="1702407E"/>
    <w:rsid w:val="170562D8"/>
    <w:rsid w:val="17067967"/>
    <w:rsid w:val="1707372C"/>
    <w:rsid w:val="170C67C2"/>
    <w:rsid w:val="170E453A"/>
    <w:rsid w:val="170F2D04"/>
    <w:rsid w:val="17101CEC"/>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1181"/>
    <w:rsid w:val="179135E6"/>
    <w:rsid w:val="17923122"/>
    <w:rsid w:val="179459CC"/>
    <w:rsid w:val="179879A1"/>
    <w:rsid w:val="17A3513E"/>
    <w:rsid w:val="17A47140"/>
    <w:rsid w:val="17A52141"/>
    <w:rsid w:val="17A55CEC"/>
    <w:rsid w:val="17AB5D00"/>
    <w:rsid w:val="17AC4A62"/>
    <w:rsid w:val="17AE10D6"/>
    <w:rsid w:val="17AE24FD"/>
    <w:rsid w:val="17B03D08"/>
    <w:rsid w:val="17B20D99"/>
    <w:rsid w:val="17B83C89"/>
    <w:rsid w:val="17BA3AB5"/>
    <w:rsid w:val="17BB16E3"/>
    <w:rsid w:val="17BE2BC7"/>
    <w:rsid w:val="17C0386A"/>
    <w:rsid w:val="17C173EF"/>
    <w:rsid w:val="17C4766E"/>
    <w:rsid w:val="17C50127"/>
    <w:rsid w:val="17CF6E4F"/>
    <w:rsid w:val="17D451C9"/>
    <w:rsid w:val="17D479A3"/>
    <w:rsid w:val="17D804BF"/>
    <w:rsid w:val="17D903B0"/>
    <w:rsid w:val="17E30F74"/>
    <w:rsid w:val="17E73718"/>
    <w:rsid w:val="17E82E11"/>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75BFC"/>
    <w:rsid w:val="18284AD0"/>
    <w:rsid w:val="18296445"/>
    <w:rsid w:val="182B3DC0"/>
    <w:rsid w:val="182D0F73"/>
    <w:rsid w:val="182D797C"/>
    <w:rsid w:val="1832144E"/>
    <w:rsid w:val="183579B7"/>
    <w:rsid w:val="18357EA4"/>
    <w:rsid w:val="18383D11"/>
    <w:rsid w:val="183D2A3A"/>
    <w:rsid w:val="18401AC0"/>
    <w:rsid w:val="18413DAD"/>
    <w:rsid w:val="18447922"/>
    <w:rsid w:val="18452677"/>
    <w:rsid w:val="18473802"/>
    <w:rsid w:val="184A502F"/>
    <w:rsid w:val="184E0A07"/>
    <w:rsid w:val="184F194E"/>
    <w:rsid w:val="18522E98"/>
    <w:rsid w:val="18570299"/>
    <w:rsid w:val="185B2CAF"/>
    <w:rsid w:val="185C78BE"/>
    <w:rsid w:val="1863345C"/>
    <w:rsid w:val="18687821"/>
    <w:rsid w:val="186A3A87"/>
    <w:rsid w:val="186B6EBA"/>
    <w:rsid w:val="186C3454"/>
    <w:rsid w:val="186F1B0B"/>
    <w:rsid w:val="1870519E"/>
    <w:rsid w:val="1874182C"/>
    <w:rsid w:val="18761A2E"/>
    <w:rsid w:val="18771B9D"/>
    <w:rsid w:val="1877673D"/>
    <w:rsid w:val="18792BDD"/>
    <w:rsid w:val="187C3248"/>
    <w:rsid w:val="187D1D63"/>
    <w:rsid w:val="187F5B24"/>
    <w:rsid w:val="1881005F"/>
    <w:rsid w:val="18821586"/>
    <w:rsid w:val="188266F9"/>
    <w:rsid w:val="188535B3"/>
    <w:rsid w:val="188E2C3C"/>
    <w:rsid w:val="18907B8F"/>
    <w:rsid w:val="1896230E"/>
    <w:rsid w:val="189721C7"/>
    <w:rsid w:val="189B1E7F"/>
    <w:rsid w:val="189C4173"/>
    <w:rsid w:val="18A029B6"/>
    <w:rsid w:val="18A548D4"/>
    <w:rsid w:val="18AA06B1"/>
    <w:rsid w:val="18AC6788"/>
    <w:rsid w:val="18AF7555"/>
    <w:rsid w:val="18B330A3"/>
    <w:rsid w:val="18B34639"/>
    <w:rsid w:val="18B5166B"/>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0D6E"/>
    <w:rsid w:val="18E0422E"/>
    <w:rsid w:val="18E1701A"/>
    <w:rsid w:val="18E43A3C"/>
    <w:rsid w:val="18E929F6"/>
    <w:rsid w:val="18E94D85"/>
    <w:rsid w:val="18EC2290"/>
    <w:rsid w:val="18EC4C9F"/>
    <w:rsid w:val="18F2697D"/>
    <w:rsid w:val="18F66B80"/>
    <w:rsid w:val="18F9548B"/>
    <w:rsid w:val="18F95B3D"/>
    <w:rsid w:val="18FC495C"/>
    <w:rsid w:val="18FD4EA2"/>
    <w:rsid w:val="18FE00B8"/>
    <w:rsid w:val="18FF3F14"/>
    <w:rsid w:val="190305FD"/>
    <w:rsid w:val="19034A2B"/>
    <w:rsid w:val="1904038D"/>
    <w:rsid w:val="19047563"/>
    <w:rsid w:val="19145D69"/>
    <w:rsid w:val="1914617E"/>
    <w:rsid w:val="191914B9"/>
    <w:rsid w:val="191B4DCA"/>
    <w:rsid w:val="191C20BA"/>
    <w:rsid w:val="19202F5D"/>
    <w:rsid w:val="19205367"/>
    <w:rsid w:val="19245312"/>
    <w:rsid w:val="1925014A"/>
    <w:rsid w:val="19257833"/>
    <w:rsid w:val="192E65A8"/>
    <w:rsid w:val="19325ABA"/>
    <w:rsid w:val="19381C41"/>
    <w:rsid w:val="19383168"/>
    <w:rsid w:val="193A09AC"/>
    <w:rsid w:val="193B156D"/>
    <w:rsid w:val="194237AB"/>
    <w:rsid w:val="19460398"/>
    <w:rsid w:val="19460745"/>
    <w:rsid w:val="19483E7D"/>
    <w:rsid w:val="19493FCD"/>
    <w:rsid w:val="194B5205"/>
    <w:rsid w:val="19532F9B"/>
    <w:rsid w:val="19537681"/>
    <w:rsid w:val="1957415A"/>
    <w:rsid w:val="19593C8D"/>
    <w:rsid w:val="195A5540"/>
    <w:rsid w:val="196068EC"/>
    <w:rsid w:val="19655775"/>
    <w:rsid w:val="19660811"/>
    <w:rsid w:val="19695CFC"/>
    <w:rsid w:val="196C26D6"/>
    <w:rsid w:val="196E36E0"/>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54188"/>
    <w:rsid w:val="1A0725EC"/>
    <w:rsid w:val="1A090425"/>
    <w:rsid w:val="1A096280"/>
    <w:rsid w:val="1A0D7626"/>
    <w:rsid w:val="1A0E6FE8"/>
    <w:rsid w:val="1A135F5B"/>
    <w:rsid w:val="1A142A2D"/>
    <w:rsid w:val="1A1A4717"/>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02D5"/>
    <w:rsid w:val="1AA00E26"/>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04F6A"/>
    <w:rsid w:val="1AE25242"/>
    <w:rsid w:val="1AE40345"/>
    <w:rsid w:val="1AE62E09"/>
    <w:rsid w:val="1AE87C2F"/>
    <w:rsid w:val="1AE96C7C"/>
    <w:rsid w:val="1AEA6E87"/>
    <w:rsid w:val="1AEB28C4"/>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52EF8"/>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41041"/>
    <w:rsid w:val="1B674233"/>
    <w:rsid w:val="1B682632"/>
    <w:rsid w:val="1B6967B3"/>
    <w:rsid w:val="1B6A481B"/>
    <w:rsid w:val="1B73651F"/>
    <w:rsid w:val="1B737DC3"/>
    <w:rsid w:val="1B746B80"/>
    <w:rsid w:val="1B792CBD"/>
    <w:rsid w:val="1B7B4B0F"/>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DF647B"/>
    <w:rsid w:val="1BE33ECD"/>
    <w:rsid w:val="1BE452C8"/>
    <w:rsid w:val="1BE569AB"/>
    <w:rsid w:val="1BE915FD"/>
    <w:rsid w:val="1BEA1A67"/>
    <w:rsid w:val="1BEA5747"/>
    <w:rsid w:val="1BF25356"/>
    <w:rsid w:val="1BF30E33"/>
    <w:rsid w:val="1BF422F8"/>
    <w:rsid w:val="1BFE0AC2"/>
    <w:rsid w:val="1BFE3BF1"/>
    <w:rsid w:val="1BFE7EF5"/>
    <w:rsid w:val="1C02743D"/>
    <w:rsid w:val="1C04422F"/>
    <w:rsid w:val="1C0B6D22"/>
    <w:rsid w:val="1C0E314E"/>
    <w:rsid w:val="1C11632F"/>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A7790"/>
    <w:rsid w:val="1C6D049E"/>
    <w:rsid w:val="1C6D69D8"/>
    <w:rsid w:val="1C6F5B71"/>
    <w:rsid w:val="1C750AAB"/>
    <w:rsid w:val="1C771539"/>
    <w:rsid w:val="1C7820BF"/>
    <w:rsid w:val="1C7867DF"/>
    <w:rsid w:val="1C7868D8"/>
    <w:rsid w:val="1C7B277F"/>
    <w:rsid w:val="1C7F7A70"/>
    <w:rsid w:val="1C832B94"/>
    <w:rsid w:val="1C864502"/>
    <w:rsid w:val="1C892C9D"/>
    <w:rsid w:val="1C8950D1"/>
    <w:rsid w:val="1C8D02C1"/>
    <w:rsid w:val="1C9256A0"/>
    <w:rsid w:val="1C953E19"/>
    <w:rsid w:val="1C984D2D"/>
    <w:rsid w:val="1C994E59"/>
    <w:rsid w:val="1C9A7D25"/>
    <w:rsid w:val="1C9B16E1"/>
    <w:rsid w:val="1C9E31F0"/>
    <w:rsid w:val="1CA26F8A"/>
    <w:rsid w:val="1CA40EFE"/>
    <w:rsid w:val="1CA84BE0"/>
    <w:rsid w:val="1CA92D4A"/>
    <w:rsid w:val="1CAC5E87"/>
    <w:rsid w:val="1CB00399"/>
    <w:rsid w:val="1CB2457A"/>
    <w:rsid w:val="1CB71A6E"/>
    <w:rsid w:val="1CBD7ABE"/>
    <w:rsid w:val="1CC35146"/>
    <w:rsid w:val="1CC507DD"/>
    <w:rsid w:val="1CCA6CE7"/>
    <w:rsid w:val="1CCC5BDB"/>
    <w:rsid w:val="1CCD7657"/>
    <w:rsid w:val="1CD24DE6"/>
    <w:rsid w:val="1CD33ACE"/>
    <w:rsid w:val="1CDA24EC"/>
    <w:rsid w:val="1CDB5E76"/>
    <w:rsid w:val="1CDB6DE9"/>
    <w:rsid w:val="1CDC2C7E"/>
    <w:rsid w:val="1CDF52B6"/>
    <w:rsid w:val="1CDF7260"/>
    <w:rsid w:val="1CE05D8F"/>
    <w:rsid w:val="1CE07E9E"/>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A449F"/>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974D7"/>
    <w:rsid w:val="1E3C4AAC"/>
    <w:rsid w:val="1E3C554C"/>
    <w:rsid w:val="1E3D17B1"/>
    <w:rsid w:val="1E3D437B"/>
    <w:rsid w:val="1E3E5201"/>
    <w:rsid w:val="1E4416F9"/>
    <w:rsid w:val="1E487BAB"/>
    <w:rsid w:val="1E494A35"/>
    <w:rsid w:val="1E5300A0"/>
    <w:rsid w:val="1E537FD0"/>
    <w:rsid w:val="1E5443A0"/>
    <w:rsid w:val="1E5800FB"/>
    <w:rsid w:val="1E5857FA"/>
    <w:rsid w:val="1E591DE5"/>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3C8"/>
    <w:rsid w:val="1EA36C69"/>
    <w:rsid w:val="1EA423EA"/>
    <w:rsid w:val="1EA44FE3"/>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17D87"/>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92F2F"/>
    <w:rsid w:val="1FBB0026"/>
    <w:rsid w:val="1FBC1794"/>
    <w:rsid w:val="1FBF08D1"/>
    <w:rsid w:val="1FBF13CD"/>
    <w:rsid w:val="1FC758DE"/>
    <w:rsid w:val="1FC94DA6"/>
    <w:rsid w:val="1FD1009E"/>
    <w:rsid w:val="1FD51958"/>
    <w:rsid w:val="1FD8076B"/>
    <w:rsid w:val="1FD93E33"/>
    <w:rsid w:val="1FDB092A"/>
    <w:rsid w:val="1FDB6A69"/>
    <w:rsid w:val="1FDC472F"/>
    <w:rsid w:val="1FDD6FF8"/>
    <w:rsid w:val="1FDE56B6"/>
    <w:rsid w:val="1FDF479B"/>
    <w:rsid w:val="1FE54B62"/>
    <w:rsid w:val="1FE717F1"/>
    <w:rsid w:val="1FE810A2"/>
    <w:rsid w:val="1FEE78C8"/>
    <w:rsid w:val="1FF022F9"/>
    <w:rsid w:val="1FF030CE"/>
    <w:rsid w:val="1FF22D5E"/>
    <w:rsid w:val="1FF30001"/>
    <w:rsid w:val="1FF31355"/>
    <w:rsid w:val="1FF372CB"/>
    <w:rsid w:val="1FF46A00"/>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242A9"/>
    <w:rsid w:val="20232825"/>
    <w:rsid w:val="20234189"/>
    <w:rsid w:val="2024314B"/>
    <w:rsid w:val="20270071"/>
    <w:rsid w:val="2029120B"/>
    <w:rsid w:val="202944CD"/>
    <w:rsid w:val="202A3E52"/>
    <w:rsid w:val="202C286F"/>
    <w:rsid w:val="203056D9"/>
    <w:rsid w:val="203221C4"/>
    <w:rsid w:val="20376E28"/>
    <w:rsid w:val="203C51BB"/>
    <w:rsid w:val="203C6874"/>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61D7"/>
    <w:rsid w:val="21157469"/>
    <w:rsid w:val="21164365"/>
    <w:rsid w:val="21180413"/>
    <w:rsid w:val="21183A85"/>
    <w:rsid w:val="211C0FE3"/>
    <w:rsid w:val="211C1B5D"/>
    <w:rsid w:val="211D338A"/>
    <w:rsid w:val="21205D26"/>
    <w:rsid w:val="212524E7"/>
    <w:rsid w:val="212C0C2F"/>
    <w:rsid w:val="21317A6F"/>
    <w:rsid w:val="213318EA"/>
    <w:rsid w:val="213370D2"/>
    <w:rsid w:val="21381C31"/>
    <w:rsid w:val="213823D4"/>
    <w:rsid w:val="213A20FA"/>
    <w:rsid w:val="213D7AAF"/>
    <w:rsid w:val="213D7CE0"/>
    <w:rsid w:val="213E0D5F"/>
    <w:rsid w:val="21400024"/>
    <w:rsid w:val="21417198"/>
    <w:rsid w:val="21417513"/>
    <w:rsid w:val="21441823"/>
    <w:rsid w:val="21477AE5"/>
    <w:rsid w:val="214B2248"/>
    <w:rsid w:val="214E2B9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C2A5A"/>
    <w:rsid w:val="21BD4B89"/>
    <w:rsid w:val="21C31FC0"/>
    <w:rsid w:val="21C45868"/>
    <w:rsid w:val="21C563F8"/>
    <w:rsid w:val="21C65897"/>
    <w:rsid w:val="21C812C8"/>
    <w:rsid w:val="21C91A61"/>
    <w:rsid w:val="21CB09EC"/>
    <w:rsid w:val="21D13E33"/>
    <w:rsid w:val="21D5432C"/>
    <w:rsid w:val="21D81527"/>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0B1D"/>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5077E"/>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1BBD"/>
    <w:rsid w:val="22874444"/>
    <w:rsid w:val="228830C6"/>
    <w:rsid w:val="228838A8"/>
    <w:rsid w:val="228A11BC"/>
    <w:rsid w:val="228C014E"/>
    <w:rsid w:val="228C3BF3"/>
    <w:rsid w:val="228D3DB2"/>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84C1B"/>
    <w:rsid w:val="22BB59FB"/>
    <w:rsid w:val="22C0294D"/>
    <w:rsid w:val="22C02B2F"/>
    <w:rsid w:val="22C034E2"/>
    <w:rsid w:val="22C0666A"/>
    <w:rsid w:val="22C743E8"/>
    <w:rsid w:val="22C743FB"/>
    <w:rsid w:val="22C944EB"/>
    <w:rsid w:val="22CF1501"/>
    <w:rsid w:val="22D23656"/>
    <w:rsid w:val="22D32816"/>
    <w:rsid w:val="22D62B4B"/>
    <w:rsid w:val="22D9327A"/>
    <w:rsid w:val="22DC4C53"/>
    <w:rsid w:val="22DD725A"/>
    <w:rsid w:val="22DE3448"/>
    <w:rsid w:val="22E622B4"/>
    <w:rsid w:val="22ED20BC"/>
    <w:rsid w:val="22ED78E7"/>
    <w:rsid w:val="22EF7CDB"/>
    <w:rsid w:val="22F0639E"/>
    <w:rsid w:val="22F626ED"/>
    <w:rsid w:val="22F81758"/>
    <w:rsid w:val="22FA188E"/>
    <w:rsid w:val="22FE0288"/>
    <w:rsid w:val="23003465"/>
    <w:rsid w:val="230A6FEA"/>
    <w:rsid w:val="230A7B7D"/>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21A2"/>
    <w:rsid w:val="23597376"/>
    <w:rsid w:val="235C4D9B"/>
    <w:rsid w:val="235D7CD3"/>
    <w:rsid w:val="235E4168"/>
    <w:rsid w:val="235F1B87"/>
    <w:rsid w:val="235F73A5"/>
    <w:rsid w:val="23615866"/>
    <w:rsid w:val="23627D58"/>
    <w:rsid w:val="236551C5"/>
    <w:rsid w:val="23676EED"/>
    <w:rsid w:val="23683095"/>
    <w:rsid w:val="23694269"/>
    <w:rsid w:val="236F2539"/>
    <w:rsid w:val="236F2E22"/>
    <w:rsid w:val="237209F8"/>
    <w:rsid w:val="23741C4B"/>
    <w:rsid w:val="23783B5B"/>
    <w:rsid w:val="2379096D"/>
    <w:rsid w:val="237B7EAE"/>
    <w:rsid w:val="238461C3"/>
    <w:rsid w:val="238B528B"/>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1561"/>
    <w:rsid w:val="23DD7E86"/>
    <w:rsid w:val="23DF517D"/>
    <w:rsid w:val="23E13329"/>
    <w:rsid w:val="23E2460D"/>
    <w:rsid w:val="23E37940"/>
    <w:rsid w:val="23E445A9"/>
    <w:rsid w:val="23E9550E"/>
    <w:rsid w:val="23EC40D7"/>
    <w:rsid w:val="23EF456C"/>
    <w:rsid w:val="23F831C0"/>
    <w:rsid w:val="23F861FD"/>
    <w:rsid w:val="23FD1DE1"/>
    <w:rsid w:val="24024191"/>
    <w:rsid w:val="24044AD2"/>
    <w:rsid w:val="24047B18"/>
    <w:rsid w:val="2407670E"/>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52509"/>
    <w:rsid w:val="24973BF0"/>
    <w:rsid w:val="249847E3"/>
    <w:rsid w:val="24984ADB"/>
    <w:rsid w:val="249A4C0C"/>
    <w:rsid w:val="249C5B59"/>
    <w:rsid w:val="249D2CA2"/>
    <w:rsid w:val="24A10765"/>
    <w:rsid w:val="24A22A91"/>
    <w:rsid w:val="24A67F27"/>
    <w:rsid w:val="24A90C3D"/>
    <w:rsid w:val="24A95C19"/>
    <w:rsid w:val="24AE0461"/>
    <w:rsid w:val="24B306D0"/>
    <w:rsid w:val="24B47659"/>
    <w:rsid w:val="24B559F1"/>
    <w:rsid w:val="24B624B0"/>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0631"/>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123D7"/>
    <w:rsid w:val="25824757"/>
    <w:rsid w:val="25861549"/>
    <w:rsid w:val="25861A60"/>
    <w:rsid w:val="258736D7"/>
    <w:rsid w:val="25877A26"/>
    <w:rsid w:val="258819AC"/>
    <w:rsid w:val="25916A43"/>
    <w:rsid w:val="25916D70"/>
    <w:rsid w:val="25925DDF"/>
    <w:rsid w:val="259373FB"/>
    <w:rsid w:val="259679D9"/>
    <w:rsid w:val="259C09A4"/>
    <w:rsid w:val="259C3EBE"/>
    <w:rsid w:val="259F50C6"/>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01CB5"/>
    <w:rsid w:val="25D4443A"/>
    <w:rsid w:val="25D45C2A"/>
    <w:rsid w:val="25D86A6B"/>
    <w:rsid w:val="25D87F73"/>
    <w:rsid w:val="25E06805"/>
    <w:rsid w:val="25E17A85"/>
    <w:rsid w:val="25E46392"/>
    <w:rsid w:val="25EB2274"/>
    <w:rsid w:val="25EC6AE2"/>
    <w:rsid w:val="25F23362"/>
    <w:rsid w:val="25F30890"/>
    <w:rsid w:val="25F534F1"/>
    <w:rsid w:val="25F54361"/>
    <w:rsid w:val="25F817C2"/>
    <w:rsid w:val="25F971A9"/>
    <w:rsid w:val="25FB57E3"/>
    <w:rsid w:val="25FC4CB9"/>
    <w:rsid w:val="25FD10C7"/>
    <w:rsid w:val="25FE32EB"/>
    <w:rsid w:val="2600739B"/>
    <w:rsid w:val="26040E40"/>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25746"/>
    <w:rsid w:val="26343F10"/>
    <w:rsid w:val="263A18AE"/>
    <w:rsid w:val="263B13B4"/>
    <w:rsid w:val="263B45F2"/>
    <w:rsid w:val="263B7830"/>
    <w:rsid w:val="26421F06"/>
    <w:rsid w:val="264669A1"/>
    <w:rsid w:val="264C1FE3"/>
    <w:rsid w:val="264D794D"/>
    <w:rsid w:val="264F12A9"/>
    <w:rsid w:val="2651409F"/>
    <w:rsid w:val="26534B79"/>
    <w:rsid w:val="265460A7"/>
    <w:rsid w:val="26555276"/>
    <w:rsid w:val="26574A5D"/>
    <w:rsid w:val="26592247"/>
    <w:rsid w:val="265D05BB"/>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272D"/>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1CC8"/>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315AC"/>
    <w:rsid w:val="27942A38"/>
    <w:rsid w:val="2795601C"/>
    <w:rsid w:val="27956C91"/>
    <w:rsid w:val="27974C73"/>
    <w:rsid w:val="279E29E9"/>
    <w:rsid w:val="27A10A62"/>
    <w:rsid w:val="27A209C2"/>
    <w:rsid w:val="27A4420A"/>
    <w:rsid w:val="27A516A9"/>
    <w:rsid w:val="27A66A2F"/>
    <w:rsid w:val="27A73D26"/>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B40CD"/>
    <w:rsid w:val="281E2D64"/>
    <w:rsid w:val="281F7EBF"/>
    <w:rsid w:val="28232EA4"/>
    <w:rsid w:val="282350C3"/>
    <w:rsid w:val="282821AC"/>
    <w:rsid w:val="282866F2"/>
    <w:rsid w:val="282D686F"/>
    <w:rsid w:val="282E6A99"/>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61DE2"/>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E5C73"/>
    <w:rsid w:val="287611E7"/>
    <w:rsid w:val="287F6583"/>
    <w:rsid w:val="28824B52"/>
    <w:rsid w:val="288452F8"/>
    <w:rsid w:val="28854C2A"/>
    <w:rsid w:val="2888433F"/>
    <w:rsid w:val="288A3AE7"/>
    <w:rsid w:val="288C501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066AB"/>
    <w:rsid w:val="28B32169"/>
    <w:rsid w:val="28B47B31"/>
    <w:rsid w:val="28B61176"/>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D088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86FF0"/>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871B0"/>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6FDC"/>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954C3"/>
    <w:rsid w:val="2A5B125D"/>
    <w:rsid w:val="2A5C674B"/>
    <w:rsid w:val="2A5F2774"/>
    <w:rsid w:val="2A6004ED"/>
    <w:rsid w:val="2A620EAB"/>
    <w:rsid w:val="2A6210AA"/>
    <w:rsid w:val="2A632F9C"/>
    <w:rsid w:val="2A6446C3"/>
    <w:rsid w:val="2A651270"/>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57510"/>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614DC"/>
    <w:rsid w:val="2B566A22"/>
    <w:rsid w:val="2B590F6D"/>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45A7B"/>
    <w:rsid w:val="2B963070"/>
    <w:rsid w:val="2B98077D"/>
    <w:rsid w:val="2B991184"/>
    <w:rsid w:val="2B9938B7"/>
    <w:rsid w:val="2B9C0BA1"/>
    <w:rsid w:val="2B9D70C2"/>
    <w:rsid w:val="2B9F0F6E"/>
    <w:rsid w:val="2BA540A1"/>
    <w:rsid w:val="2BA86AC8"/>
    <w:rsid w:val="2BAD6740"/>
    <w:rsid w:val="2BAE1719"/>
    <w:rsid w:val="2BB21896"/>
    <w:rsid w:val="2BB812FD"/>
    <w:rsid w:val="2BB87AF3"/>
    <w:rsid w:val="2BBC794B"/>
    <w:rsid w:val="2BBD3748"/>
    <w:rsid w:val="2BBD63AE"/>
    <w:rsid w:val="2BC01A84"/>
    <w:rsid w:val="2BC2139B"/>
    <w:rsid w:val="2BC91AC5"/>
    <w:rsid w:val="2BCA5735"/>
    <w:rsid w:val="2BCF1BDF"/>
    <w:rsid w:val="2BD31036"/>
    <w:rsid w:val="2BD43808"/>
    <w:rsid w:val="2BD53D6F"/>
    <w:rsid w:val="2BD55A3E"/>
    <w:rsid w:val="2BDC5A30"/>
    <w:rsid w:val="2BDD2198"/>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B5C1B"/>
    <w:rsid w:val="2C2E241F"/>
    <w:rsid w:val="2C351C0C"/>
    <w:rsid w:val="2C376EC3"/>
    <w:rsid w:val="2C384F40"/>
    <w:rsid w:val="2C385269"/>
    <w:rsid w:val="2C3A712E"/>
    <w:rsid w:val="2C3B45C8"/>
    <w:rsid w:val="2C3D562B"/>
    <w:rsid w:val="2C3E2DD5"/>
    <w:rsid w:val="2C414C90"/>
    <w:rsid w:val="2C436A2B"/>
    <w:rsid w:val="2C4D27A9"/>
    <w:rsid w:val="2C4D6969"/>
    <w:rsid w:val="2C5025E0"/>
    <w:rsid w:val="2C51272B"/>
    <w:rsid w:val="2C523132"/>
    <w:rsid w:val="2C524DB1"/>
    <w:rsid w:val="2C550235"/>
    <w:rsid w:val="2C5602C9"/>
    <w:rsid w:val="2C5860C2"/>
    <w:rsid w:val="2C59691F"/>
    <w:rsid w:val="2C5B69F5"/>
    <w:rsid w:val="2C5F3465"/>
    <w:rsid w:val="2C603D7D"/>
    <w:rsid w:val="2C606942"/>
    <w:rsid w:val="2C6160CA"/>
    <w:rsid w:val="2C617EF7"/>
    <w:rsid w:val="2C64024C"/>
    <w:rsid w:val="2C6716C6"/>
    <w:rsid w:val="2C715C08"/>
    <w:rsid w:val="2C746FE9"/>
    <w:rsid w:val="2C7B1F50"/>
    <w:rsid w:val="2C7E3C15"/>
    <w:rsid w:val="2C8217A4"/>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16E3C"/>
    <w:rsid w:val="2CA2799E"/>
    <w:rsid w:val="2CA32F99"/>
    <w:rsid w:val="2CA652AD"/>
    <w:rsid w:val="2CAA279F"/>
    <w:rsid w:val="2CAB14DA"/>
    <w:rsid w:val="2CAC2006"/>
    <w:rsid w:val="2CAC4684"/>
    <w:rsid w:val="2CAF2D7D"/>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70421"/>
    <w:rsid w:val="2D170662"/>
    <w:rsid w:val="2D17448F"/>
    <w:rsid w:val="2D1A1705"/>
    <w:rsid w:val="2D1B4CC6"/>
    <w:rsid w:val="2D1B746D"/>
    <w:rsid w:val="2D1E07A4"/>
    <w:rsid w:val="2D1F525B"/>
    <w:rsid w:val="2D207EF0"/>
    <w:rsid w:val="2D274C31"/>
    <w:rsid w:val="2D294131"/>
    <w:rsid w:val="2D30700F"/>
    <w:rsid w:val="2D324CB5"/>
    <w:rsid w:val="2D3318C9"/>
    <w:rsid w:val="2D353FC1"/>
    <w:rsid w:val="2D382382"/>
    <w:rsid w:val="2D3966F2"/>
    <w:rsid w:val="2D3C367B"/>
    <w:rsid w:val="2D3C7A2D"/>
    <w:rsid w:val="2D3F20DC"/>
    <w:rsid w:val="2D43207C"/>
    <w:rsid w:val="2D437D30"/>
    <w:rsid w:val="2D4724B1"/>
    <w:rsid w:val="2D4C01FC"/>
    <w:rsid w:val="2D4F6430"/>
    <w:rsid w:val="2D520A8F"/>
    <w:rsid w:val="2D532959"/>
    <w:rsid w:val="2D5564D8"/>
    <w:rsid w:val="2D563670"/>
    <w:rsid w:val="2D596E69"/>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B38D2"/>
    <w:rsid w:val="2DB700C2"/>
    <w:rsid w:val="2DB812C8"/>
    <w:rsid w:val="2DBA4049"/>
    <w:rsid w:val="2DBF27CF"/>
    <w:rsid w:val="2DC469FE"/>
    <w:rsid w:val="2DC608C7"/>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855AE"/>
    <w:rsid w:val="2DEA3304"/>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53FE"/>
    <w:rsid w:val="2E2E6143"/>
    <w:rsid w:val="2E2F51EC"/>
    <w:rsid w:val="2E300C20"/>
    <w:rsid w:val="2E35021D"/>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7F7800"/>
    <w:rsid w:val="2E81740F"/>
    <w:rsid w:val="2E8207DF"/>
    <w:rsid w:val="2E823A55"/>
    <w:rsid w:val="2E854A1C"/>
    <w:rsid w:val="2E85514B"/>
    <w:rsid w:val="2E8901F6"/>
    <w:rsid w:val="2E9474A0"/>
    <w:rsid w:val="2E986EF3"/>
    <w:rsid w:val="2E995A86"/>
    <w:rsid w:val="2E9C4C2C"/>
    <w:rsid w:val="2E9C6F3D"/>
    <w:rsid w:val="2EA51A62"/>
    <w:rsid w:val="2EA62068"/>
    <w:rsid w:val="2EA646FE"/>
    <w:rsid w:val="2EAA3570"/>
    <w:rsid w:val="2EAB0FFF"/>
    <w:rsid w:val="2EAB73E7"/>
    <w:rsid w:val="2EAC69AB"/>
    <w:rsid w:val="2EAE3FC2"/>
    <w:rsid w:val="2EB067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51670"/>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A5B7E"/>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95E9A"/>
    <w:rsid w:val="2F3E7C07"/>
    <w:rsid w:val="2F3F683A"/>
    <w:rsid w:val="2F400F6F"/>
    <w:rsid w:val="2F424EF6"/>
    <w:rsid w:val="2F433DD3"/>
    <w:rsid w:val="2F46403C"/>
    <w:rsid w:val="2F4A6676"/>
    <w:rsid w:val="2F4B33D0"/>
    <w:rsid w:val="2F4B483E"/>
    <w:rsid w:val="2F4C0D64"/>
    <w:rsid w:val="2F4C6085"/>
    <w:rsid w:val="2F5203B1"/>
    <w:rsid w:val="2F526D3A"/>
    <w:rsid w:val="2F532C21"/>
    <w:rsid w:val="2F533F0E"/>
    <w:rsid w:val="2F561DB2"/>
    <w:rsid w:val="2F5752CB"/>
    <w:rsid w:val="2F5907D5"/>
    <w:rsid w:val="2F5A1039"/>
    <w:rsid w:val="2F5B0E0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668DB"/>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57EE"/>
    <w:rsid w:val="2FBB0A23"/>
    <w:rsid w:val="2FC11B1E"/>
    <w:rsid w:val="2FC444E8"/>
    <w:rsid w:val="2FC56118"/>
    <w:rsid w:val="2FC77AE6"/>
    <w:rsid w:val="2FC81608"/>
    <w:rsid w:val="2FC91528"/>
    <w:rsid w:val="2FCC076E"/>
    <w:rsid w:val="2FD46B25"/>
    <w:rsid w:val="2FD71827"/>
    <w:rsid w:val="2FDB6519"/>
    <w:rsid w:val="2FDB6D03"/>
    <w:rsid w:val="2FDE6680"/>
    <w:rsid w:val="2FE11BE0"/>
    <w:rsid w:val="2FE1658E"/>
    <w:rsid w:val="2FE265FA"/>
    <w:rsid w:val="2FE76AFD"/>
    <w:rsid w:val="2FEA6845"/>
    <w:rsid w:val="2FEF02BA"/>
    <w:rsid w:val="2FEF6AEB"/>
    <w:rsid w:val="2FF31B37"/>
    <w:rsid w:val="2FF34234"/>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C495D"/>
    <w:rsid w:val="30413EF6"/>
    <w:rsid w:val="3041745A"/>
    <w:rsid w:val="30461D87"/>
    <w:rsid w:val="304A21D0"/>
    <w:rsid w:val="304E583A"/>
    <w:rsid w:val="305103A0"/>
    <w:rsid w:val="305257A9"/>
    <w:rsid w:val="30526FAF"/>
    <w:rsid w:val="30583793"/>
    <w:rsid w:val="305B56FF"/>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644A9"/>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C5D82"/>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297A44"/>
    <w:rsid w:val="31334911"/>
    <w:rsid w:val="31335E80"/>
    <w:rsid w:val="3136050D"/>
    <w:rsid w:val="313779B2"/>
    <w:rsid w:val="31380CF9"/>
    <w:rsid w:val="313A44B5"/>
    <w:rsid w:val="31497553"/>
    <w:rsid w:val="314B071C"/>
    <w:rsid w:val="314D078C"/>
    <w:rsid w:val="314F2669"/>
    <w:rsid w:val="3156170C"/>
    <w:rsid w:val="3156358E"/>
    <w:rsid w:val="31571933"/>
    <w:rsid w:val="315802FA"/>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36E6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EA4CCF"/>
    <w:rsid w:val="31F3012E"/>
    <w:rsid w:val="31F3181C"/>
    <w:rsid w:val="31F34062"/>
    <w:rsid w:val="31F542D5"/>
    <w:rsid w:val="31F62F8C"/>
    <w:rsid w:val="31FC3749"/>
    <w:rsid w:val="31FD2C6E"/>
    <w:rsid w:val="31FD3A4A"/>
    <w:rsid w:val="32011487"/>
    <w:rsid w:val="32094BB0"/>
    <w:rsid w:val="320E121D"/>
    <w:rsid w:val="320F19ED"/>
    <w:rsid w:val="32122A20"/>
    <w:rsid w:val="32132EA6"/>
    <w:rsid w:val="321633C9"/>
    <w:rsid w:val="32186880"/>
    <w:rsid w:val="321A6E4A"/>
    <w:rsid w:val="321D6502"/>
    <w:rsid w:val="321E6D25"/>
    <w:rsid w:val="32205195"/>
    <w:rsid w:val="322532C3"/>
    <w:rsid w:val="322A4CE0"/>
    <w:rsid w:val="32322CEB"/>
    <w:rsid w:val="32330EA0"/>
    <w:rsid w:val="32343C5F"/>
    <w:rsid w:val="32373C52"/>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943FB"/>
    <w:rsid w:val="325B40EA"/>
    <w:rsid w:val="325C3044"/>
    <w:rsid w:val="325D71C6"/>
    <w:rsid w:val="325F73BB"/>
    <w:rsid w:val="3263288A"/>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3F72"/>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91099"/>
    <w:rsid w:val="32AA3C13"/>
    <w:rsid w:val="32AE760E"/>
    <w:rsid w:val="32AF073A"/>
    <w:rsid w:val="32B7759D"/>
    <w:rsid w:val="32B77A3D"/>
    <w:rsid w:val="32BC3A6E"/>
    <w:rsid w:val="32BE3F4E"/>
    <w:rsid w:val="32BF4489"/>
    <w:rsid w:val="32BF757C"/>
    <w:rsid w:val="32C64F5F"/>
    <w:rsid w:val="32C970F2"/>
    <w:rsid w:val="32CA1289"/>
    <w:rsid w:val="32CB4F23"/>
    <w:rsid w:val="32CF7A20"/>
    <w:rsid w:val="32D31781"/>
    <w:rsid w:val="32D71CA7"/>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027A5"/>
    <w:rsid w:val="3325787C"/>
    <w:rsid w:val="332A66A7"/>
    <w:rsid w:val="332B2C35"/>
    <w:rsid w:val="332E3E40"/>
    <w:rsid w:val="332E4788"/>
    <w:rsid w:val="33301F07"/>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822F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6087C"/>
    <w:rsid w:val="33BB7F8F"/>
    <w:rsid w:val="33BD3DC4"/>
    <w:rsid w:val="33BE5D30"/>
    <w:rsid w:val="33C42375"/>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3FC2AA9"/>
    <w:rsid w:val="340120F0"/>
    <w:rsid w:val="34066569"/>
    <w:rsid w:val="340B3132"/>
    <w:rsid w:val="340B4856"/>
    <w:rsid w:val="340E78B2"/>
    <w:rsid w:val="340F4E69"/>
    <w:rsid w:val="34124FC7"/>
    <w:rsid w:val="34161B78"/>
    <w:rsid w:val="34165308"/>
    <w:rsid w:val="341A443A"/>
    <w:rsid w:val="341F07FB"/>
    <w:rsid w:val="341F0C7E"/>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76D5C"/>
    <w:rsid w:val="346A72BA"/>
    <w:rsid w:val="346D36CE"/>
    <w:rsid w:val="346D5DD1"/>
    <w:rsid w:val="346E7CB2"/>
    <w:rsid w:val="346F4911"/>
    <w:rsid w:val="34703BA6"/>
    <w:rsid w:val="3470598F"/>
    <w:rsid w:val="34724083"/>
    <w:rsid w:val="34724E02"/>
    <w:rsid w:val="347B17A8"/>
    <w:rsid w:val="347B3FA2"/>
    <w:rsid w:val="347B7EFF"/>
    <w:rsid w:val="347C6E09"/>
    <w:rsid w:val="347E3FCC"/>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448E"/>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B386C"/>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703E6"/>
    <w:rsid w:val="360A31C1"/>
    <w:rsid w:val="360E72C0"/>
    <w:rsid w:val="360E7D91"/>
    <w:rsid w:val="36105D31"/>
    <w:rsid w:val="36110A8E"/>
    <w:rsid w:val="36124823"/>
    <w:rsid w:val="361268E4"/>
    <w:rsid w:val="36133087"/>
    <w:rsid w:val="36133372"/>
    <w:rsid w:val="36206E9A"/>
    <w:rsid w:val="36220623"/>
    <w:rsid w:val="36291DC7"/>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4F09F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937A9"/>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D3E6B"/>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27A5A"/>
    <w:rsid w:val="36D37B20"/>
    <w:rsid w:val="36D4059D"/>
    <w:rsid w:val="36E227CD"/>
    <w:rsid w:val="36EA788B"/>
    <w:rsid w:val="36EA799A"/>
    <w:rsid w:val="36EE7C71"/>
    <w:rsid w:val="36F21D01"/>
    <w:rsid w:val="36F76050"/>
    <w:rsid w:val="36FC2FB5"/>
    <w:rsid w:val="36FD0602"/>
    <w:rsid w:val="37004ACE"/>
    <w:rsid w:val="3701676B"/>
    <w:rsid w:val="370214A6"/>
    <w:rsid w:val="37041E19"/>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17BF"/>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4F8C"/>
    <w:rsid w:val="37E55D67"/>
    <w:rsid w:val="37E6558B"/>
    <w:rsid w:val="37E7795E"/>
    <w:rsid w:val="37EA4FB0"/>
    <w:rsid w:val="37F21966"/>
    <w:rsid w:val="37F56E79"/>
    <w:rsid w:val="37F704A7"/>
    <w:rsid w:val="37FB4B6D"/>
    <w:rsid w:val="37FB4FBF"/>
    <w:rsid w:val="37FB66C7"/>
    <w:rsid w:val="37FF5820"/>
    <w:rsid w:val="380013D4"/>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D92"/>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D11C0"/>
    <w:rsid w:val="390D4205"/>
    <w:rsid w:val="390F3EF6"/>
    <w:rsid w:val="39116E17"/>
    <w:rsid w:val="39122877"/>
    <w:rsid w:val="3912701F"/>
    <w:rsid w:val="39136A0E"/>
    <w:rsid w:val="39196552"/>
    <w:rsid w:val="391B6920"/>
    <w:rsid w:val="391B6FE9"/>
    <w:rsid w:val="391D1465"/>
    <w:rsid w:val="391E19ED"/>
    <w:rsid w:val="391F7223"/>
    <w:rsid w:val="39201AED"/>
    <w:rsid w:val="39206646"/>
    <w:rsid w:val="3924123F"/>
    <w:rsid w:val="3926193E"/>
    <w:rsid w:val="392A0D9B"/>
    <w:rsid w:val="392C44E4"/>
    <w:rsid w:val="392D58F3"/>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71D3F"/>
    <w:rsid w:val="398A29FA"/>
    <w:rsid w:val="398C3000"/>
    <w:rsid w:val="399161AB"/>
    <w:rsid w:val="399218E6"/>
    <w:rsid w:val="39930EAB"/>
    <w:rsid w:val="39960A12"/>
    <w:rsid w:val="39961598"/>
    <w:rsid w:val="39973F28"/>
    <w:rsid w:val="39975471"/>
    <w:rsid w:val="399A65F1"/>
    <w:rsid w:val="399F61EE"/>
    <w:rsid w:val="39A15757"/>
    <w:rsid w:val="39A64F8D"/>
    <w:rsid w:val="39A96305"/>
    <w:rsid w:val="39B02493"/>
    <w:rsid w:val="39B24CEC"/>
    <w:rsid w:val="39B315EB"/>
    <w:rsid w:val="39B52090"/>
    <w:rsid w:val="39B52B8D"/>
    <w:rsid w:val="39BA3662"/>
    <w:rsid w:val="39BE056B"/>
    <w:rsid w:val="39C00C94"/>
    <w:rsid w:val="39C04E7D"/>
    <w:rsid w:val="39C232C3"/>
    <w:rsid w:val="39C23620"/>
    <w:rsid w:val="39C710FB"/>
    <w:rsid w:val="39C76BC7"/>
    <w:rsid w:val="39C87005"/>
    <w:rsid w:val="39CB1AEB"/>
    <w:rsid w:val="39CB33BC"/>
    <w:rsid w:val="39D11009"/>
    <w:rsid w:val="39D213E6"/>
    <w:rsid w:val="39D52AB1"/>
    <w:rsid w:val="39D700DF"/>
    <w:rsid w:val="39D800EA"/>
    <w:rsid w:val="39DB01EE"/>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43E89"/>
    <w:rsid w:val="3A357308"/>
    <w:rsid w:val="3A3929CD"/>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A440D"/>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2580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74A3C"/>
    <w:rsid w:val="3B683492"/>
    <w:rsid w:val="3B6969DD"/>
    <w:rsid w:val="3B6C28DF"/>
    <w:rsid w:val="3B6D2290"/>
    <w:rsid w:val="3B7945DA"/>
    <w:rsid w:val="3B796DB3"/>
    <w:rsid w:val="3B797FEB"/>
    <w:rsid w:val="3B7B0EB2"/>
    <w:rsid w:val="3B7D1C74"/>
    <w:rsid w:val="3B836A51"/>
    <w:rsid w:val="3B884FF9"/>
    <w:rsid w:val="3B8956B1"/>
    <w:rsid w:val="3B8E447D"/>
    <w:rsid w:val="3B8E48C9"/>
    <w:rsid w:val="3B900424"/>
    <w:rsid w:val="3B900D5C"/>
    <w:rsid w:val="3B90269D"/>
    <w:rsid w:val="3B971CD8"/>
    <w:rsid w:val="3B995A76"/>
    <w:rsid w:val="3B9B27FD"/>
    <w:rsid w:val="3BA46521"/>
    <w:rsid w:val="3BA640ED"/>
    <w:rsid w:val="3BA77B82"/>
    <w:rsid w:val="3BAF72D6"/>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0C7C"/>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3513"/>
    <w:rsid w:val="3C2562FA"/>
    <w:rsid w:val="3C2C731C"/>
    <w:rsid w:val="3C2E0565"/>
    <w:rsid w:val="3C303506"/>
    <w:rsid w:val="3C326B34"/>
    <w:rsid w:val="3C3505CB"/>
    <w:rsid w:val="3C380745"/>
    <w:rsid w:val="3C39379F"/>
    <w:rsid w:val="3C3A3579"/>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901A0"/>
    <w:rsid w:val="3C9A4E15"/>
    <w:rsid w:val="3C9C2408"/>
    <w:rsid w:val="3CA86625"/>
    <w:rsid w:val="3CAA69DE"/>
    <w:rsid w:val="3CAD0013"/>
    <w:rsid w:val="3CAE591B"/>
    <w:rsid w:val="3CB035BC"/>
    <w:rsid w:val="3CB123FF"/>
    <w:rsid w:val="3CB95C2F"/>
    <w:rsid w:val="3CBD67D2"/>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879D4"/>
    <w:rsid w:val="3CFA6C73"/>
    <w:rsid w:val="3D011B89"/>
    <w:rsid w:val="3D0170F5"/>
    <w:rsid w:val="3D022A50"/>
    <w:rsid w:val="3D06345A"/>
    <w:rsid w:val="3D084402"/>
    <w:rsid w:val="3D0C14F3"/>
    <w:rsid w:val="3D0D47C0"/>
    <w:rsid w:val="3D0E0BF5"/>
    <w:rsid w:val="3D100E85"/>
    <w:rsid w:val="3D112EA1"/>
    <w:rsid w:val="3D121299"/>
    <w:rsid w:val="3D18707D"/>
    <w:rsid w:val="3D192E47"/>
    <w:rsid w:val="3D1A6E4E"/>
    <w:rsid w:val="3D1C0863"/>
    <w:rsid w:val="3D1C5386"/>
    <w:rsid w:val="3D286AF0"/>
    <w:rsid w:val="3D2912E6"/>
    <w:rsid w:val="3D2F5C88"/>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84626"/>
    <w:rsid w:val="3DA939F8"/>
    <w:rsid w:val="3DAA179E"/>
    <w:rsid w:val="3DAB1069"/>
    <w:rsid w:val="3DAB553A"/>
    <w:rsid w:val="3DAC4F50"/>
    <w:rsid w:val="3DAD4FE0"/>
    <w:rsid w:val="3DB05E8D"/>
    <w:rsid w:val="3DB67059"/>
    <w:rsid w:val="3DB715C7"/>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56B9E"/>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75B48"/>
    <w:rsid w:val="3E8C799B"/>
    <w:rsid w:val="3E8F10AC"/>
    <w:rsid w:val="3E931C47"/>
    <w:rsid w:val="3E936086"/>
    <w:rsid w:val="3E987CDC"/>
    <w:rsid w:val="3E9C38A8"/>
    <w:rsid w:val="3E9C5065"/>
    <w:rsid w:val="3EA56935"/>
    <w:rsid w:val="3EA7668B"/>
    <w:rsid w:val="3EAC2977"/>
    <w:rsid w:val="3EB033E5"/>
    <w:rsid w:val="3EB12FD0"/>
    <w:rsid w:val="3EB33AB4"/>
    <w:rsid w:val="3EB35D83"/>
    <w:rsid w:val="3EB655E1"/>
    <w:rsid w:val="3EB954E2"/>
    <w:rsid w:val="3EBC033C"/>
    <w:rsid w:val="3EBE3FE3"/>
    <w:rsid w:val="3EC3482C"/>
    <w:rsid w:val="3EC410FC"/>
    <w:rsid w:val="3EC53B73"/>
    <w:rsid w:val="3EC713C5"/>
    <w:rsid w:val="3ECC3A97"/>
    <w:rsid w:val="3ECE1B47"/>
    <w:rsid w:val="3ED15031"/>
    <w:rsid w:val="3ED55FB0"/>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0330"/>
    <w:rsid w:val="3F5F431B"/>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81D9B"/>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55F8B"/>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177AA"/>
    <w:rsid w:val="40647FBF"/>
    <w:rsid w:val="40685656"/>
    <w:rsid w:val="406933D8"/>
    <w:rsid w:val="40696D6D"/>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96DE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3612E"/>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6D2768"/>
    <w:rsid w:val="417252FB"/>
    <w:rsid w:val="417256A5"/>
    <w:rsid w:val="4173493A"/>
    <w:rsid w:val="417A33B2"/>
    <w:rsid w:val="417B0313"/>
    <w:rsid w:val="417B3389"/>
    <w:rsid w:val="417B35A1"/>
    <w:rsid w:val="417E166D"/>
    <w:rsid w:val="418113CC"/>
    <w:rsid w:val="41844024"/>
    <w:rsid w:val="418752FB"/>
    <w:rsid w:val="41885249"/>
    <w:rsid w:val="418A3A84"/>
    <w:rsid w:val="418B3B29"/>
    <w:rsid w:val="418E5154"/>
    <w:rsid w:val="418F679B"/>
    <w:rsid w:val="419067BE"/>
    <w:rsid w:val="4192162B"/>
    <w:rsid w:val="41945342"/>
    <w:rsid w:val="41962E73"/>
    <w:rsid w:val="41992C59"/>
    <w:rsid w:val="419B21F9"/>
    <w:rsid w:val="41A00F1C"/>
    <w:rsid w:val="41A21FBA"/>
    <w:rsid w:val="41A2242F"/>
    <w:rsid w:val="41AA35EE"/>
    <w:rsid w:val="41AB1D64"/>
    <w:rsid w:val="41AC19C2"/>
    <w:rsid w:val="41AC3B50"/>
    <w:rsid w:val="41B231D8"/>
    <w:rsid w:val="41B31EE3"/>
    <w:rsid w:val="41B5752F"/>
    <w:rsid w:val="41B633B0"/>
    <w:rsid w:val="41B76B60"/>
    <w:rsid w:val="41B94A2C"/>
    <w:rsid w:val="41BD47F6"/>
    <w:rsid w:val="41BE7B57"/>
    <w:rsid w:val="41BF7288"/>
    <w:rsid w:val="41C06313"/>
    <w:rsid w:val="41C11674"/>
    <w:rsid w:val="41C41472"/>
    <w:rsid w:val="41C66294"/>
    <w:rsid w:val="41C67F88"/>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45C93"/>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1056DB"/>
    <w:rsid w:val="421275AC"/>
    <w:rsid w:val="42131663"/>
    <w:rsid w:val="42146BA5"/>
    <w:rsid w:val="4217073E"/>
    <w:rsid w:val="42181CF1"/>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1345"/>
    <w:rsid w:val="42C978B8"/>
    <w:rsid w:val="42CC4CF5"/>
    <w:rsid w:val="42CC5A21"/>
    <w:rsid w:val="42CF333C"/>
    <w:rsid w:val="42D402E8"/>
    <w:rsid w:val="42D477F8"/>
    <w:rsid w:val="42D613D2"/>
    <w:rsid w:val="42D91453"/>
    <w:rsid w:val="42E06C2C"/>
    <w:rsid w:val="42E640E3"/>
    <w:rsid w:val="42EA1B94"/>
    <w:rsid w:val="42F139A6"/>
    <w:rsid w:val="42F22E67"/>
    <w:rsid w:val="42F41576"/>
    <w:rsid w:val="42F46F33"/>
    <w:rsid w:val="42F57675"/>
    <w:rsid w:val="42FC7C32"/>
    <w:rsid w:val="42FE6C9C"/>
    <w:rsid w:val="43014DA5"/>
    <w:rsid w:val="43060B08"/>
    <w:rsid w:val="43072151"/>
    <w:rsid w:val="4309260B"/>
    <w:rsid w:val="4311142B"/>
    <w:rsid w:val="431378E5"/>
    <w:rsid w:val="431421DB"/>
    <w:rsid w:val="43150972"/>
    <w:rsid w:val="4319113A"/>
    <w:rsid w:val="431D3187"/>
    <w:rsid w:val="431D438B"/>
    <w:rsid w:val="432010FA"/>
    <w:rsid w:val="43220776"/>
    <w:rsid w:val="43262107"/>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B5364"/>
    <w:rsid w:val="434C468D"/>
    <w:rsid w:val="435073E5"/>
    <w:rsid w:val="435B6E32"/>
    <w:rsid w:val="43611DEC"/>
    <w:rsid w:val="43635A58"/>
    <w:rsid w:val="43642AE5"/>
    <w:rsid w:val="43655CDD"/>
    <w:rsid w:val="43657609"/>
    <w:rsid w:val="436823D7"/>
    <w:rsid w:val="436B6CC5"/>
    <w:rsid w:val="436D5A0F"/>
    <w:rsid w:val="436F0F3C"/>
    <w:rsid w:val="436F701F"/>
    <w:rsid w:val="43717ED7"/>
    <w:rsid w:val="4378217C"/>
    <w:rsid w:val="43785992"/>
    <w:rsid w:val="437B201B"/>
    <w:rsid w:val="437D7FD4"/>
    <w:rsid w:val="437E0055"/>
    <w:rsid w:val="43835888"/>
    <w:rsid w:val="438D60DC"/>
    <w:rsid w:val="438F597D"/>
    <w:rsid w:val="43922A05"/>
    <w:rsid w:val="43923284"/>
    <w:rsid w:val="43946E6E"/>
    <w:rsid w:val="43947F77"/>
    <w:rsid w:val="439908AC"/>
    <w:rsid w:val="439F552C"/>
    <w:rsid w:val="43A17994"/>
    <w:rsid w:val="43A45E49"/>
    <w:rsid w:val="43A64FA8"/>
    <w:rsid w:val="43A72A92"/>
    <w:rsid w:val="43A938EB"/>
    <w:rsid w:val="43AE22CF"/>
    <w:rsid w:val="43AF2313"/>
    <w:rsid w:val="43B03D54"/>
    <w:rsid w:val="43B45DD8"/>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E56DE"/>
    <w:rsid w:val="442F3A7E"/>
    <w:rsid w:val="443526B0"/>
    <w:rsid w:val="4436559A"/>
    <w:rsid w:val="44370FB1"/>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91555"/>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764F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4FF69B8"/>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704E4"/>
    <w:rsid w:val="45673986"/>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53D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C2507"/>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4178C"/>
    <w:rsid w:val="46B85BA2"/>
    <w:rsid w:val="46C23C50"/>
    <w:rsid w:val="46C34326"/>
    <w:rsid w:val="46C610EE"/>
    <w:rsid w:val="46C66B54"/>
    <w:rsid w:val="46CC38A3"/>
    <w:rsid w:val="46CC60BD"/>
    <w:rsid w:val="46CD57C1"/>
    <w:rsid w:val="46D444C6"/>
    <w:rsid w:val="46DC7CA4"/>
    <w:rsid w:val="46E345F7"/>
    <w:rsid w:val="46E541F2"/>
    <w:rsid w:val="46E920FD"/>
    <w:rsid w:val="46F0563B"/>
    <w:rsid w:val="46F06A15"/>
    <w:rsid w:val="46F167DF"/>
    <w:rsid w:val="46F30651"/>
    <w:rsid w:val="46F324BF"/>
    <w:rsid w:val="46F93F01"/>
    <w:rsid w:val="46FB23C2"/>
    <w:rsid w:val="46FB7BAF"/>
    <w:rsid w:val="470038BF"/>
    <w:rsid w:val="4700392E"/>
    <w:rsid w:val="4703788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23AE9"/>
    <w:rsid w:val="47342D72"/>
    <w:rsid w:val="47355A25"/>
    <w:rsid w:val="473759E2"/>
    <w:rsid w:val="47430882"/>
    <w:rsid w:val="474472CE"/>
    <w:rsid w:val="47494E7D"/>
    <w:rsid w:val="474B4969"/>
    <w:rsid w:val="474E1421"/>
    <w:rsid w:val="474F27EB"/>
    <w:rsid w:val="475317F3"/>
    <w:rsid w:val="47551587"/>
    <w:rsid w:val="47564C5B"/>
    <w:rsid w:val="47584B87"/>
    <w:rsid w:val="475C4C85"/>
    <w:rsid w:val="475F1CC9"/>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AB1122"/>
    <w:rsid w:val="47B3389C"/>
    <w:rsid w:val="47B555DD"/>
    <w:rsid w:val="47BB6825"/>
    <w:rsid w:val="47BC74C9"/>
    <w:rsid w:val="47BF6430"/>
    <w:rsid w:val="47C162BE"/>
    <w:rsid w:val="47C74485"/>
    <w:rsid w:val="47C840D7"/>
    <w:rsid w:val="47CB2ED5"/>
    <w:rsid w:val="47CB523B"/>
    <w:rsid w:val="47CD5959"/>
    <w:rsid w:val="47D154C2"/>
    <w:rsid w:val="47D354B4"/>
    <w:rsid w:val="47D444EE"/>
    <w:rsid w:val="47D509BF"/>
    <w:rsid w:val="47D651A3"/>
    <w:rsid w:val="47D6566A"/>
    <w:rsid w:val="47D67455"/>
    <w:rsid w:val="47DF6613"/>
    <w:rsid w:val="47E21877"/>
    <w:rsid w:val="47E31E3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7FE6059"/>
    <w:rsid w:val="48064975"/>
    <w:rsid w:val="480A5339"/>
    <w:rsid w:val="480C16CF"/>
    <w:rsid w:val="480F7775"/>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5366"/>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82B75"/>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347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79484A"/>
    <w:rsid w:val="49814287"/>
    <w:rsid w:val="4984461B"/>
    <w:rsid w:val="498506DB"/>
    <w:rsid w:val="498B2B9A"/>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679BD"/>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265E8"/>
    <w:rsid w:val="49F62504"/>
    <w:rsid w:val="49F63D48"/>
    <w:rsid w:val="49F66BBA"/>
    <w:rsid w:val="49F70469"/>
    <w:rsid w:val="49F77EB9"/>
    <w:rsid w:val="49F97EF2"/>
    <w:rsid w:val="4A004055"/>
    <w:rsid w:val="4A041AC3"/>
    <w:rsid w:val="4A090D88"/>
    <w:rsid w:val="4A0B31E5"/>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3F95"/>
    <w:rsid w:val="4A330C9A"/>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A0402"/>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56C1"/>
    <w:rsid w:val="4ABD6DDD"/>
    <w:rsid w:val="4ABE098B"/>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E2B7D"/>
    <w:rsid w:val="4B1F11D1"/>
    <w:rsid w:val="4B216298"/>
    <w:rsid w:val="4B220150"/>
    <w:rsid w:val="4B232F08"/>
    <w:rsid w:val="4B243552"/>
    <w:rsid w:val="4B267ACC"/>
    <w:rsid w:val="4B293836"/>
    <w:rsid w:val="4B355463"/>
    <w:rsid w:val="4B3556E0"/>
    <w:rsid w:val="4B357549"/>
    <w:rsid w:val="4B3A083F"/>
    <w:rsid w:val="4B3F5132"/>
    <w:rsid w:val="4B4125B3"/>
    <w:rsid w:val="4B4242AC"/>
    <w:rsid w:val="4B43260C"/>
    <w:rsid w:val="4B4351E9"/>
    <w:rsid w:val="4B476666"/>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6F79E9"/>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12FDB"/>
    <w:rsid w:val="4BC335BC"/>
    <w:rsid w:val="4BC35C4E"/>
    <w:rsid w:val="4BC7108E"/>
    <w:rsid w:val="4BC80AE6"/>
    <w:rsid w:val="4BC8433E"/>
    <w:rsid w:val="4BC91683"/>
    <w:rsid w:val="4BCA4DA8"/>
    <w:rsid w:val="4BCF19E7"/>
    <w:rsid w:val="4BD1462E"/>
    <w:rsid w:val="4BD158E4"/>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A0F62"/>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01271"/>
    <w:rsid w:val="4CC136EB"/>
    <w:rsid w:val="4CC40A21"/>
    <w:rsid w:val="4CC46C47"/>
    <w:rsid w:val="4CCD3E29"/>
    <w:rsid w:val="4CCD6498"/>
    <w:rsid w:val="4CD24EF1"/>
    <w:rsid w:val="4CD63B6A"/>
    <w:rsid w:val="4CD63E65"/>
    <w:rsid w:val="4CDD3173"/>
    <w:rsid w:val="4CE55601"/>
    <w:rsid w:val="4CE873FA"/>
    <w:rsid w:val="4CE93144"/>
    <w:rsid w:val="4CE93BD6"/>
    <w:rsid w:val="4CE95A30"/>
    <w:rsid w:val="4CEE4337"/>
    <w:rsid w:val="4CF510CF"/>
    <w:rsid w:val="4CFA62F8"/>
    <w:rsid w:val="4CFB33DD"/>
    <w:rsid w:val="4CFC5677"/>
    <w:rsid w:val="4CFE6045"/>
    <w:rsid w:val="4D012867"/>
    <w:rsid w:val="4D0308C8"/>
    <w:rsid w:val="4D097D6D"/>
    <w:rsid w:val="4D0B269D"/>
    <w:rsid w:val="4D100471"/>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67C39"/>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921E5"/>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08F0"/>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0AFF"/>
    <w:rsid w:val="4EAD155A"/>
    <w:rsid w:val="4EB411C2"/>
    <w:rsid w:val="4EB85146"/>
    <w:rsid w:val="4EB85FDB"/>
    <w:rsid w:val="4EB9794A"/>
    <w:rsid w:val="4EBA0CDD"/>
    <w:rsid w:val="4EBA3963"/>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25040"/>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B13A0"/>
    <w:rsid w:val="4FCC3200"/>
    <w:rsid w:val="4FD011CD"/>
    <w:rsid w:val="4FD21DA3"/>
    <w:rsid w:val="4FD76125"/>
    <w:rsid w:val="4FD862BC"/>
    <w:rsid w:val="4FD969BA"/>
    <w:rsid w:val="4FDB19E8"/>
    <w:rsid w:val="4FDB4731"/>
    <w:rsid w:val="4FDB49C9"/>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E2651"/>
    <w:rsid w:val="506705A5"/>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48E7"/>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32B4"/>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C6191"/>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12AB7"/>
    <w:rsid w:val="5152389D"/>
    <w:rsid w:val="515257E8"/>
    <w:rsid w:val="5154408C"/>
    <w:rsid w:val="515803A7"/>
    <w:rsid w:val="5158129A"/>
    <w:rsid w:val="515B04CB"/>
    <w:rsid w:val="515B3402"/>
    <w:rsid w:val="515E563A"/>
    <w:rsid w:val="51671C31"/>
    <w:rsid w:val="516779A1"/>
    <w:rsid w:val="516864FE"/>
    <w:rsid w:val="51692606"/>
    <w:rsid w:val="516A1170"/>
    <w:rsid w:val="516D2104"/>
    <w:rsid w:val="516F4DF3"/>
    <w:rsid w:val="516F6B4B"/>
    <w:rsid w:val="517020DD"/>
    <w:rsid w:val="517139CB"/>
    <w:rsid w:val="51765BFA"/>
    <w:rsid w:val="5177086C"/>
    <w:rsid w:val="517C6F23"/>
    <w:rsid w:val="517F6D91"/>
    <w:rsid w:val="51801D9B"/>
    <w:rsid w:val="518278AC"/>
    <w:rsid w:val="51911AE0"/>
    <w:rsid w:val="51911C19"/>
    <w:rsid w:val="51930A2D"/>
    <w:rsid w:val="51962F67"/>
    <w:rsid w:val="5197061D"/>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3416C"/>
    <w:rsid w:val="524C5D0C"/>
    <w:rsid w:val="524E08E1"/>
    <w:rsid w:val="525008D3"/>
    <w:rsid w:val="52530612"/>
    <w:rsid w:val="525468DE"/>
    <w:rsid w:val="52557AAB"/>
    <w:rsid w:val="525B71E1"/>
    <w:rsid w:val="525D0D5F"/>
    <w:rsid w:val="525D2038"/>
    <w:rsid w:val="525E6445"/>
    <w:rsid w:val="52657E4B"/>
    <w:rsid w:val="5269394D"/>
    <w:rsid w:val="526B7F2B"/>
    <w:rsid w:val="52726ADA"/>
    <w:rsid w:val="527439B1"/>
    <w:rsid w:val="5278650F"/>
    <w:rsid w:val="527C08D2"/>
    <w:rsid w:val="527D45C0"/>
    <w:rsid w:val="527E188E"/>
    <w:rsid w:val="528043C6"/>
    <w:rsid w:val="5281751A"/>
    <w:rsid w:val="52831864"/>
    <w:rsid w:val="52837516"/>
    <w:rsid w:val="5287464C"/>
    <w:rsid w:val="52885E97"/>
    <w:rsid w:val="52894623"/>
    <w:rsid w:val="528A4FEC"/>
    <w:rsid w:val="528E4A63"/>
    <w:rsid w:val="52935758"/>
    <w:rsid w:val="5297577A"/>
    <w:rsid w:val="52986B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127"/>
    <w:rsid w:val="53BB6231"/>
    <w:rsid w:val="53C31ED7"/>
    <w:rsid w:val="53C40B45"/>
    <w:rsid w:val="53C51AE8"/>
    <w:rsid w:val="53C97C89"/>
    <w:rsid w:val="53CB7F05"/>
    <w:rsid w:val="53D16139"/>
    <w:rsid w:val="53D22A52"/>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421DD"/>
    <w:rsid w:val="54045312"/>
    <w:rsid w:val="540516CB"/>
    <w:rsid w:val="5405623C"/>
    <w:rsid w:val="540571B2"/>
    <w:rsid w:val="540806F3"/>
    <w:rsid w:val="540B20D7"/>
    <w:rsid w:val="540C1F8A"/>
    <w:rsid w:val="540D4654"/>
    <w:rsid w:val="5414439B"/>
    <w:rsid w:val="5415483A"/>
    <w:rsid w:val="541F5DBB"/>
    <w:rsid w:val="54211322"/>
    <w:rsid w:val="542271B9"/>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F8A"/>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1BB2"/>
    <w:rsid w:val="54D96490"/>
    <w:rsid w:val="54E14795"/>
    <w:rsid w:val="54E15D29"/>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56916"/>
    <w:rsid w:val="55267473"/>
    <w:rsid w:val="55282D98"/>
    <w:rsid w:val="5528308E"/>
    <w:rsid w:val="55285B42"/>
    <w:rsid w:val="55287185"/>
    <w:rsid w:val="552F308B"/>
    <w:rsid w:val="55312D5B"/>
    <w:rsid w:val="553208E7"/>
    <w:rsid w:val="55335C3D"/>
    <w:rsid w:val="55361DC4"/>
    <w:rsid w:val="553A56E5"/>
    <w:rsid w:val="553B69E7"/>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4765"/>
    <w:rsid w:val="55737886"/>
    <w:rsid w:val="55742AE0"/>
    <w:rsid w:val="55743A08"/>
    <w:rsid w:val="55756185"/>
    <w:rsid w:val="557A3EF3"/>
    <w:rsid w:val="557E2E21"/>
    <w:rsid w:val="55807462"/>
    <w:rsid w:val="5584254E"/>
    <w:rsid w:val="558777A0"/>
    <w:rsid w:val="558B29F6"/>
    <w:rsid w:val="558C014E"/>
    <w:rsid w:val="559157B6"/>
    <w:rsid w:val="55925C14"/>
    <w:rsid w:val="55936DD9"/>
    <w:rsid w:val="5597038B"/>
    <w:rsid w:val="559940B4"/>
    <w:rsid w:val="559E062C"/>
    <w:rsid w:val="55A01BB0"/>
    <w:rsid w:val="55A1479D"/>
    <w:rsid w:val="55A26DE1"/>
    <w:rsid w:val="55A8017C"/>
    <w:rsid w:val="55AA444E"/>
    <w:rsid w:val="55AC47C4"/>
    <w:rsid w:val="55AE2C75"/>
    <w:rsid w:val="55B306EF"/>
    <w:rsid w:val="55B30C4E"/>
    <w:rsid w:val="55B74D62"/>
    <w:rsid w:val="55B83E81"/>
    <w:rsid w:val="55B91550"/>
    <w:rsid w:val="55BA42B9"/>
    <w:rsid w:val="55C04778"/>
    <w:rsid w:val="55C07FC0"/>
    <w:rsid w:val="55C33DAB"/>
    <w:rsid w:val="55C64E4A"/>
    <w:rsid w:val="55C73575"/>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72878"/>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D3236"/>
    <w:rsid w:val="572E68AE"/>
    <w:rsid w:val="5733469F"/>
    <w:rsid w:val="573419B9"/>
    <w:rsid w:val="57342BC4"/>
    <w:rsid w:val="57352F07"/>
    <w:rsid w:val="573538DF"/>
    <w:rsid w:val="573677D7"/>
    <w:rsid w:val="573B3D3F"/>
    <w:rsid w:val="573B466E"/>
    <w:rsid w:val="573C4F59"/>
    <w:rsid w:val="5744197E"/>
    <w:rsid w:val="57444384"/>
    <w:rsid w:val="57445B67"/>
    <w:rsid w:val="57466515"/>
    <w:rsid w:val="57492DDF"/>
    <w:rsid w:val="574F3D5A"/>
    <w:rsid w:val="5750079A"/>
    <w:rsid w:val="575047A8"/>
    <w:rsid w:val="575636E3"/>
    <w:rsid w:val="57593226"/>
    <w:rsid w:val="575A0354"/>
    <w:rsid w:val="575B4EC1"/>
    <w:rsid w:val="5764450B"/>
    <w:rsid w:val="576542A1"/>
    <w:rsid w:val="57682F9B"/>
    <w:rsid w:val="576A1F29"/>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52679"/>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256274"/>
    <w:rsid w:val="58312C2B"/>
    <w:rsid w:val="58314444"/>
    <w:rsid w:val="5835084F"/>
    <w:rsid w:val="58382549"/>
    <w:rsid w:val="583C0343"/>
    <w:rsid w:val="584677E4"/>
    <w:rsid w:val="584A014D"/>
    <w:rsid w:val="584C3DC1"/>
    <w:rsid w:val="584E3B06"/>
    <w:rsid w:val="584F424E"/>
    <w:rsid w:val="5852664D"/>
    <w:rsid w:val="58543FC0"/>
    <w:rsid w:val="58550EC2"/>
    <w:rsid w:val="58565E58"/>
    <w:rsid w:val="58584FB5"/>
    <w:rsid w:val="585A126D"/>
    <w:rsid w:val="585C59CC"/>
    <w:rsid w:val="585D6CD7"/>
    <w:rsid w:val="58615529"/>
    <w:rsid w:val="58662E74"/>
    <w:rsid w:val="58695A7F"/>
    <w:rsid w:val="586A7AAE"/>
    <w:rsid w:val="586B17A0"/>
    <w:rsid w:val="586C3578"/>
    <w:rsid w:val="586C3710"/>
    <w:rsid w:val="586D7DE1"/>
    <w:rsid w:val="58701396"/>
    <w:rsid w:val="58705079"/>
    <w:rsid w:val="58762F9E"/>
    <w:rsid w:val="587E3D7B"/>
    <w:rsid w:val="5883442D"/>
    <w:rsid w:val="58870027"/>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00960"/>
    <w:rsid w:val="58E16763"/>
    <w:rsid w:val="58E43DE3"/>
    <w:rsid w:val="58E47EC0"/>
    <w:rsid w:val="58E507ED"/>
    <w:rsid w:val="58EA04F9"/>
    <w:rsid w:val="58EA0C1C"/>
    <w:rsid w:val="58EA564A"/>
    <w:rsid w:val="58EA7815"/>
    <w:rsid w:val="58EC5C46"/>
    <w:rsid w:val="58F13951"/>
    <w:rsid w:val="58F406E4"/>
    <w:rsid w:val="58F81327"/>
    <w:rsid w:val="58F925A0"/>
    <w:rsid w:val="58F94E94"/>
    <w:rsid w:val="58FA4F6C"/>
    <w:rsid w:val="58FC0DA5"/>
    <w:rsid w:val="58FD732F"/>
    <w:rsid w:val="58FF4F0F"/>
    <w:rsid w:val="58FF5FCA"/>
    <w:rsid w:val="58FF7E8A"/>
    <w:rsid w:val="59014F31"/>
    <w:rsid w:val="59066460"/>
    <w:rsid w:val="590E4238"/>
    <w:rsid w:val="5915382C"/>
    <w:rsid w:val="59194412"/>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2DBF"/>
    <w:rsid w:val="59C37EC3"/>
    <w:rsid w:val="59C46B30"/>
    <w:rsid w:val="59C538EB"/>
    <w:rsid w:val="59C66823"/>
    <w:rsid w:val="59D11EA2"/>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66047"/>
    <w:rsid w:val="5A1C2F90"/>
    <w:rsid w:val="5A1E7F50"/>
    <w:rsid w:val="5A1F63F5"/>
    <w:rsid w:val="5A20298B"/>
    <w:rsid w:val="5A261D84"/>
    <w:rsid w:val="5A282EBF"/>
    <w:rsid w:val="5A284521"/>
    <w:rsid w:val="5A3214B6"/>
    <w:rsid w:val="5A33683E"/>
    <w:rsid w:val="5A367746"/>
    <w:rsid w:val="5A3B3610"/>
    <w:rsid w:val="5A41640B"/>
    <w:rsid w:val="5A4509AA"/>
    <w:rsid w:val="5A455AB3"/>
    <w:rsid w:val="5A4840C7"/>
    <w:rsid w:val="5A494E2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E294C"/>
    <w:rsid w:val="5A9013D8"/>
    <w:rsid w:val="5A9400CC"/>
    <w:rsid w:val="5A9419AD"/>
    <w:rsid w:val="5A971AF4"/>
    <w:rsid w:val="5A986266"/>
    <w:rsid w:val="5A9B0DCC"/>
    <w:rsid w:val="5A9F6C17"/>
    <w:rsid w:val="5AA231E5"/>
    <w:rsid w:val="5AA640A3"/>
    <w:rsid w:val="5AA75AB4"/>
    <w:rsid w:val="5AAB1C81"/>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43D4"/>
    <w:rsid w:val="5AD07DC2"/>
    <w:rsid w:val="5AD440F5"/>
    <w:rsid w:val="5AD67538"/>
    <w:rsid w:val="5AD77917"/>
    <w:rsid w:val="5AD87937"/>
    <w:rsid w:val="5ADE7077"/>
    <w:rsid w:val="5ADF6E2A"/>
    <w:rsid w:val="5AE64A3A"/>
    <w:rsid w:val="5AE65F13"/>
    <w:rsid w:val="5AE8693F"/>
    <w:rsid w:val="5AE86CFC"/>
    <w:rsid w:val="5AEC724C"/>
    <w:rsid w:val="5AED481C"/>
    <w:rsid w:val="5AEE0629"/>
    <w:rsid w:val="5AEE2B57"/>
    <w:rsid w:val="5AF26678"/>
    <w:rsid w:val="5AF5494C"/>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685F"/>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25EB8"/>
    <w:rsid w:val="5BE36FD8"/>
    <w:rsid w:val="5BE721FF"/>
    <w:rsid w:val="5BEB46A2"/>
    <w:rsid w:val="5BEC1887"/>
    <w:rsid w:val="5BEC4BC1"/>
    <w:rsid w:val="5BEC52FE"/>
    <w:rsid w:val="5BEC5FD6"/>
    <w:rsid w:val="5BED0621"/>
    <w:rsid w:val="5BED4BED"/>
    <w:rsid w:val="5BF569E4"/>
    <w:rsid w:val="5BFD4F72"/>
    <w:rsid w:val="5C01598C"/>
    <w:rsid w:val="5C01789F"/>
    <w:rsid w:val="5C024163"/>
    <w:rsid w:val="5C044ACF"/>
    <w:rsid w:val="5C052839"/>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B4C9F"/>
    <w:rsid w:val="5C2D470D"/>
    <w:rsid w:val="5C2F1777"/>
    <w:rsid w:val="5C3100AA"/>
    <w:rsid w:val="5C3A0BBD"/>
    <w:rsid w:val="5C3F7CB3"/>
    <w:rsid w:val="5C414124"/>
    <w:rsid w:val="5C42132F"/>
    <w:rsid w:val="5C443483"/>
    <w:rsid w:val="5C4872FC"/>
    <w:rsid w:val="5C491884"/>
    <w:rsid w:val="5C4C445F"/>
    <w:rsid w:val="5C506385"/>
    <w:rsid w:val="5C513F13"/>
    <w:rsid w:val="5C537C08"/>
    <w:rsid w:val="5C55046D"/>
    <w:rsid w:val="5C557462"/>
    <w:rsid w:val="5C5A5D7C"/>
    <w:rsid w:val="5C5E3C6C"/>
    <w:rsid w:val="5C5E76AE"/>
    <w:rsid w:val="5C666A30"/>
    <w:rsid w:val="5C6846DB"/>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A2551"/>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93076"/>
    <w:rsid w:val="5D8D45B7"/>
    <w:rsid w:val="5D923264"/>
    <w:rsid w:val="5D944A91"/>
    <w:rsid w:val="5D9A3A24"/>
    <w:rsid w:val="5D9F1E8D"/>
    <w:rsid w:val="5DA0443F"/>
    <w:rsid w:val="5DA20AFF"/>
    <w:rsid w:val="5DA25220"/>
    <w:rsid w:val="5DA27EB8"/>
    <w:rsid w:val="5DA35A65"/>
    <w:rsid w:val="5DA90C9F"/>
    <w:rsid w:val="5DAA25CA"/>
    <w:rsid w:val="5DAE2C42"/>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31AE9"/>
    <w:rsid w:val="5E44182E"/>
    <w:rsid w:val="5E45516E"/>
    <w:rsid w:val="5E4966B4"/>
    <w:rsid w:val="5E506ADE"/>
    <w:rsid w:val="5E506BDE"/>
    <w:rsid w:val="5E520716"/>
    <w:rsid w:val="5E5841A4"/>
    <w:rsid w:val="5E5877C2"/>
    <w:rsid w:val="5E5C5976"/>
    <w:rsid w:val="5E5E4938"/>
    <w:rsid w:val="5E612025"/>
    <w:rsid w:val="5E6411F9"/>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A5BD8"/>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2A3A"/>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43FE6"/>
    <w:rsid w:val="5FC531A6"/>
    <w:rsid w:val="5FC57E04"/>
    <w:rsid w:val="5FCA05B8"/>
    <w:rsid w:val="5FCA0971"/>
    <w:rsid w:val="5FCA74D6"/>
    <w:rsid w:val="5FD27570"/>
    <w:rsid w:val="5FD61D89"/>
    <w:rsid w:val="5FD62DD8"/>
    <w:rsid w:val="5FD821FF"/>
    <w:rsid w:val="5FDD07CD"/>
    <w:rsid w:val="5FDD2F4C"/>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0A6170"/>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E379E"/>
    <w:rsid w:val="60AF05F0"/>
    <w:rsid w:val="60B1615B"/>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9699F"/>
    <w:rsid w:val="60DA49A2"/>
    <w:rsid w:val="60E5168A"/>
    <w:rsid w:val="60E90555"/>
    <w:rsid w:val="60EB02B0"/>
    <w:rsid w:val="60EC79C0"/>
    <w:rsid w:val="60ED63F3"/>
    <w:rsid w:val="60F102D4"/>
    <w:rsid w:val="60F304AE"/>
    <w:rsid w:val="60F51C44"/>
    <w:rsid w:val="60F6380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75B1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3AAE"/>
    <w:rsid w:val="61617D81"/>
    <w:rsid w:val="6162116D"/>
    <w:rsid w:val="61652C96"/>
    <w:rsid w:val="61674C9D"/>
    <w:rsid w:val="616A38CF"/>
    <w:rsid w:val="616D5438"/>
    <w:rsid w:val="616E3106"/>
    <w:rsid w:val="616E5B8C"/>
    <w:rsid w:val="617368B5"/>
    <w:rsid w:val="61740DA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A66"/>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753D"/>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A0D70"/>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321DB"/>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3560"/>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A58DA"/>
    <w:rsid w:val="63AE6B71"/>
    <w:rsid w:val="63AE7FC0"/>
    <w:rsid w:val="63B1730A"/>
    <w:rsid w:val="63B20A07"/>
    <w:rsid w:val="63B6756B"/>
    <w:rsid w:val="63BC756F"/>
    <w:rsid w:val="63BD71AA"/>
    <w:rsid w:val="63BF0D5A"/>
    <w:rsid w:val="63C03EC6"/>
    <w:rsid w:val="63C4528B"/>
    <w:rsid w:val="63D07745"/>
    <w:rsid w:val="63D528F0"/>
    <w:rsid w:val="63D52B52"/>
    <w:rsid w:val="63D92527"/>
    <w:rsid w:val="63E23C44"/>
    <w:rsid w:val="63E502ED"/>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36AE9"/>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3580"/>
    <w:rsid w:val="64F70A03"/>
    <w:rsid w:val="64F91899"/>
    <w:rsid w:val="64FC75CD"/>
    <w:rsid w:val="64FE1AD6"/>
    <w:rsid w:val="65027CEC"/>
    <w:rsid w:val="650302FC"/>
    <w:rsid w:val="65052642"/>
    <w:rsid w:val="6508069D"/>
    <w:rsid w:val="65083310"/>
    <w:rsid w:val="6509508C"/>
    <w:rsid w:val="650E6017"/>
    <w:rsid w:val="65106571"/>
    <w:rsid w:val="6511051F"/>
    <w:rsid w:val="65182AED"/>
    <w:rsid w:val="651A070C"/>
    <w:rsid w:val="651B56DC"/>
    <w:rsid w:val="652101F7"/>
    <w:rsid w:val="653141B3"/>
    <w:rsid w:val="65315F82"/>
    <w:rsid w:val="653535AD"/>
    <w:rsid w:val="65374274"/>
    <w:rsid w:val="653F1521"/>
    <w:rsid w:val="653F794C"/>
    <w:rsid w:val="65405E44"/>
    <w:rsid w:val="65430E82"/>
    <w:rsid w:val="6544359D"/>
    <w:rsid w:val="65452AFD"/>
    <w:rsid w:val="6549615D"/>
    <w:rsid w:val="654B4688"/>
    <w:rsid w:val="6550268D"/>
    <w:rsid w:val="6554148B"/>
    <w:rsid w:val="6554766C"/>
    <w:rsid w:val="65582604"/>
    <w:rsid w:val="65662B12"/>
    <w:rsid w:val="656A2361"/>
    <w:rsid w:val="656B09DD"/>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B927A8"/>
    <w:rsid w:val="65CB35D5"/>
    <w:rsid w:val="65CB38BB"/>
    <w:rsid w:val="65CC7420"/>
    <w:rsid w:val="65CE0D0F"/>
    <w:rsid w:val="65CE3E6E"/>
    <w:rsid w:val="65D02140"/>
    <w:rsid w:val="65D70850"/>
    <w:rsid w:val="65D77EE3"/>
    <w:rsid w:val="65DC093E"/>
    <w:rsid w:val="65DD0304"/>
    <w:rsid w:val="65E05F12"/>
    <w:rsid w:val="65E12BD1"/>
    <w:rsid w:val="65E45FD0"/>
    <w:rsid w:val="65E75F41"/>
    <w:rsid w:val="65E84101"/>
    <w:rsid w:val="65EB7917"/>
    <w:rsid w:val="65EC69F0"/>
    <w:rsid w:val="65ED2619"/>
    <w:rsid w:val="65F10ACF"/>
    <w:rsid w:val="65F467A3"/>
    <w:rsid w:val="65F537A2"/>
    <w:rsid w:val="65F64DDD"/>
    <w:rsid w:val="65F96C6B"/>
    <w:rsid w:val="65FC21C2"/>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3E58E4"/>
    <w:rsid w:val="66416E60"/>
    <w:rsid w:val="6644544F"/>
    <w:rsid w:val="664829D9"/>
    <w:rsid w:val="66493281"/>
    <w:rsid w:val="664A76CF"/>
    <w:rsid w:val="664E6089"/>
    <w:rsid w:val="66506B23"/>
    <w:rsid w:val="66581779"/>
    <w:rsid w:val="665A43D3"/>
    <w:rsid w:val="665B438D"/>
    <w:rsid w:val="665D1B0A"/>
    <w:rsid w:val="665E17E6"/>
    <w:rsid w:val="665E7C96"/>
    <w:rsid w:val="666A2F14"/>
    <w:rsid w:val="666E3A1A"/>
    <w:rsid w:val="66756F75"/>
    <w:rsid w:val="66790103"/>
    <w:rsid w:val="667D0C52"/>
    <w:rsid w:val="668212B5"/>
    <w:rsid w:val="66827F33"/>
    <w:rsid w:val="66834185"/>
    <w:rsid w:val="66834CF0"/>
    <w:rsid w:val="66835E09"/>
    <w:rsid w:val="668527DB"/>
    <w:rsid w:val="66877F45"/>
    <w:rsid w:val="66883258"/>
    <w:rsid w:val="66887264"/>
    <w:rsid w:val="66893D2C"/>
    <w:rsid w:val="668D479E"/>
    <w:rsid w:val="6695139C"/>
    <w:rsid w:val="669D411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D41BE"/>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E52CB"/>
    <w:rsid w:val="673F48E4"/>
    <w:rsid w:val="674618F1"/>
    <w:rsid w:val="674A6AF9"/>
    <w:rsid w:val="67531D1D"/>
    <w:rsid w:val="6753458F"/>
    <w:rsid w:val="6756150B"/>
    <w:rsid w:val="67580844"/>
    <w:rsid w:val="675D6BB0"/>
    <w:rsid w:val="675E41A2"/>
    <w:rsid w:val="675F69A0"/>
    <w:rsid w:val="67627D36"/>
    <w:rsid w:val="676A18AA"/>
    <w:rsid w:val="67726FE6"/>
    <w:rsid w:val="678413D8"/>
    <w:rsid w:val="67851251"/>
    <w:rsid w:val="678515BD"/>
    <w:rsid w:val="67856353"/>
    <w:rsid w:val="67861144"/>
    <w:rsid w:val="679004DE"/>
    <w:rsid w:val="67922796"/>
    <w:rsid w:val="67926FEB"/>
    <w:rsid w:val="67967915"/>
    <w:rsid w:val="67970874"/>
    <w:rsid w:val="67983677"/>
    <w:rsid w:val="679E70E0"/>
    <w:rsid w:val="679F0828"/>
    <w:rsid w:val="67A20FAB"/>
    <w:rsid w:val="67A20FF3"/>
    <w:rsid w:val="67A2660A"/>
    <w:rsid w:val="67A90860"/>
    <w:rsid w:val="67AD25F8"/>
    <w:rsid w:val="67AE76CF"/>
    <w:rsid w:val="67B02606"/>
    <w:rsid w:val="67B05CAF"/>
    <w:rsid w:val="67B658F7"/>
    <w:rsid w:val="67B83CDF"/>
    <w:rsid w:val="67B85F27"/>
    <w:rsid w:val="67BB0E1E"/>
    <w:rsid w:val="67BF2EC0"/>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DF0E75"/>
    <w:rsid w:val="67E16667"/>
    <w:rsid w:val="67E308BB"/>
    <w:rsid w:val="67E37A0A"/>
    <w:rsid w:val="67ED14E5"/>
    <w:rsid w:val="67EF2871"/>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A2F23"/>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451FD"/>
    <w:rsid w:val="68390F6F"/>
    <w:rsid w:val="683A698C"/>
    <w:rsid w:val="683B300D"/>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02B37"/>
    <w:rsid w:val="68810ACD"/>
    <w:rsid w:val="68874AA4"/>
    <w:rsid w:val="68883C57"/>
    <w:rsid w:val="688B3C48"/>
    <w:rsid w:val="688C6521"/>
    <w:rsid w:val="688D3B2A"/>
    <w:rsid w:val="688D44D2"/>
    <w:rsid w:val="688E6275"/>
    <w:rsid w:val="688F12D4"/>
    <w:rsid w:val="68905C65"/>
    <w:rsid w:val="6891216E"/>
    <w:rsid w:val="68914ED2"/>
    <w:rsid w:val="68921719"/>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77C92"/>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4E7DD0"/>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7A6BAA"/>
    <w:rsid w:val="698017C3"/>
    <w:rsid w:val="698063DE"/>
    <w:rsid w:val="69813087"/>
    <w:rsid w:val="69815C95"/>
    <w:rsid w:val="6983228E"/>
    <w:rsid w:val="6984521E"/>
    <w:rsid w:val="698516F7"/>
    <w:rsid w:val="69853A16"/>
    <w:rsid w:val="69860F9D"/>
    <w:rsid w:val="698B0481"/>
    <w:rsid w:val="698E7BB9"/>
    <w:rsid w:val="69926613"/>
    <w:rsid w:val="69930385"/>
    <w:rsid w:val="699475FB"/>
    <w:rsid w:val="69983483"/>
    <w:rsid w:val="69992964"/>
    <w:rsid w:val="699D3CE4"/>
    <w:rsid w:val="699D63DC"/>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A000EE0"/>
    <w:rsid w:val="6A044BD3"/>
    <w:rsid w:val="6A065613"/>
    <w:rsid w:val="6A0A6BA6"/>
    <w:rsid w:val="6A0D10AD"/>
    <w:rsid w:val="6A0D484A"/>
    <w:rsid w:val="6A0E75C7"/>
    <w:rsid w:val="6A132C74"/>
    <w:rsid w:val="6A13397B"/>
    <w:rsid w:val="6A140C51"/>
    <w:rsid w:val="6A16606B"/>
    <w:rsid w:val="6A1C7133"/>
    <w:rsid w:val="6A2003A5"/>
    <w:rsid w:val="6A205E14"/>
    <w:rsid w:val="6A211B6D"/>
    <w:rsid w:val="6A2616DB"/>
    <w:rsid w:val="6A282921"/>
    <w:rsid w:val="6A285428"/>
    <w:rsid w:val="6A3236EB"/>
    <w:rsid w:val="6A3373A8"/>
    <w:rsid w:val="6A360B1C"/>
    <w:rsid w:val="6A3E218C"/>
    <w:rsid w:val="6A416B3A"/>
    <w:rsid w:val="6A43518E"/>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13FCC"/>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96FDB"/>
    <w:rsid w:val="6ABA69E6"/>
    <w:rsid w:val="6ABF5812"/>
    <w:rsid w:val="6AC15946"/>
    <w:rsid w:val="6AC24179"/>
    <w:rsid w:val="6AC32D92"/>
    <w:rsid w:val="6AC339D0"/>
    <w:rsid w:val="6ACC59A9"/>
    <w:rsid w:val="6ACF60AC"/>
    <w:rsid w:val="6AD04942"/>
    <w:rsid w:val="6AD279A1"/>
    <w:rsid w:val="6AD40D93"/>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010A"/>
    <w:rsid w:val="6B662E30"/>
    <w:rsid w:val="6B68499F"/>
    <w:rsid w:val="6B696A6A"/>
    <w:rsid w:val="6B6A7908"/>
    <w:rsid w:val="6B716478"/>
    <w:rsid w:val="6B741FEB"/>
    <w:rsid w:val="6B7905FB"/>
    <w:rsid w:val="6B7E73C2"/>
    <w:rsid w:val="6B7F1561"/>
    <w:rsid w:val="6B7F5419"/>
    <w:rsid w:val="6B8014AE"/>
    <w:rsid w:val="6B820027"/>
    <w:rsid w:val="6B8337DC"/>
    <w:rsid w:val="6B8454F3"/>
    <w:rsid w:val="6B875C82"/>
    <w:rsid w:val="6B89625E"/>
    <w:rsid w:val="6B89758A"/>
    <w:rsid w:val="6B8D00D3"/>
    <w:rsid w:val="6B8D3BCD"/>
    <w:rsid w:val="6B8E3C1C"/>
    <w:rsid w:val="6B8E6136"/>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63C1"/>
    <w:rsid w:val="6C127640"/>
    <w:rsid w:val="6C131B1B"/>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61B8E"/>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67E8D"/>
    <w:rsid w:val="6CA77568"/>
    <w:rsid w:val="6CAB163C"/>
    <w:rsid w:val="6CAC5B08"/>
    <w:rsid w:val="6CAC61F0"/>
    <w:rsid w:val="6CAD2642"/>
    <w:rsid w:val="6CB0108C"/>
    <w:rsid w:val="6CB012FB"/>
    <w:rsid w:val="6CB041B5"/>
    <w:rsid w:val="6CB0533F"/>
    <w:rsid w:val="6CB27D68"/>
    <w:rsid w:val="6CB30664"/>
    <w:rsid w:val="6CB502AB"/>
    <w:rsid w:val="6CB50B7E"/>
    <w:rsid w:val="6CBD28E8"/>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6D7046"/>
    <w:rsid w:val="6D734D2E"/>
    <w:rsid w:val="6D761B3B"/>
    <w:rsid w:val="6D767BCF"/>
    <w:rsid w:val="6D7748F8"/>
    <w:rsid w:val="6D787281"/>
    <w:rsid w:val="6D7B4C89"/>
    <w:rsid w:val="6D7C36FD"/>
    <w:rsid w:val="6D7D3989"/>
    <w:rsid w:val="6D814AA9"/>
    <w:rsid w:val="6D820E30"/>
    <w:rsid w:val="6D860014"/>
    <w:rsid w:val="6D8732BD"/>
    <w:rsid w:val="6D8A3A24"/>
    <w:rsid w:val="6D8B13E0"/>
    <w:rsid w:val="6D8B613D"/>
    <w:rsid w:val="6D8E1412"/>
    <w:rsid w:val="6D902907"/>
    <w:rsid w:val="6D9972F8"/>
    <w:rsid w:val="6D9A4954"/>
    <w:rsid w:val="6D9A5BB3"/>
    <w:rsid w:val="6D9B7A3C"/>
    <w:rsid w:val="6D9D2A8C"/>
    <w:rsid w:val="6D9F4103"/>
    <w:rsid w:val="6DA03253"/>
    <w:rsid w:val="6DA8121E"/>
    <w:rsid w:val="6DA83CDE"/>
    <w:rsid w:val="6DAD59A3"/>
    <w:rsid w:val="6DB12C61"/>
    <w:rsid w:val="6DB166F0"/>
    <w:rsid w:val="6DB843FB"/>
    <w:rsid w:val="6DB91F7B"/>
    <w:rsid w:val="6DBC6726"/>
    <w:rsid w:val="6DBD6EB3"/>
    <w:rsid w:val="6DC4726D"/>
    <w:rsid w:val="6DC53488"/>
    <w:rsid w:val="6DC54939"/>
    <w:rsid w:val="6DC6083D"/>
    <w:rsid w:val="6DC722E0"/>
    <w:rsid w:val="6DCE377D"/>
    <w:rsid w:val="6DCF25DB"/>
    <w:rsid w:val="6DD03128"/>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623F"/>
    <w:rsid w:val="6DFE7EBE"/>
    <w:rsid w:val="6E002C43"/>
    <w:rsid w:val="6E03409C"/>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22890"/>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0ECE"/>
    <w:rsid w:val="6E6F3D15"/>
    <w:rsid w:val="6E710B0E"/>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42DF8"/>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7E5E37"/>
    <w:rsid w:val="6F7F3D85"/>
    <w:rsid w:val="6F807DC9"/>
    <w:rsid w:val="6F8635AB"/>
    <w:rsid w:val="6F8A0108"/>
    <w:rsid w:val="6F8C69B6"/>
    <w:rsid w:val="6F8E0BB6"/>
    <w:rsid w:val="6F8F53C1"/>
    <w:rsid w:val="6F901C36"/>
    <w:rsid w:val="6F912883"/>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A034E"/>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626B0"/>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214EC"/>
    <w:rsid w:val="703336EB"/>
    <w:rsid w:val="70334F6F"/>
    <w:rsid w:val="703362A5"/>
    <w:rsid w:val="7035520C"/>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C7E12"/>
    <w:rsid w:val="709F531A"/>
    <w:rsid w:val="70A27E59"/>
    <w:rsid w:val="70A56161"/>
    <w:rsid w:val="70AA20A1"/>
    <w:rsid w:val="70AA3BCE"/>
    <w:rsid w:val="70AC5CEA"/>
    <w:rsid w:val="70B00A20"/>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0E29D5"/>
    <w:rsid w:val="7111084A"/>
    <w:rsid w:val="71130869"/>
    <w:rsid w:val="7114290B"/>
    <w:rsid w:val="7114298F"/>
    <w:rsid w:val="711C7675"/>
    <w:rsid w:val="71242F90"/>
    <w:rsid w:val="71275835"/>
    <w:rsid w:val="712A3D20"/>
    <w:rsid w:val="712F0DFA"/>
    <w:rsid w:val="7130020F"/>
    <w:rsid w:val="713204E1"/>
    <w:rsid w:val="71323A9D"/>
    <w:rsid w:val="71341F1A"/>
    <w:rsid w:val="71392B62"/>
    <w:rsid w:val="713B3E4A"/>
    <w:rsid w:val="713D6579"/>
    <w:rsid w:val="71402A74"/>
    <w:rsid w:val="71433BD6"/>
    <w:rsid w:val="714342B4"/>
    <w:rsid w:val="714544D3"/>
    <w:rsid w:val="71456983"/>
    <w:rsid w:val="71481978"/>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C0BC8"/>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646A6"/>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446"/>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583"/>
    <w:rsid w:val="72872D6D"/>
    <w:rsid w:val="728739F5"/>
    <w:rsid w:val="728C4A47"/>
    <w:rsid w:val="728D0C7B"/>
    <w:rsid w:val="728F3035"/>
    <w:rsid w:val="728F32A1"/>
    <w:rsid w:val="72902650"/>
    <w:rsid w:val="72906C27"/>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2FC7DF6"/>
    <w:rsid w:val="73042A53"/>
    <w:rsid w:val="730A5F92"/>
    <w:rsid w:val="730A7CEF"/>
    <w:rsid w:val="730F5190"/>
    <w:rsid w:val="730F6269"/>
    <w:rsid w:val="7315196D"/>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3BED"/>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4F8B"/>
    <w:rsid w:val="737174C4"/>
    <w:rsid w:val="73720134"/>
    <w:rsid w:val="73727048"/>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D82"/>
    <w:rsid w:val="73B458A2"/>
    <w:rsid w:val="73BC39DF"/>
    <w:rsid w:val="73BF6297"/>
    <w:rsid w:val="73C075FF"/>
    <w:rsid w:val="73C25811"/>
    <w:rsid w:val="73C302E8"/>
    <w:rsid w:val="73C37BAD"/>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01E4"/>
    <w:rsid w:val="73FB223C"/>
    <w:rsid w:val="73FE2C46"/>
    <w:rsid w:val="73FE66C3"/>
    <w:rsid w:val="73FF0739"/>
    <w:rsid w:val="740006F5"/>
    <w:rsid w:val="74042174"/>
    <w:rsid w:val="7410714B"/>
    <w:rsid w:val="74120659"/>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454A"/>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66A11"/>
    <w:rsid w:val="74983838"/>
    <w:rsid w:val="749972CF"/>
    <w:rsid w:val="749A0F72"/>
    <w:rsid w:val="749B3112"/>
    <w:rsid w:val="749C70F9"/>
    <w:rsid w:val="749C76A6"/>
    <w:rsid w:val="749D5663"/>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197D"/>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6C11"/>
    <w:rsid w:val="74EF0EC1"/>
    <w:rsid w:val="74F30589"/>
    <w:rsid w:val="74F35C4F"/>
    <w:rsid w:val="74FB3C3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325172"/>
    <w:rsid w:val="75360121"/>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9562A"/>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42027"/>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72490"/>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3271"/>
    <w:rsid w:val="76C25BDB"/>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B0366"/>
    <w:rsid w:val="770E4D50"/>
    <w:rsid w:val="7711149A"/>
    <w:rsid w:val="7711478E"/>
    <w:rsid w:val="77144B05"/>
    <w:rsid w:val="77181F20"/>
    <w:rsid w:val="771A3EB5"/>
    <w:rsid w:val="771A4106"/>
    <w:rsid w:val="771B270D"/>
    <w:rsid w:val="7720102B"/>
    <w:rsid w:val="77243B1B"/>
    <w:rsid w:val="772475D3"/>
    <w:rsid w:val="77285289"/>
    <w:rsid w:val="772B7368"/>
    <w:rsid w:val="773335B7"/>
    <w:rsid w:val="77381409"/>
    <w:rsid w:val="773A4A7C"/>
    <w:rsid w:val="773D44A4"/>
    <w:rsid w:val="773E3D1A"/>
    <w:rsid w:val="773E6001"/>
    <w:rsid w:val="77405782"/>
    <w:rsid w:val="77422A71"/>
    <w:rsid w:val="77437DCD"/>
    <w:rsid w:val="77446A5E"/>
    <w:rsid w:val="7747133F"/>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948CF"/>
    <w:rsid w:val="77BD3074"/>
    <w:rsid w:val="77BD69EF"/>
    <w:rsid w:val="77BE0D61"/>
    <w:rsid w:val="77C24893"/>
    <w:rsid w:val="77C7558F"/>
    <w:rsid w:val="77C75844"/>
    <w:rsid w:val="77C877F0"/>
    <w:rsid w:val="77C972DA"/>
    <w:rsid w:val="77D10309"/>
    <w:rsid w:val="77D17B9E"/>
    <w:rsid w:val="77D91C96"/>
    <w:rsid w:val="77DB4E09"/>
    <w:rsid w:val="77DD2507"/>
    <w:rsid w:val="77E4487C"/>
    <w:rsid w:val="77E457EE"/>
    <w:rsid w:val="77E6429C"/>
    <w:rsid w:val="77E7406F"/>
    <w:rsid w:val="77EB1466"/>
    <w:rsid w:val="77ED4F30"/>
    <w:rsid w:val="77F01F13"/>
    <w:rsid w:val="77F02FC1"/>
    <w:rsid w:val="77F33078"/>
    <w:rsid w:val="77F35A3D"/>
    <w:rsid w:val="77F4203F"/>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3205E"/>
    <w:rsid w:val="7874086D"/>
    <w:rsid w:val="78741482"/>
    <w:rsid w:val="78751893"/>
    <w:rsid w:val="787670C0"/>
    <w:rsid w:val="78807FF0"/>
    <w:rsid w:val="78812DCA"/>
    <w:rsid w:val="788205B7"/>
    <w:rsid w:val="788268A6"/>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04D64"/>
    <w:rsid w:val="78C15091"/>
    <w:rsid w:val="78C16D97"/>
    <w:rsid w:val="78C37223"/>
    <w:rsid w:val="78C57CE0"/>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B5A70"/>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20922"/>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80DA3"/>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0CCB"/>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B25F8"/>
    <w:rsid w:val="7AAC6BDB"/>
    <w:rsid w:val="7AAC7C59"/>
    <w:rsid w:val="7AAD3D11"/>
    <w:rsid w:val="7AB0762C"/>
    <w:rsid w:val="7AC2405E"/>
    <w:rsid w:val="7AC536CE"/>
    <w:rsid w:val="7AC857D8"/>
    <w:rsid w:val="7AC9417D"/>
    <w:rsid w:val="7ACA2EDE"/>
    <w:rsid w:val="7ACB7DD8"/>
    <w:rsid w:val="7AD213B4"/>
    <w:rsid w:val="7AD22BFA"/>
    <w:rsid w:val="7AD27A24"/>
    <w:rsid w:val="7AD43FDB"/>
    <w:rsid w:val="7AD90AAF"/>
    <w:rsid w:val="7ADC12D9"/>
    <w:rsid w:val="7AE70B04"/>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2611"/>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16BC4"/>
    <w:rsid w:val="7B621F28"/>
    <w:rsid w:val="7B6320DB"/>
    <w:rsid w:val="7B677710"/>
    <w:rsid w:val="7B682C79"/>
    <w:rsid w:val="7B6B45BB"/>
    <w:rsid w:val="7B6C5F1C"/>
    <w:rsid w:val="7B716BF9"/>
    <w:rsid w:val="7B727719"/>
    <w:rsid w:val="7B751B86"/>
    <w:rsid w:val="7B771C65"/>
    <w:rsid w:val="7B774EE9"/>
    <w:rsid w:val="7B7A7D6A"/>
    <w:rsid w:val="7B7F104E"/>
    <w:rsid w:val="7B8111D6"/>
    <w:rsid w:val="7B8302B9"/>
    <w:rsid w:val="7B836253"/>
    <w:rsid w:val="7B853EE5"/>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94B"/>
    <w:rsid w:val="7BC57BAE"/>
    <w:rsid w:val="7BC67460"/>
    <w:rsid w:val="7BC80B66"/>
    <w:rsid w:val="7BC91176"/>
    <w:rsid w:val="7BCB3CA2"/>
    <w:rsid w:val="7BCB429E"/>
    <w:rsid w:val="7BCB73BC"/>
    <w:rsid w:val="7BD46D03"/>
    <w:rsid w:val="7BD80BBE"/>
    <w:rsid w:val="7BDD5641"/>
    <w:rsid w:val="7BE57C5F"/>
    <w:rsid w:val="7BE618C4"/>
    <w:rsid w:val="7BE63509"/>
    <w:rsid w:val="7BE65219"/>
    <w:rsid w:val="7BE91D19"/>
    <w:rsid w:val="7BEA73A8"/>
    <w:rsid w:val="7BEF5ECB"/>
    <w:rsid w:val="7BF130C2"/>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1C28F7"/>
    <w:rsid w:val="7C2017F4"/>
    <w:rsid w:val="7C204D3A"/>
    <w:rsid w:val="7C204E6D"/>
    <w:rsid w:val="7C276D4A"/>
    <w:rsid w:val="7C2A3212"/>
    <w:rsid w:val="7C2A5ABB"/>
    <w:rsid w:val="7C2D430D"/>
    <w:rsid w:val="7C302EEC"/>
    <w:rsid w:val="7C351990"/>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9617D"/>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4F3D"/>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B54D4"/>
    <w:rsid w:val="7CCC7E2D"/>
    <w:rsid w:val="7CCD12C8"/>
    <w:rsid w:val="7CCD305C"/>
    <w:rsid w:val="7CCD37A8"/>
    <w:rsid w:val="7CCD5B15"/>
    <w:rsid w:val="7CCD7D45"/>
    <w:rsid w:val="7CCF7484"/>
    <w:rsid w:val="7CD062C0"/>
    <w:rsid w:val="7CD06593"/>
    <w:rsid w:val="7CD52DBD"/>
    <w:rsid w:val="7CD540F1"/>
    <w:rsid w:val="7CDA27A9"/>
    <w:rsid w:val="7CDF0ABC"/>
    <w:rsid w:val="7CDF7939"/>
    <w:rsid w:val="7CE15EC3"/>
    <w:rsid w:val="7CE30666"/>
    <w:rsid w:val="7CE479C9"/>
    <w:rsid w:val="7CE74E58"/>
    <w:rsid w:val="7CE8362D"/>
    <w:rsid w:val="7CE84FE1"/>
    <w:rsid w:val="7CE86C88"/>
    <w:rsid w:val="7CEA1196"/>
    <w:rsid w:val="7CEC5A22"/>
    <w:rsid w:val="7CEE311C"/>
    <w:rsid w:val="7CF1488C"/>
    <w:rsid w:val="7CF3135A"/>
    <w:rsid w:val="7CF4290D"/>
    <w:rsid w:val="7CF514C4"/>
    <w:rsid w:val="7CF66C51"/>
    <w:rsid w:val="7CFA5C6C"/>
    <w:rsid w:val="7CFD2536"/>
    <w:rsid w:val="7CFD5BF0"/>
    <w:rsid w:val="7CFF6A5E"/>
    <w:rsid w:val="7D062BBD"/>
    <w:rsid w:val="7D094E26"/>
    <w:rsid w:val="7D0A554F"/>
    <w:rsid w:val="7D0C795E"/>
    <w:rsid w:val="7D0E0255"/>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03A0"/>
    <w:rsid w:val="7DA420AC"/>
    <w:rsid w:val="7DA676F5"/>
    <w:rsid w:val="7DB0050F"/>
    <w:rsid w:val="7DB41C1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3575A"/>
    <w:rsid w:val="7DD85CE1"/>
    <w:rsid w:val="7DDA1EF9"/>
    <w:rsid w:val="7DDB636A"/>
    <w:rsid w:val="7DDF2A93"/>
    <w:rsid w:val="7DE20E14"/>
    <w:rsid w:val="7DE313E0"/>
    <w:rsid w:val="7DE46A8E"/>
    <w:rsid w:val="7DE64A6E"/>
    <w:rsid w:val="7DE756E4"/>
    <w:rsid w:val="7DED6B0B"/>
    <w:rsid w:val="7DEF652B"/>
    <w:rsid w:val="7DF01E8A"/>
    <w:rsid w:val="7DF03C4C"/>
    <w:rsid w:val="7DF14F5E"/>
    <w:rsid w:val="7DF3600B"/>
    <w:rsid w:val="7DF37632"/>
    <w:rsid w:val="7DF6520D"/>
    <w:rsid w:val="7DF654E7"/>
    <w:rsid w:val="7DF669B8"/>
    <w:rsid w:val="7DF719B3"/>
    <w:rsid w:val="7DF90107"/>
    <w:rsid w:val="7DF936E4"/>
    <w:rsid w:val="7DFE1313"/>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65E83"/>
    <w:rsid w:val="7E176037"/>
    <w:rsid w:val="7E1811EB"/>
    <w:rsid w:val="7E1B409C"/>
    <w:rsid w:val="7E1E0D0E"/>
    <w:rsid w:val="7E1E4231"/>
    <w:rsid w:val="7E1F3895"/>
    <w:rsid w:val="7E1F5109"/>
    <w:rsid w:val="7E221738"/>
    <w:rsid w:val="7E227CCE"/>
    <w:rsid w:val="7E24345E"/>
    <w:rsid w:val="7E264B23"/>
    <w:rsid w:val="7E296E99"/>
    <w:rsid w:val="7E2D0625"/>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92412"/>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85A9E"/>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46B4A"/>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179DF"/>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2021-08-26T09:17:03Z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