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B6CB6" w14:textId="4C01E342" w:rsidR="00923786" w:rsidRDefault="00923786" w:rsidP="00923786">
      <w:r>
        <w:rPr>
          <w:rFonts w:hint="eastAsia"/>
        </w:rPr>
        <w:t>NOIP</w:t>
      </w:r>
      <w:r>
        <w:t xml:space="preserve"> </w:t>
      </w:r>
      <w:r>
        <w:rPr>
          <w:rFonts w:hint="eastAsia"/>
        </w:rPr>
        <w:t>2017-2018</w:t>
      </w:r>
    </w:p>
    <w:p w14:paraId="66C6604D" w14:textId="57710C94" w:rsidR="00923786" w:rsidRPr="00791715" w:rsidRDefault="00923786" w:rsidP="00791715">
      <w:pPr>
        <w:pStyle w:val="1"/>
        <w:spacing w:before="120" w:after="120"/>
        <w:rPr>
          <w:sz w:val="24"/>
          <w:shd w:val="pct15" w:color="auto" w:fill="FFFFFF"/>
        </w:rPr>
      </w:pPr>
      <w:r w:rsidRPr="00791715">
        <w:rPr>
          <w:rFonts w:hint="eastAsia"/>
          <w:sz w:val="24"/>
          <w:shd w:val="pct15" w:color="auto" w:fill="FFFFFF"/>
        </w:rPr>
        <w:t>NOIP</w:t>
      </w:r>
      <w:r w:rsidRPr="00791715">
        <w:rPr>
          <w:sz w:val="24"/>
          <w:shd w:val="pct15" w:color="auto" w:fill="FFFFFF"/>
        </w:rPr>
        <w:t xml:space="preserve"> </w:t>
      </w:r>
      <w:r w:rsidRPr="00791715">
        <w:rPr>
          <w:rFonts w:hint="eastAsia"/>
          <w:sz w:val="24"/>
          <w:shd w:val="pct15" w:color="auto" w:fill="FFFFFF"/>
        </w:rPr>
        <w:t>Leon</w:t>
      </w:r>
    </w:p>
    <w:p w14:paraId="1EFC2803" w14:textId="30FE01BD" w:rsidR="00864F0C" w:rsidRDefault="00B25E2B" w:rsidP="000C1F07">
      <w:r>
        <w:rPr>
          <w:rFonts w:hint="eastAsia"/>
        </w:rPr>
        <w:t>【教学进度】</w:t>
      </w:r>
      <w:bookmarkStart w:id="0" w:name="_GoBack"/>
      <w:bookmarkEnd w:id="0"/>
    </w:p>
    <w:p w14:paraId="1C6AAC8D" w14:textId="436A6DFF" w:rsidR="00480CBF" w:rsidRPr="008E6D89" w:rsidRDefault="00480CBF" w:rsidP="008E6D89">
      <w:pPr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7B1713A5" w14:textId="7CA110CD" w:rsidR="00E61B23" w:rsidRDefault="00E61B23" w:rsidP="00CB5F6E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13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180521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）</w:t>
      </w:r>
    </w:p>
    <w:p w14:paraId="4C1E6479" w14:textId="77777777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内容：之前备考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AP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，耽搁了一个多月。现在进度还在二维数组，目前规划是：</w:t>
      </w:r>
    </w:p>
    <w:p w14:paraId="6D42323C" w14:textId="77777777" w:rsidR="002F7222" w:rsidRDefault="002F7222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5F8CE933" w14:textId="259C0395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13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周做二维数组与字符数组</w:t>
      </w:r>
      <w:r w:rsidR="004D432C">
        <w:rPr>
          <w:rFonts w:ascii="Helvetica" w:hAnsi="Helvetica" w:cs="Helvetica" w:hint="eastAsia"/>
          <w:color w:val="111111"/>
          <w:szCs w:val="21"/>
          <w:shd w:val="clear" w:color="auto" w:fill="FFFFFF"/>
        </w:rPr>
        <w:t>（还有之前一维数组搜索排序的题目）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64FC0FE0" w14:textId="1F8E1019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14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 w:rsidRPr="002F7222">
        <w:rPr>
          <w:rFonts w:ascii="Helvetica" w:hAnsi="Helvetica" w:cs="Helvetica" w:hint="eastAsia"/>
          <w:color w:val="111111"/>
          <w:szCs w:val="21"/>
          <w:shd w:val="pct15" w:color="auto" w:fill="FFFFFF"/>
        </w:rPr>
        <w:t>SATII</w:t>
      </w:r>
      <w:r w:rsidRPr="002F7222">
        <w:rPr>
          <w:rFonts w:ascii="Helvetica" w:hAnsi="Helvetica" w:cs="Helvetica" w:hint="eastAsia"/>
          <w:color w:val="111111"/>
          <w:szCs w:val="21"/>
          <w:shd w:val="pct15" w:color="auto" w:fill="FFFFFF"/>
        </w:rPr>
        <w:t>考试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）做字符串与高精度，</w:t>
      </w:r>
    </w:p>
    <w:p w14:paraId="280C62EE" w14:textId="77777777" w:rsidR="002F7222" w:rsidRDefault="002F7222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70C6160A" w14:textId="366E1B92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15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424EE7">
        <w:rPr>
          <w:rFonts w:ascii="Helvetica" w:hAnsi="Helvetica" w:cs="Helvetica" w:hint="eastAsia"/>
          <w:color w:val="111111"/>
          <w:szCs w:val="21"/>
          <w:shd w:val="clear" w:color="auto" w:fill="FFFFFF"/>
        </w:rPr>
        <w:t>函数与递归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46199A37" w14:textId="39247C8B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16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6C7BB0">
        <w:rPr>
          <w:rFonts w:ascii="Helvetica" w:hAnsi="Helvetica" w:cs="Helvetica" w:hint="eastAsia"/>
          <w:color w:val="111111"/>
          <w:szCs w:val="21"/>
          <w:shd w:val="clear" w:color="auto" w:fill="FFFFFF"/>
        </w:rPr>
        <w:t>结构体与文件（以及递归题目），</w:t>
      </w:r>
    </w:p>
    <w:p w14:paraId="6B9DFCDA" w14:textId="47CAA56E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17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6C7BB0">
        <w:rPr>
          <w:rFonts w:ascii="Helvetica" w:hAnsi="Helvetica" w:cs="Helvetica" w:hint="eastAsia"/>
          <w:color w:val="111111"/>
          <w:szCs w:val="21"/>
          <w:shd w:val="clear" w:color="auto" w:fill="FFFFFF"/>
        </w:rPr>
        <w:t>指针（以及递归题目）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5F1C12EB" w14:textId="77777777" w:rsidR="002F7222" w:rsidRDefault="002F7222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67E15929" w14:textId="29D342BF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18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 w:rsidRPr="002F7222">
        <w:rPr>
          <w:rFonts w:ascii="Helvetica" w:hAnsi="Helvetica" w:cs="Helvetica" w:hint="eastAsia"/>
          <w:color w:val="111111"/>
          <w:szCs w:val="21"/>
          <w:shd w:val="pct15" w:color="auto" w:fill="FFFFFF"/>
        </w:rPr>
        <w:t>TOEFL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）</w:t>
      </w:r>
      <w:r w:rsidR="002F7222">
        <w:rPr>
          <w:rFonts w:ascii="Helvetica" w:hAnsi="Helvetica" w:cs="Helvetica" w:hint="eastAsia"/>
          <w:color w:val="111111"/>
          <w:szCs w:val="21"/>
          <w:shd w:val="clear" w:color="auto" w:fill="FFFFFF"/>
        </w:rPr>
        <w:t>基础数据结构</w:t>
      </w:r>
      <w:r w:rsidR="00615477">
        <w:rPr>
          <w:rFonts w:ascii="Helvetica" w:hAnsi="Helvetica" w:cs="Helvetica" w:hint="eastAsia"/>
          <w:color w:val="111111"/>
          <w:szCs w:val="21"/>
          <w:shd w:val="clear" w:color="auto" w:fill="FFFFFF"/>
        </w:rPr>
        <w:t>（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两周</w:t>
      </w:r>
      <w:r w:rsidR="00615477">
        <w:rPr>
          <w:rFonts w:ascii="Helvetica" w:hAnsi="Helvetica" w:cs="Helvetica" w:hint="eastAsia"/>
          <w:color w:val="111111"/>
          <w:szCs w:val="21"/>
          <w:shd w:val="clear" w:color="auto" w:fill="FFFFFF"/>
        </w:rPr>
        <w:t>）</w:t>
      </w:r>
      <w:r w:rsidR="002F7222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1DF04537" w14:textId="09FCA428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19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615477">
        <w:rPr>
          <w:rFonts w:ascii="Helvetica" w:hAnsi="Helvetica" w:cs="Helvetica" w:hint="eastAsia"/>
          <w:color w:val="111111"/>
          <w:szCs w:val="21"/>
          <w:shd w:val="clear" w:color="auto" w:fill="FFFFFF"/>
        </w:rPr>
        <w:t>基础数据结构（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两周）</w:t>
      </w:r>
      <w:r w:rsidR="00615477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71EC7DB8" w14:textId="794B51B8" w:rsidR="002F7222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20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 w:rsidRPr="002F7222">
        <w:rPr>
          <w:rFonts w:ascii="Helvetica" w:hAnsi="Helvetica" w:cs="Helvetica" w:hint="eastAsia"/>
          <w:color w:val="111111"/>
          <w:szCs w:val="21"/>
          <w:shd w:val="pct15" w:color="auto" w:fill="FFFFFF"/>
        </w:rPr>
        <w:t>期末考试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）</w:t>
      </w:r>
      <w:r w:rsidR="00D122AA">
        <w:rPr>
          <w:rFonts w:ascii="Helvetica" w:hAnsi="Helvetica" w:cs="Helvetica" w:hint="eastAsia"/>
          <w:color w:val="111111"/>
          <w:szCs w:val="21"/>
          <w:shd w:val="clear" w:color="auto" w:fill="FFFFFF"/>
        </w:rPr>
        <w:t>做暴力求解（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两周</w:t>
      </w:r>
      <w:r w:rsidR="00D122AA">
        <w:rPr>
          <w:rFonts w:ascii="Helvetica" w:hAnsi="Helvetica" w:cs="Helvetica" w:hint="eastAsia"/>
          <w:color w:val="111111"/>
          <w:szCs w:val="21"/>
          <w:shd w:val="clear" w:color="auto" w:fill="FFFFFF"/>
        </w:rPr>
        <w:t>），</w:t>
      </w:r>
    </w:p>
    <w:p w14:paraId="13CB04E9" w14:textId="6C2BC50B" w:rsidR="00E61B23" w:rsidRDefault="00E61B23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第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21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D122AA">
        <w:rPr>
          <w:rFonts w:ascii="Helvetica" w:hAnsi="Helvetica" w:cs="Helvetica" w:hint="eastAsia"/>
          <w:color w:val="111111"/>
          <w:szCs w:val="21"/>
          <w:shd w:val="clear" w:color="auto" w:fill="FFFFFF"/>
        </w:rPr>
        <w:t>做暴力求解（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两周</w:t>
      </w:r>
      <w:r w:rsidR="00D122AA">
        <w:rPr>
          <w:rFonts w:ascii="Helvetica" w:hAnsi="Helvetica" w:cs="Helvetica" w:hint="eastAsia"/>
          <w:color w:val="111111"/>
          <w:szCs w:val="21"/>
          <w:shd w:val="clear" w:color="auto" w:fill="FFFFFF"/>
        </w:rPr>
        <w:t>）</w:t>
      </w:r>
    </w:p>
    <w:p w14:paraId="24A60AD1" w14:textId="10F9C0BB" w:rsidR="00D122AA" w:rsidRDefault="00D122AA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58638060" w14:textId="0B574D8C" w:rsidR="00D122AA" w:rsidRDefault="00D122AA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月结束）做算法基础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（三周）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26F4344F" w14:textId="73C2904D" w:rsidR="00D122AA" w:rsidRDefault="00D122AA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周做算法基础</w:t>
      </w:r>
      <w:r w:rsidR="00DE72B4">
        <w:rPr>
          <w:rFonts w:ascii="Helvetica" w:hAnsi="Helvetica" w:cs="Helvetica" w:hint="eastAsia"/>
          <w:color w:val="111111"/>
          <w:szCs w:val="21"/>
          <w:shd w:val="clear" w:color="auto" w:fill="FFFFFF"/>
        </w:rPr>
        <w:t>（三周）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</w:p>
    <w:p w14:paraId="005E173A" w14:textId="4550F678" w:rsidR="00D122AA" w:rsidRDefault="00D122AA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周，</w:t>
      </w:r>
      <w:r w:rsidR="00E944E2">
        <w:rPr>
          <w:rFonts w:ascii="Helvetica" w:hAnsi="Helvetica" w:cs="Helvetica" w:hint="eastAsia"/>
          <w:color w:val="111111"/>
          <w:szCs w:val="21"/>
          <w:shd w:val="clear" w:color="auto" w:fill="FFFFFF"/>
        </w:rPr>
        <w:t>夏令营</w:t>
      </w:r>
    </w:p>
    <w:p w14:paraId="3305DF8F" w14:textId="1C6638A9" w:rsidR="00D122AA" w:rsidRDefault="00D122AA" w:rsidP="00E944E2">
      <w:pPr>
        <w:ind w:left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344728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  <w:r w:rsidR="00E944E2">
        <w:rPr>
          <w:rFonts w:ascii="Helvetica" w:hAnsi="Helvetica" w:cs="Helvetica" w:hint="eastAsia"/>
          <w:color w:val="111111"/>
          <w:szCs w:val="21"/>
          <w:shd w:val="clear" w:color="auto" w:fill="FFFFFF"/>
        </w:rPr>
        <w:t>夏令营</w:t>
      </w:r>
    </w:p>
    <w:p w14:paraId="54A2C456" w14:textId="2B5681D6" w:rsidR="00D122AA" w:rsidRDefault="00D122AA" w:rsidP="00E944E2">
      <w:pPr>
        <w:ind w:left="420"/>
        <w:rPr>
          <w:rFonts w:ascii="Helvetica" w:hAnsi="Helvetica" w:cs="Helvetica" w:hint="eastAsi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</w:t>
      </w:r>
      <w:r w:rsidR="00E47E13">
        <w:rPr>
          <w:rFonts w:ascii="Helvetica" w:hAnsi="Helvetica" w:cs="Helvetica" w:hint="eastAsia"/>
          <w:color w:val="111111"/>
          <w:szCs w:val="21"/>
          <w:shd w:val="clear" w:color="auto" w:fill="FFFFFF"/>
        </w:rPr>
        <w:t>，</w:t>
      </w:r>
      <w:r w:rsidR="00E944E2">
        <w:rPr>
          <w:rFonts w:ascii="Helvetica" w:hAnsi="Helvetica" w:cs="Helvetica" w:hint="eastAsia"/>
          <w:color w:val="111111"/>
          <w:szCs w:val="21"/>
          <w:shd w:val="clear" w:color="auto" w:fill="FFFFFF"/>
        </w:rPr>
        <w:t>夏令营</w:t>
      </w:r>
    </w:p>
    <w:p w14:paraId="16F7F3BE" w14:textId="00429CD0" w:rsidR="00D122AA" w:rsidRPr="00E61B23" w:rsidRDefault="00D122AA" w:rsidP="00E61B23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暑假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周（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111111"/>
          <w:szCs w:val="21"/>
          <w:shd w:val="clear" w:color="auto" w:fill="FFFFFF"/>
        </w:rPr>
        <w:t>月结束）</w:t>
      </w:r>
      <w:r w:rsidR="00344728">
        <w:rPr>
          <w:rFonts w:ascii="Helvetica" w:hAnsi="Helvetica" w:cs="Helvetica" w:hint="eastAsia"/>
          <w:color w:val="111111"/>
          <w:szCs w:val="21"/>
          <w:shd w:val="clear" w:color="auto" w:fill="FFFFFF"/>
        </w:rPr>
        <w:t>做</w:t>
      </w:r>
      <w:r w:rsidR="00E944E2">
        <w:rPr>
          <w:rFonts w:ascii="Helvetica" w:hAnsi="Helvetica" w:cs="Helvetica" w:hint="eastAsia"/>
          <w:color w:val="111111"/>
          <w:szCs w:val="21"/>
          <w:shd w:val="clear" w:color="auto" w:fill="FFFFFF"/>
        </w:rPr>
        <w:t>算法基础</w:t>
      </w:r>
      <w:r w:rsidR="00FA325A">
        <w:rPr>
          <w:rFonts w:ascii="Helvetica" w:hAnsi="Helvetica" w:cs="Helvetica" w:hint="eastAsia"/>
          <w:color w:val="111111"/>
          <w:szCs w:val="21"/>
          <w:shd w:val="clear" w:color="auto" w:fill="FFFFFF"/>
        </w:rPr>
        <w:t>（三周）</w:t>
      </w:r>
    </w:p>
    <w:p w14:paraId="6CDDC571" w14:textId="77777777" w:rsidR="00B32AEB" w:rsidRDefault="00B32AEB" w:rsidP="00B32AEB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p w14:paraId="68DD149C" w14:textId="77777777" w:rsidR="00106F84" w:rsidRDefault="00106F84">
      <w:pPr>
        <w:widowControl/>
        <w:jc w:val="left"/>
        <w:rPr>
          <w:rFonts w:ascii="Helvetica" w:hAnsi="Helvetica" w:cs="Helvetica"/>
          <w:color w:val="11111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Cs w:val="21"/>
          <w:shd w:val="clear" w:color="auto" w:fill="FFFFFF"/>
        </w:rPr>
        <w:br w:type="page"/>
      </w:r>
    </w:p>
    <w:p w14:paraId="35DC0B5F" w14:textId="1ACE6CB9" w:rsidR="00480CBF" w:rsidRDefault="00480CBF" w:rsidP="00480CBF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2"/>
        <w:gridCol w:w="3245"/>
        <w:gridCol w:w="1837"/>
        <w:gridCol w:w="1977"/>
        <w:gridCol w:w="1975"/>
      </w:tblGrid>
      <w:tr w:rsidR="00467E1D" w:rsidRPr="00F54C31" w14:paraId="288213D0" w14:textId="77777777" w:rsidTr="00A02968">
        <w:tc>
          <w:tcPr>
            <w:tcW w:w="702" w:type="dxa"/>
            <w:shd w:val="clear" w:color="auto" w:fill="BFBFBF" w:themeFill="background1" w:themeFillShade="BF"/>
          </w:tcPr>
          <w:p w14:paraId="7E4E3783" w14:textId="77777777" w:rsidR="00467E1D" w:rsidRPr="00F54C31" w:rsidRDefault="00467E1D" w:rsidP="00A02968">
            <w:pPr>
              <w:rPr>
                <w:b/>
              </w:rPr>
            </w:pPr>
            <w:r w:rsidRPr="00F54C31">
              <w:rPr>
                <w:rFonts w:hint="eastAsia"/>
                <w:b/>
              </w:rPr>
              <w:t>编号</w:t>
            </w:r>
          </w:p>
        </w:tc>
        <w:tc>
          <w:tcPr>
            <w:tcW w:w="3245" w:type="dxa"/>
            <w:shd w:val="clear" w:color="auto" w:fill="BFBFBF" w:themeFill="background1" w:themeFillShade="BF"/>
          </w:tcPr>
          <w:p w14:paraId="19B48AF6" w14:textId="77777777" w:rsidR="00467E1D" w:rsidRPr="00F54C31" w:rsidRDefault="00467E1D" w:rsidP="00A02968">
            <w:pPr>
              <w:rPr>
                <w:b/>
              </w:rPr>
            </w:pPr>
            <w:r w:rsidRPr="00F54C31">
              <w:rPr>
                <w:rFonts w:hint="eastAsia"/>
                <w:b/>
              </w:rPr>
              <w:t>名称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3E43C846" w14:textId="77777777" w:rsidR="00467E1D" w:rsidRPr="00F54C31" w:rsidRDefault="00467E1D" w:rsidP="00A02968">
            <w:pPr>
              <w:rPr>
                <w:b/>
              </w:rPr>
            </w:pPr>
            <w:r w:rsidRPr="00F54C31">
              <w:rPr>
                <w:rFonts w:hint="eastAsia"/>
                <w:b/>
              </w:rPr>
              <w:t>《入门经典》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14:paraId="4966F527" w14:textId="77777777" w:rsidR="00467E1D" w:rsidRPr="00F54C31" w:rsidRDefault="00467E1D" w:rsidP="00A02968">
            <w:pPr>
              <w:rPr>
                <w:b/>
              </w:rPr>
            </w:pPr>
            <w:r w:rsidRPr="00F54C31">
              <w:rPr>
                <w:rFonts w:hint="eastAsia"/>
                <w:b/>
              </w:rPr>
              <w:t>《一本通》</w:t>
            </w:r>
          </w:p>
        </w:tc>
        <w:tc>
          <w:tcPr>
            <w:tcW w:w="1975" w:type="dxa"/>
            <w:shd w:val="clear" w:color="auto" w:fill="BFBFBF" w:themeFill="background1" w:themeFillShade="BF"/>
          </w:tcPr>
          <w:p w14:paraId="0DD7BD33" w14:textId="77777777" w:rsidR="00467E1D" w:rsidRPr="00F54C31" w:rsidRDefault="00467E1D" w:rsidP="00A02968">
            <w:pPr>
              <w:rPr>
                <w:b/>
              </w:rPr>
            </w:pPr>
            <w:r w:rsidRPr="00F54C31">
              <w:rPr>
                <w:rFonts w:hint="eastAsia"/>
                <w:b/>
              </w:rPr>
              <w:t>进程</w:t>
            </w:r>
          </w:p>
        </w:tc>
      </w:tr>
      <w:tr w:rsidR="00467E1D" w14:paraId="4B39199F" w14:textId="77777777" w:rsidTr="00A02968">
        <w:tc>
          <w:tcPr>
            <w:tcW w:w="702" w:type="dxa"/>
          </w:tcPr>
          <w:p w14:paraId="213ED494" w14:textId="77777777" w:rsidR="00467E1D" w:rsidRDefault="00467E1D" w:rsidP="00A02968">
            <w:r>
              <w:rPr>
                <w:rFonts w:hint="eastAsia"/>
              </w:rPr>
              <w:t>1</w:t>
            </w:r>
          </w:p>
        </w:tc>
        <w:tc>
          <w:tcPr>
            <w:tcW w:w="3245" w:type="dxa"/>
          </w:tcPr>
          <w:p w14:paraId="026DE638" w14:textId="77777777" w:rsidR="00467E1D" w:rsidRDefault="00467E1D" w:rsidP="00A02968">
            <w:r>
              <w:rPr>
                <w:rFonts w:hint="eastAsia"/>
              </w:rPr>
              <w:t>C+</w:t>
            </w:r>
            <w:r>
              <w:t>+</w:t>
            </w:r>
            <w:r>
              <w:rPr>
                <w:rFonts w:hint="eastAsia"/>
              </w:rPr>
              <w:t>程序设计入门</w:t>
            </w:r>
          </w:p>
        </w:tc>
        <w:tc>
          <w:tcPr>
            <w:tcW w:w="1837" w:type="dxa"/>
          </w:tcPr>
          <w:p w14:paraId="4D25AB83" w14:textId="77777777" w:rsidR="00467E1D" w:rsidRDefault="00467E1D" w:rsidP="00A02968"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14:paraId="3931B123" w14:textId="77777777" w:rsidR="00467E1D" w:rsidRPr="00D41E12" w:rsidRDefault="00467E1D" w:rsidP="00A02968">
            <w:r w:rsidRPr="00D41E12">
              <w:rPr>
                <w:rFonts w:hint="eastAsia"/>
              </w:rPr>
              <w:t>一1</w:t>
            </w:r>
            <w:r>
              <w:rPr>
                <w:rFonts w:hint="eastAsia"/>
              </w:rPr>
              <w:t>、</w:t>
            </w:r>
            <w:r w:rsidRPr="00D41E12">
              <w:rPr>
                <w:rFonts w:hint="eastAsia"/>
              </w:rPr>
              <w:t>2</w:t>
            </w:r>
          </w:p>
        </w:tc>
        <w:tc>
          <w:tcPr>
            <w:tcW w:w="1975" w:type="dxa"/>
            <w:vMerge w:val="restart"/>
          </w:tcPr>
          <w:p w14:paraId="42654F73" w14:textId="77777777" w:rsidR="00467E1D" w:rsidRDefault="00467E1D" w:rsidP="00A02968">
            <w:r>
              <w:rPr>
                <w:rFonts w:hint="eastAsia"/>
              </w:rPr>
              <w:t>2018.3</w:t>
            </w:r>
          </w:p>
          <w:p w14:paraId="43A5D069" w14:textId="77777777" w:rsidR="00467E1D" w:rsidRPr="00106F84" w:rsidRDefault="00467E1D" w:rsidP="00A02968">
            <w:r>
              <w:rPr>
                <w:rFonts w:hint="eastAsia"/>
              </w:rPr>
              <w:t>（TOEFL考试）</w:t>
            </w:r>
          </w:p>
        </w:tc>
      </w:tr>
      <w:tr w:rsidR="00467E1D" w14:paraId="2AD6641D" w14:textId="77777777" w:rsidTr="00A02968">
        <w:tc>
          <w:tcPr>
            <w:tcW w:w="702" w:type="dxa"/>
          </w:tcPr>
          <w:p w14:paraId="6898BB8E" w14:textId="77777777" w:rsidR="00467E1D" w:rsidRDefault="00467E1D" w:rsidP="00A02968">
            <w:r>
              <w:rPr>
                <w:rFonts w:hint="eastAsia"/>
              </w:rPr>
              <w:t>2</w:t>
            </w:r>
          </w:p>
        </w:tc>
        <w:tc>
          <w:tcPr>
            <w:tcW w:w="3245" w:type="dxa"/>
          </w:tcPr>
          <w:p w14:paraId="46602BC6" w14:textId="77777777" w:rsidR="00467E1D" w:rsidRDefault="00467E1D" w:rsidP="00A02968">
            <w:r>
              <w:rPr>
                <w:rFonts w:hint="eastAsia"/>
              </w:rPr>
              <w:t>程序的控制结构，调试</w:t>
            </w:r>
          </w:p>
        </w:tc>
        <w:tc>
          <w:tcPr>
            <w:tcW w:w="1837" w:type="dxa"/>
          </w:tcPr>
          <w:p w14:paraId="727C2810" w14:textId="77777777" w:rsidR="00467E1D" w:rsidRDefault="00467E1D" w:rsidP="00A02968">
            <w:r>
              <w:rPr>
                <w:rFonts w:hint="eastAsia"/>
              </w:rPr>
              <w:t>1，2</w:t>
            </w:r>
          </w:p>
        </w:tc>
        <w:tc>
          <w:tcPr>
            <w:tcW w:w="1977" w:type="dxa"/>
          </w:tcPr>
          <w:p w14:paraId="2019E58D" w14:textId="77777777" w:rsidR="00467E1D" w:rsidRPr="00D41E12" w:rsidRDefault="00467E1D" w:rsidP="00A02968">
            <w:r w:rsidRPr="00D41E12">
              <w:rPr>
                <w:rFonts w:hint="eastAsia"/>
              </w:rPr>
              <w:t>一3</w:t>
            </w:r>
            <w:r>
              <w:rPr>
                <w:rFonts w:hint="eastAsia"/>
              </w:rPr>
              <w:t>、</w:t>
            </w:r>
            <w:r w:rsidRPr="00D41E12">
              <w:rPr>
                <w:rFonts w:hint="eastAsia"/>
              </w:rPr>
              <w:t>4</w:t>
            </w:r>
          </w:p>
        </w:tc>
        <w:tc>
          <w:tcPr>
            <w:tcW w:w="1975" w:type="dxa"/>
            <w:vMerge/>
          </w:tcPr>
          <w:p w14:paraId="1C880FE4" w14:textId="77777777" w:rsidR="00467E1D" w:rsidRPr="00106F84" w:rsidRDefault="00467E1D" w:rsidP="00A02968"/>
        </w:tc>
      </w:tr>
      <w:tr w:rsidR="00467E1D" w14:paraId="619347D7" w14:textId="77777777" w:rsidTr="00A02968">
        <w:tc>
          <w:tcPr>
            <w:tcW w:w="702" w:type="dxa"/>
          </w:tcPr>
          <w:p w14:paraId="7DCB6E8B" w14:textId="77777777" w:rsidR="00467E1D" w:rsidRDefault="00467E1D" w:rsidP="00A02968">
            <w:r>
              <w:rPr>
                <w:rFonts w:hint="eastAsia"/>
              </w:rPr>
              <w:t>3</w:t>
            </w:r>
          </w:p>
        </w:tc>
        <w:tc>
          <w:tcPr>
            <w:tcW w:w="3245" w:type="dxa"/>
          </w:tcPr>
          <w:p w14:paraId="005CCBAD" w14:textId="77777777" w:rsidR="00467E1D" w:rsidRDefault="00467E1D" w:rsidP="00A02968">
            <w:r>
              <w:rPr>
                <w:rFonts w:hint="eastAsia"/>
              </w:rPr>
              <w:t>数组和字符串，高精度计算</w:t>
            </w:r>
          </w:p>
        </w:tc>
        <w:tc>
          <w:tcPr>
            <w:tcW w:w="1837" w:type="dxa"/>
          </w:tcPr>
          <w:p w14:paraId="02FE6506" w14:textId="77777777" w:rsidR="00467E1D" w:rsidRDefault="00467E1D" w:rsidP="00A02968">
            <w:r>
              <w:rPr>
                <w:rFonts w:hint="eastAsia"/>
              </w:rPr>
              <w:t>3，5.1.3，5.3</w:t>
            </w:r>
          </w:p>
        </w:tc>
        <w:tc>
          <w:tcPr>
            <w:tcW w:w="1977" w:type="dxa"/>
          </w:tcPr>
          <w:p w14:paraId="74763AFE" w14:textId="25C7E16E" w:rsidR="00467E1D" w:rsidRDefault="00467E1D" w:rsidP="00A02968">
            <w:r>
              <w:rPr>
                <w:rFonts w:hint="eastAsia"/>
              </w:rPr>
              <w:t>一5，二1</w:t>
            </w:r>
            <w:r w:rsidR="00E61B23">
              <w:rPr>
                <w:rFonts w:hint="eastAsia"/>
              </w:rPr>
              <w:t>，二2</w:t>
            </w:r>
          </w:p>
        </w:tc>
        <w:tc>
          <w:tcPr>
            <w:tcW w:w="1975" w:type="dxa"/>
            <w:vMerge w:val="restart"/>
          </w:tcPr>
          <w:p w14:paraId="76C22A1B" w14:textId="273E213C" w:rsidR="00467E1D" w:rsidRPr="00106F84" w:rsidRDefault="00467E1D" w:rsidP="00A02968">
            <w:r>
              <w:rPr>
                <w:rFonts w:hint="eastAsia"/>
              </w:rPr>
              <w:t>2018.</w:t>
            </w:r>
            <w:r w:rsidR="00457277">
              <w:t>6</w:t>
            </w:r>
          </w:p>
          <w:p w14:paraId="11D633F0" w14:textId="77777777" w:rsidR="00467E1D" w:rsidRPr="00106F84" w:rsidRDefault="00467E1D" w:rsidP="00A02968"/>
        </w:tc>
      </w:tr>
      <w:tr w:rsidR="00467E1D" w14:paraId="60E00F6F" w14:textId="77777777" w:rsidTr="00A02968">
        <w:tc>
          <w:tcPr>
            <w:tcW w:w="702" w:type="dxa"/>
          </w:tcPr>
          <w:p w14:paraId="6A37F226" w14:textId="77777777" w:rsidR="00467E1D" w:rsidRDefault="00467E1D" w:rsidP="00A02968">
            <w:r>
              <w:rPr>
                <w:rFonts w:hint="eastAsia"/>
              </w:rPr>
              <w:t>4</w:t>
            </w:r>
          </w:p>
        </w:tc>
        <w:tc>
          <w:tcPr>
            <w:tcW w:w="3245" w:type="dxa"/>
          </w:tcPr>
          <w:p w14:paraId="7F517CFC" w14:textId="77777777" w:rsidR="00467E1D" w:rsidRDefault="00467E1D" w:rsidP="00A02968">
            <w:r>
              <w:rPr>
                <w:rFonts w:hint="eastAsia"/>
              </w:rPr>
              <w:t>函数与递归，结构体，文件</w:t>
            </w:r>
          </w:p>
        </w:tc>
        <w:tc>
          <w:tcPr>
            <w:tcW w:w="1837" w:type="dxa"/>
          </w:tcPr>
          <w:p w14:paraId="7434BFF0" w14:textId="77777777" w:rsidR="00467E1D" w:rsidRDefault="00467E1D" w:rsidP="00A02968">
            <w:r>
              <w:rPr>
                <w:rFonts w:hint="eastAsia"/>
              </w:rPr>
              <w:t>4，5.1.4</w:t>
            </w:r>
          </w:p>
        </w:tc>
        <w:tc>
          <w:tcPr>
            <w:tcW w:w="1977" w:type="dxa"/>
          </w:tcPr>
          <w:p w14:paraId="26B445B6" w14:textId="552CEF6A" w:rsidR="00467E1D" w:rsidRDefault="00467E1D" w:rsidP="00A02968">
            <w:r>
              <w:rPr>
                <w:rFonts w:hint="eastAsia"/>
              </w:rPr>
              <w:t>一6、7</w:t>
            </w:r>
            <w:r w:rsidR="00E61B23">
              <w:rPr>
                <w:rFonts w:hint="eastAsia"/>
              </w:rPr>
              <w:t>，</w:t>
            </w:r>
            <w:r w:rsidR="002C202D">
              <w:rPr>
                <w:rFonts w:hint="eastAsia"/>
              </w:rPr>
              <w:t>二3、4</w:t>
            </w:r>
          </w:p>
        </w:tc>
        <w:tc>
          <w:tcPr>
            <w:tcW w:w="1975" w:type="dxa"/>
            <w:vMerge/>
          </w:tcPr>
          <w:p w14:paraId="6CE323C4" w14:textId="77777777" w:rsidR="00467E1D" w:rsidRPr="00106F84" w:rsidRDefault="00467E1D" w:rsidP="00A02968"/>
        </w:tc>
      </w:tr>
      <w:tr w:rsidR="00467E1D" w14:paraId="00B3CA67" w14:textId="77777777" w:rsidTr="00A02968">
        <w:tc>
          <w:tcPr>
            <w:tcW w:w="702" w:type="dxa"/>
          </w:tcPr>
          <w:p w14:paraId="0EBD11A2" w14:textId="77777777" w:rsidR="00467E1D" w:rsidRDefault="00467E1D" w:rsidP="00A02968">
            <w:r>
              <w:rPr>
                <w:rFonts w:hint="eastAsia"/>
              </w:rPr>
              <w:t>5</w:t>
            </w:r>
          </w:p>
        </w:tc>
        <w:tc>
          <w:tcPr>
            <w:tcW w:w="3245" w:type="dxa"/>
          </w:tcPr>
          <w:p w14:paraId="065A3472" w14:textId="77777777" w:rsidR="00467E1D" w:rsidRDefault="00467E1D" w:rsidP="00A02968">
            <w:r>
              <w:rPr>
                <w:rFonts w:hint="eastAsia"/>
              </w:rPr>
              <w:t>指针</w:t>
            </w:r>
          </w:p>
        </w:tc>
        <w:tc>
          <w:tcPr>
            <w:tcW w:w="1837" w:type="dxa"/>
          </w:tcPr>
          <w:p w14:paraId="4D9A9C8E" w14:textId="77777777" w:rsidR="00467E1D" w:rsidRDefault="00467E1D" w:rsidP="00A02968">
            <w:r>
              <w:t>--</w:t>
            </w:r>
          </w:p>
        </w:tc>
        <w:tc>
          <w:tcPr>
            <w:tcW w:w="1977" w:type="dxa"/>
          </w:tcPr>
          <w:p w14:paraId="3F74D4B2" w14:textId="77777777" w:rsidR="00467E1D" w:rsidRDefault="00467E1D" w:rsidP="00A02968">
            <w:r>
              <w:rPr>
                <w:rFonts w:hint="eastAsia"/>
              </w:rPr>
              <w:t>一8</w:t>
            </w:r>
          </w:p>
        </w:tc>
        <w:tc>
          <w:tcPr>
            <w:tcW w:w="1975" w:type="dxa"/>
          </w:tcPr>
          <w:p w14:paraId="001073BB" w14:textId="164ADA82" w:rsidR="00467E1D" w:rsidRDefault="00467E1D" w:rsidP="00A02968">
            <w:r>
              <w:rPr>
                <w:rFonts w:hint="eastAsia"/>
              </w:rPr>
              <w:t>2018.</w:t>
            </w:r>
            <w:r w:rsidR="00457277">
              <w:t>6</w:t>
            </w:r>
          </w:p>
          <w:p w14:paraId="12346FDA" w14:textId="485BA528" w:rsidR="00467E1D" w:rsidRPr="00106F84" w:rsidRDefault="00467E1D" w:rsidP="00A02968"/>
        </w:tc>
      </w:tr>
      <w:tr w:rsidR="00467E1D" w14:paraId="3A80C07B" w14:textId="77777777" w:rsidTr="00A02968">
        <w:tc>
          <w:tcPr>
            <w:tcW w:w="702" w:type="dxa"/>
          </w:tcPr>
          <w:p w14:paraId="0C688823" w14:textId="77777777" w:rsidR="00467E1D" w:rsidRDefault="00467E1D" w:rsidP="00A02968">
            <w:r>
              <w:rPr>
                <w:rFonts w:hint="eastAsia"/>
              </w:rPr>
              <w:t>6</w:t>
            </w:r>
          </w:p>
        </w:tc>
        <w:tc>
          <w:tcPr>
            <w:tcW w:w="3245" w:type="dxa"/>
          </w:tcPr>
          <w:p w14:paraId="213B6946" w14:textId="77777777" w:rsidR="00467E1D" w:rsidRDefault="00467E1D" w:rsidP="00A02968">
            <w:r>
              <w:rPr>
                <w:rFonts w:hint="eastAsia"/>
                <w:b/>
                <w:color w:val="C00000"/>
              </w:rPr>
              <w:t>基础</w:t>
            </w:r>
            <w:r w:rsidRPr="008F12FF">
              <w:rPr>
                <w:rFonts w:hint="eastAsia"/>
                <w:b/>
                <w:color w:val="C00000"/>
              </w:rPr>
              <w:t>数据结构</w:t>
            </w:r>
          </w:p>
        </w:tc>
        <w:tc>
          <w:tcPr>
            <w:tcW w:w="1837" w:type="dxa"/>
          </w:tcPr>
          <w:p w14:paraId="7F4264F2" w14:textId="77777777" w:rsidR="00467E1D" w:rsidRDefault="00467E1D" w:rsidP="00A02968">
            <w:r>
              <w:rPr>
                <w:rFonts w:hint="eastAsia"/>
              </w:rPr>
              <w:t>5.2，6</w:t>
            </w:r>
          </w:p>
        </w:tc>
        <w:tc>
          <w:tcPr>
            <w:tcW w:w="1977" w:type="dxa"/>
          </w:tcPr>
          <w:p w14:paraId="31278503" w14:textId="77777777" w:rsidR="00467E1D" w:rsidRDefault="00467E1D" w:rsidP="00A02968">
            <w:r>
              <w:rPr>
                <w:rFonts w:hint="eastAsia"/>
              </w:rPr>
              <w:t>三1、2、3</w:t>
            </w:r>
          </w:p>
        </w:tc>
        <w:tc>
          <w:tcPr>
            <w:tcW w:w="1975" w:type="dxa"/>
          </w:tcPr>
          <w:p w14:paraId="72382571" w14:textId="77C02BE8" w:rsidR="00467E1D" w:rsidRDefault="00467E1D" w:rsidP="00A02968">
            <w:r>
              <w:rPr>
                <w:rFonts w:hint="eastAsia"/>
              </w:rPr>
              <w:t>2018.6</w:t>
            </w:r>
          </w:p>
          <w:p w14:paraId="6577A84F" w14:textId="1AB8BAB8" w:rsidR="00633BDE" w:rsidRPr="00106F84" w:rsidRDefault="00633BDE" w:rsidP="00A02968">
            <w:r>
              <w:rPr>
                <w:rFonts w:hint="eastAsia"/>
              </w:rPr>
              <w:t>（SAT</w:t>
            </w:r>
            <w:r>
              <w:t xml:space="preserve"> </w:t>
            </w:r>
            <w:r>
              <w:rPr>
                <w:rFonts w:hint="eastAsia"/>
              </w:rPr>
              <w:t>II考试）</w:t>
            </w:r>
          </w:p>
        </w:tc>
      </w:tr>
      <w:tr w:rsidR="00467E1D" w14:paraId="361D2BE0" w14:textId="77777777" w:rsidTr="00A02968">
        <w:tc>
          <w:tcPr>
            <w:tcW w:w="702" w:type="dxa"/>
          </w:tcPr>
          <w:p w14:paraId="78650A18" w14:textId="77777777" w:rsidR="00467E1D" w:rsidRDefault="00467E1D" w:rsidP="00A02968">
            <w:r>
              <w:rPr>
                <w:rFonts w:hint="eastAsia"/>
              </w:rPr>
              <w:t>7</w:t>
            </w:r>
          </w:p>
        </w:tc>
        <w:tc>
          <w:tcPr>
            <w:tcW w:w="3245" w:type="dxa"/>
          </w:tcPr>
          <w:p w14:paraId="57412BA2" w14:textId="77777777" w:rsidR="00467E1D" w:rsidRDefault="00467E1D" w:rsidP="00A02968">
            <w:r>
              <w:rPr>
                <w:rFonts w:hint="eastAsia"/>
              </w:rPr>
              <w:t>暴力求解</w:t>
            </w:r>
          </w:p>
        </w:tc>
        <w:tc>
          <w:tcPr>
            <w:tcW w:w="1837" w:type="dxa"/>
          </w:tcPr>
          <w:p w14:paraId="7A33DBDC" w14:textId="77777777" w:rsidR="00467E1D" w:rsidRDefault="00467E1D" w:rsidP="00A02968">
            <w:r>
              <w:rPr>
                <w:rFonts w:hint="eastAsia"/>
              </w:rPr>
              <w:t>7</w:t>
            </w:r>
          </w:p>
        </w:tc>
        <w:tc>
          <w:tcPr>
            <w:tcW w:w="1977" w:type="dxa"/>
          </w:tcPr>
          <w:p w14:paraId="32868A59" w14:textId="77777777" w:rsidR="00467E1D" w:rsidRDefault="00467E1D" w:rsidP="00A02968">
            <w:r>
              <w:rPr>
                <w:rFonts w:hint="eastAsia"/>
              </w:rPr>
              <w:t>--</w:t>
            </w:r>
          </w:p>
        </w:tc>
        <w:tc>
          <w:tcPr>
            <w:tcW w:w="1975" w:type="dxa"/>
          </w:tcPr>
          <w:p w14:paraId="6E7642E2" w14:textId="77777777" w:rsidR="00467E1D" w:rsidRDefault="00467E1D" w:rsidP="00A02968">
            <w:r>
              <w:rPr>
                <w:rFonts w:hint="eastAsia"/>
              </w:rPr>
              <w:t>2018.7</w:t>
            </w:r>
          </w:p>
          <w:p w14:paraId="49F0CE0A" w14:textId="77777777" w:rsidR="00467E1D" w:rsidRPr="00106F84" w:rsidRDefault="00467E1D" w:rsidP="00A02968"/>
        </w:tc>
      </w:tr>
      <w:tr w:rsidR="00467E1D" w14:paraId="2D19A13A" w14:textId="77777777" w:rsidTr="00A02968">
        <w:tc>
          <w:tcPr>
            <w:tcW w:w="702" w:type="dxa"/>
          </w:tcPr>
          <w:p w14:paraId="18290CD7" w14:textId="77777777" w:rsidR="00467E1D" w:rsidRDefault="00467E1D" w:rsidP="00A02968">
            <w:r>
              <w:rPr>
                <w:rFonts w:hint="eastAsia"/>
              </w:rPr>
              <w:t>8</w:t>
            </w:r>
          </w:p>
        </w:tc>
        <w:tc>
          <w:tcPr>
            <w:tcW w:w="3245" w:type="dxa"/>
          </w:tcPr>
          <w:p w14:paraId="79DE4D1F" w14:textId="77777777" w:rsidR="00467E1D" w:rsidRDefault="00467E1D" w:rsidP="00A02968">
            <w:r>
              <w:rPr>
                <w:rFonts w:hint="eastAsia"/>
              </w:rPr>
              <w:t>算法设计基础</w:t>
            </w:r>
          </w:p>
        </w:tc>
        <w:tc>
          <w:tcPr>
            <w:tcW w:w="1837" w:type="dxa"/>
          </w:tcPr>
          <w:p w14:paraId="6041A73B" w14:textId="77777777" w:rsidR="00467E1D" w:rsidRDefault="00467E1D" w:rsidP="00A02968">
            <w:r>
              <w:rPr>
                <w:rFonts w:hint="eastAsia"/>
              </w:rPr>
              <w:t>8</w:t>
            </w:r>
          </w:p>
        </w:tc>
        <w:tc>
          <w:tcPr>
            <w:tcW w:w="1977" w:type="dxa"/>
          </w:tcPr>
          <w:p w14:paraId="4F4F3884" w14:textId="14FC68B7" w:rsidR="00467E1D" w:rsidRDefault="00467E1D" w:rsidP="00A02968">
            <w:r>
              <w:rPr>
                <w:rFonts w:hint="eastAsia"/>
              </w:rPr>
              <w:t>二5、6、7</w:t>
            </w:r>
          </w:p>
        </w:tc>
        <w:tc>
          <w:tcPr>
            <w:tcW w:w="1975" w:type="dxa"/>
          </w:tcPr>
          <w:p w14:paraId="65F1BD28" w14:textId="5413801B" w:rsidR="00633BDE" w:rsidRDefault="00467E1D" w:rsidP="00633BDE">
            <w:r>
              <w:rPr>
                <w:rFonts w:hint="eastAsia"/>
              </w:rPr>
              <w:t>2018.</w:t>
            </w:r>
            <w:r w:rsidR="007A506A">
              <w:t>7</w:t>
            </w:r>
          </w:p>
          <w:p w14:paraId="47D7B774" w14:textId="77777777" w:rsidR="00467E1D" w:rsidRPr="00633BDE" w:rsidRDefault="00467E1D" w:rsidP="007A506A"/>
        </w:tc>
      </w:tr>
      <w:tr w:rsidR="00467E1D" w14:paraId="379BBFB4" w14:textId="77777777" w:rsidTr="00A02968">
        <w:tc>
          <w:tcPr>
            <w:tcW w:w="702" w:type="dxa"/>
          </w:tcPr>
          <w:p w14:paraId="4B4B03F0" w14:textId="77777777" w:rsidR="00467E1D" w:rsidRDefault="00467E1D" w:rsidP="00A02968">
            <w:r>
              <w:rPr>
                <w:rFonts w:hint="eastAsia"/>
              </w:rPr>
              <w:t>9</w:t>
            </w:r>
          </w:p>
        </w:tc>
        <w:tc>
          <w:tcPr>
            <w:tcW w:w="3245" w:type="dxa"/>
          </w:tcPr>
          <w:p w14:paraId="17E2EE2C" w14:textId="77777777" w:rsidR="00467E1D" w:rsidRDefault="00467E1D" w:rsidP="00A02968">
            <w:r w:rsidRPr="00E944E2">
              <w:rPr>
                <w:rFonts w:hint="eastAsia"/>
              </w:rPr>
              <w:t>基础数学</w:t>
            </w:r>
            <w:r>
              <w:rPr>
                <w:rFonts w:hint="eastAsia"/>
              </w:rPr>
              <w:t>（数论，排列组合，概率）</w:t>
            </w:r>
          </w:p>
        </w:tc>
        <w:tc>
          <w:tcPr>
            <w:tcW w:w="1837" w:type="dxa"/>
          </w:tcPr>
          <w:p w14:paraId="77D7DB9B" w14:textId="77777777" w:rsidR="00467E1D" w:rsidRPr="008B0DFC" w:rsidRDefault="00467E1D" w:rsidP="00A02968">
            <w:r>
              <w:rPr>
                <w:rFonts w:hint="eastAsia"/>
              </w:rPr>
              <w:t>10</w:t>
            </w:r>
          </w:p>
        </w:tc>
        <w:tc>
          <w:tcPr>
            <w:tcW w:w="1977" w:type="dxa"/>
          </w:tcPr>
          <w:p w14:paraId="2F10D068" w14:textId="77777777" w:rsidR="00467E1D" w:rsidRDefault="00467E1D" w:rsidP="00A02968">
            <w:r>
              <w:rPr>
                <w:rFonts w:hint="eastAsia"/>
              </w:rPr>
              <w:t>二3</w:t>
            </w:r>
          </w:p>
          <w:p w14:paraId="3317EC71" w14:textId="77777777" w:rsidR="00467E1D" w:rsidRDefault="00467E1D" w:rsidP="00A02968"/>
        </w:tc>
        <w:tc>
          <w:tcPr>
            <w:tcW w:w="1975" w:type="dxa"/>
          </w:tcPr>
          <w:p w14:paraId="55E17751" w14:textId="77777777" w:rsidR="00E944E2" w:rsidRDefault="00E944E2" w:rsidP="00E944E2">
            <w:r>
              <w:rPr>
                <w:rFonts w:hint="eastAsia"/>
              </w:rPr>
              <w:t>2018.</w:t>
            </w:r>
            <w:r>
              <w:t>7</w:t>
            </w:r>
          </w:p>
          <w:p w14:paraId="37D6698B" w14:textId="7CAB6227" w:rsidR="00467E1D" w:rsidRPr="00E944E2" w:rsidRDefault="00467E1D" w:rsidP="00A02968">
            <w:pPr>
              <w:rPr>
                <w:color w:val="D9D9D9" w:themeColor="background1" w:themeShade="D9"/>
              </w:rPr>
            </w:pPr>
          </w:p>
        </w:tc>
      </w:tr>
      <w:tr w:rsidR="00467E1D" w14:paraId="273F2720" w14:textId="77777777" w:rsidTr="00A02968">
        <w:tc>
          <w:tcPr>
            <w:tcW w:w="702" w:type="dxa"/>
            <w:tcBorders>
              <w:bottom w:val="single" w:sz="4" w:space="0" w:color="auto"/>
            </w:tcBorders>
          </w:tcPr>
          <w:p w14:paraId="6D163DCC" w14:textId="77777777" w:rsidR="00467E1D" w:rsidRDefault="00467E1D" w:rsidP="00A0296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14:paraId="094D9A0C" w14:textId="77777777" w:rsidR="00467E1D" w:rsidRDefault="00467E1D" w:rsidP="00A02968">
            <w:r w:rsidRPr="008F12FF">
              <w:rPr>
                <w:rFonts w:hint="eastAsia"/>
                <w:b/>
                <w:color w:val="C00000"/>
              </w:rPr>
              <w:t>动态规划</w:t>
            </w: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11B773C" w14:textId="77777777" w:rsidR="00467E1D" w:rsidRDefault="00467E1D" w:rsidP="00A02968">
            <w:r>
              <w:rPr>
                <w:rFonts w:hint="eastAsia"/>
              </w:rPr>
              <w:t>9</w:t>
            </w:r>
          </w:p>
        </w:tc>
        <w:tc>
          <w:tcPr>
            <w:tcW w:w="1977" w:type="dxa"/>
            <w:tcBorders>
              <w:bottom w:val="single" w:sz="4" w:space="0" w:color="auto"/>
            </w:tcBorders>
          </w:tcPr>
          <w:p w14:paraId="15B9E71B" w14:textId="77777777" w:rsidR="00467E1D" w:rsidRDefault="00467E1D" w:rsidP="00A02968">
            <w:r>
              <w:rPr>
                <w:rFonts w:hint="eastAsia"/>
              </w:rPr>
              <w:t>二9</w:t>
            </w:r>
          </w:p>
        </w:tc>
        <w:tc>
          <w:tcPr>
            <w:tcW w:w="1975" w:type="dxa"/>
            <w:tcBorders>
              <w:bottom w:val="single" w:sz="4" w:space="0" w:color="auto"/>
            </w:tcBorders>
          </w:tcPr>
          <w:p w14:paraId="45AB2FB9" w14:textId="252EC6BB" w:rsidR="00E944E2" w:rsidRDefault="00E944E2" w:rsidP="00E944E2">
            <w:r>
              <w:rPr>
                <w:rFonts w:hint="eastAsia"/>
              </w:rPr>
              <w:t>2018.</w:t>
            </w:r>
            <w:r>
              <w:rPr>
                <w:rFonts w:hint="eastAsia"/>
              </w:rPr>
              <w:t>9</w:t>
            </w:r>
          </w:p>
          <w:p w14:paraId="157E3EE2" w14:textId="77777777" w:rsidR="00467E1D" w:rsidRPr="00E944E2" w:rsidRDefault="00467E1D" w:rsidP="00A02968">
            <w:pPr>
              <w:rPr>
                <w:color w:val="D9D9D9" w:themeColor="background1" w:themeShade="D9"/>
              </w:rPr>
            </w:pPr>
          </w:p>
        </w:tc>
      </w:tr>
      <w:tr w:rsidR="00467E1D" w14:paraId="22E8DDC7" w14:textId="77777777" w:rsidTr="00A02968">
        <w:tc>
          <w:tcPr>
            <w:tcW w:w="702" w:type="dxa"/>
            <w:tcBorders>
              <w:bottom w:val="thinThickSmallGap" w:sz="24" w:space="0" w:color="auto"/>
            </w:tcBorders>
          </w:tcPr>
          <w:p w14:paraId="3CCCCF9A" w14:textId="77777777" w:rsidR="00467E1D" w:rsidRDefault="00467E1D" w:rsidP="00A02968">
            <w:r>
              <w:rPr>
                <w:rFonts w:hint="eastAsia"/>
              </w:rPr>
              <w:t>11</w:t>
            </w:r>
          </w:p>
        </w:tc>
        <w:tc>
          <w:tcPr>
            <w:tcW w:w="3245" w:type="dxa"/>
            <w:tcBorders>
              <w:bottom w:val="thinThickSmallGap" w:sz="24" w:space="0" w:color="auto"/>
            </w:tcBorders>
          </w:tcPr>
          <w:p w14:paraId="18452864" w14:textId="77777777" w:rsidR="00467E1D" w:rsidRPr="008F12FF" w:rsidRDefault="00467E1D" w:rsidP="00A02968">
            <w:pPr>
              <w:rPr>
                <w:b/>
              </w:rPr>
            </w:pPr>
            <w:r>
              <w:rPr>
                <w:rFonts w:hint="eastAsia"/>
                <w:b/>
                <w:color w:val="C00000"/>
              </w:rPr>
              <w:t>基础</w:t>
            </w:r>
            <w:r w:rsidRPr="008F12FF">
              <w:rPr>
                <w:rFonts w:hint="eastAsia"/>
                <w:b/>
                <w:color w:val="C00000"/>
              </w:rPr>
              <w:t>图论</w:t>
            </w:r>
          </w:p>
        </w:tc>
        <w:tc>
          <w:tcPr>
            <w:tcW w:w="1837" w:type="dxa"/>
            <w:tcBorders>
              <w:bottom w:val="thinThickSmallGap" w:sz="24" w:space="0" w:color="auto"/>
            </w:tcBorders>
          </w:tcPr>
          <w:p w14:paraId="302B539B" w14:textId="77777777" w:rsidR="00467E1D" w:rsidRDefault="00467E1D" w:rsidP="00A02968">
            <w:r>
              <w:rPr>
                <w:rFonts w:hint="eastAsia"/>
              </w:rPr>
              <w:t>11</w:t>
            </w:r>
          </w:p>
        </w:tc>
        <w:tc>
          <w:tcPr>
            <w:tcW w:w="1977" w:type="dxa"/>
            <w:tcBorders>
              <w:bottom w:val="thinThickSmallGap" w:sz="24" w:space="0" w:color="auto"/>
            </w:tcBorders>
          </w:tcPr>
          <w:p w14:paraId="09331B88" w14:textId="77777777" w:rsidR="00467E1D" w:rsidRDefault="00467E1D" w:rsidP="00A02968">
            <w:r>
              <w:rPr>
                <w:rFonts w:hint="eastAsia"/>
              </w:rPr>
              <w:t>二8</w:t>
            </w:r>
          </w:p>
          <w:p w14:paraId="08B3E90E" w14:textId="77777777" w:rsidR="00467E1D" w:rsidRDefault="00467E1D" w:rsidP="00A02968"/>
        </w:tc>
        <w:tc>
          <w:tcPr>
            <w:tcW w:w="1975" w:type="dxa"/>
            <w:tcBorders>
              <w:bottom w:val="thinThickSmallGap" w:sz="24" w:space="0" w:color="auto"/>
            </w:tcBorders>
          </w:tcPr>
          <w:p w14:paraId="005DC5C1" w14:textId="05C8566B" w:rsidR="00E944E2" w:rsidRDefault="00E944E2" w:rsidP="00E944E2">
            <w:r>
              <w:rPr>
                <w:rFonts w:hint="eastAsia"/>
              </w:rPr>
              <w:t>2018.</w:t>
            </w:r>
            <w:r>
              <w:rPr>
                <w:rFonts w:hint="eastAsia"/>
              </w:rPr>
              <w:t>10</w:t>
            </w:r>
          </w:p>
          <w:p w14:paraId="79007DD9" w14:textId="33593547" w:rsidR="00467E1D" w:rsidRPr="00E944E2" w:rsidRDefault="00467E1D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467E1D" w14:paraId="225163A6" w14:textId="77777777" w:rsidTr="00A02968">
        <w:tc>
          <w:tcPr>
            <w:tcW w:w="702" w:type="dxa"/>
            <w:tcBorders>
              <w:top w:val="thinThickSmallGap" w:sz="24" w:space="0" w:color="auto"/>
            </w:tcBorders>
          </w:tcPr>
          <w:p w14:paraId="5A90DD27" w14:textId="77777777" w:rsidR="00467E1D" w:rsidRDefault="00467E1D" w:rsidP="00A0296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245" w:type="dxa"/>
            <w:tcBorders>
              <w:top w:val="thinThickSmallGap" w:sz="24" w:space="0" w:color="auto"/>
            </w:tcBorders>
          </w:tcPr>
          <w:p w14:paraId="02811469" w14:textId="1788894F" w:rsidR="00467E1D" w:rsidRDefault="00467E1D" w:rsidP="00A02968"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省选数学</w:t>
            </w:r>
          </w:p>
          <w:p w14:paraId="2CF8C18F" w14:textId="77777777" w:rsidR="00467E1D" w:rsidRPr="008F12FF" w:rsidRDefault="00467E1D" w:rsidP="00A02968">
            <w:pPr>
              <w:rPr>
                <w:b/>
                <w:color w:val="C00000"/>
              </w:rPr>
            </w:pPr>
          </w:p>
        </w:tc>
        <w:tc>
          <w:tcPr>
            <w:tcW w:w="1837" w:type="dxa"/>
            <w:tcBorders>
              <w:top w:val="thinThickSmallGap" w:sz="24" w:space="0" w:color="auto"/>
            </w:tcBorders>
          </w:tcPr>
          <w:p w14:paraId="5E265461" w14:textId="77777777" w:rsidR="00467E1D" w:rsidRDefault="00467E1D" w:rsidP="00A02968"/>
        </w:tc>
        <w:tc>
          <w:tcPr>
            <w:tcW w:w="1977" w:type="dxa"/>
            <w:tcBorders>
              <w:top w:val="thinThickSmallGap" w:sz="24" w:space="0" w:color="auto"/>
            </w:tcBorders>
          </w:tcPr>
          <w:p w14:paraId="7F7FFE60" w14:textId="72BBC332" w:rsidR="00467E1D" w:rsidRDefault="00467E1D" w:rsidP="00A02968"/>
        </w:tc>
        <w:tc>
          <w:tcPr>
            <w:tcW w:w="1975" w:type="dxa"/>
            <w:tcBorders>
              <w:top w:val="thinThickSmallGap" w:sz="24" w:space="0" w:color="auto"/>
            </w:tcBorders>
          </w:tcPr>
          <w:p w14:paraId="00C1ED04" w14:textId="0EEA9139" w:rsidR="00467E1D" w:rsidRPr="00E944E2" w:rsidRDefault="00467E1D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2018.11</w:t>
            </w:r>
          </w:p>
          <w:p w14:paraId="4032BF33" w14:textId="77777777" w:rsidR="00B96A3B" w:rsidRPr="00384868" w:rsidRDefault="00467E1D" w:rsidP="00B96A3B">
            <w:r w:rsidRPr="00384868">
              <w:rPr>
                <w:rFonts w:hint="eastAsia"/>
              </w:rPr>
              <w:t>（NOIP联赛）</w:t>
            </w:r>
          </w:p>
          <w:p w14:paraId="57D1F4B3" w14:textId="1DF218BE" w:rsidR="00B96A3B" w:rsidRPr="00E944E2" w:rsidRDefault="00B96A3B" w:rsidP="00B96A3B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2018.12</w:t>
            </w:r>
          </w:p>
          <w:p w14:paraId="6C4EB3B7" w14:textId="70300380" w:rsidR="00B96A3B" w:rsidRPr="00E944E2" w:rsidRDefault="00A864D9" w:rsidP="00A02968">
            <w:pPr>
              <w:rPr>
                <w:color w:val="D9D9D9" w:themeColor="background1" w:themeShade="D9"/>
              </w:rPr>
            </w:pPr>
            <w:r w:rsidRPr="00384868">
              <w:rPr>
                <w:rFonts w:hint="eastAsia"/>
              </w:rPr>
              <w:t>（SAT考试）</w:t>
            </w:r>
          </w:p>
        </w:tc>
      </w:tr>
      <w:tr w:rsidR="00467E1D" w14:paraId="6B182E92" w14:textId="77777777" w:rsidTr="00A02968">
        <w:tc>
          <w:tcPr>
            <w:tcW w:w="702" w:type="dxa"/>
          </w:tcPr>
          <w:p w14:paraId="2768AE00" w14:textId="77777777" w:rsidR="00467E1D" w:rsidRDefault="00467E1D" w:rsidP="00A0296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245" w:type="dxa"/>
          </w:tcPr>
          <w:p w14:paraId="075D6678" w14:textId="77777777" w:rsidR="00467E1D" w:rsidRDefault="00467E1D" w:rsidP="00467E1D"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省选数据结构</w:t>
            </w:r>
          </w:p>
          <w:p w14:paraId="5DDD9484" w14:textId="77777777" w:rsidR="00467E1D" w:rsidRPr="008F12FF" w:rsidRDefault="00467E1D" w:rsidP="00467E1D">
            <w:pPr>
              <w:rPr>
                <w:b/>
                <w:color w:val="C00000"/>
              </w:rPr>
            </w:pPr>
          </w:p>
        </w:tc>
        <w:tc>
          <w:tcPr>
            <w:tcW w:w="1837" w:type="dxa"/>
          </w:tcPr>
          <w:p w14:paraId="189770E2" w14:textId="77777777" w:rsidR="00467E1D" w:rsidRDefault="00467E1D" w:rsidP="00A02968"/>
        </w:tc>
        <w:tc>
          <w:tcPr>
            <w:tcW w:w="1977" w:type="dxa"/>
          </w:tcPr>
          <w:p w14:paraId="04D25B48" w14:textId="46FFE0A1" w:rsidR="00467E1D" w:rsidRDefault="00467E1D" w:rsidP="00A02968"/>
        </w:tc>
        <w:tc>
          <w:tcPr>
            <w:tcW w:w="1975" w:type="dxa"/>
          </w:tcPr>
          <w:p w14:paraId="4571E15D" w14:textId="77777777" w:rsidR="00467E1D" w:rsidRPr="00E944E2" w:rsidRDefault="004B472A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2019.01</w:t>
            </w:r>
          </w:p>
          <w:p w14:paraId="15049015" w14:textId="3F8DFEB9" w:rsidR="00633BDE" w:rsidRPr="00E944E2" w:rsidRDefault="00633BDE" w:rsidP="00A02968">
            <w:pPr>
              <w:rPr>
                <w:color w:val="D9D9D9" w:themeColor="background1" w:themeShade="D9"/>
              </w:rPr>
            </w:pPr>
          </w:p>
        </w:tc>
      </w:tr>
      <w:tr w:rsidR="00467E1D" w14:paraId="27F973EA" w14:textId="77777777" w:rsidTr="00A02968">
        <w:tc>
          <w:tcPr>
            <w:tcW w:w="702" w:type="dxa"/>
          </w:tcPr>
          <w:p w14:paraId="19BF990B" w14:textId="77777777" w:rsidR="00467E1D" w:rsidRDefault="00467E1D" w:rsidP="00A0296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245" w:type="dxa"/>
          </w:tcPr>
          <w:p w14:paraId="5BDA814E" w14:textId="77777777" w:rsidR="00467E1D" w:rsidRDefault="00467E1D" w:rsidP="00467E1D"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省选图论</w:t>
            </w:r>
          </w:p>
          <w:p w14:paraId="63C9DFCC" w14:textId="356CCA74" w:rsidR="00467E1D" w:rsidRPr="008F12FF" w:rsidRDefault="00467E1D" w:rsidP="00467E1D">
            <w:pPr>
              <w:rPr>
                <w:b/>
                <w:color w:val="C00000"/>
              </w:rPr>
            </w:pPr>
          </w:p>
        </w:tc>
        <w:tc>
          <w:tcPr>
            <w:tcW w:w="1837" w:type="dxa"/>
          </w:tcPr>
          <w:p w14:paraId="529B8E91" w14:textId="77777777" w:rsidR="00467E1D" w:rsidRDefault="00467E1D" w:rsidP="00A02968"/>
        </w:tc>
        <w:tc>
          <w:tcPr>
            <w:tcW w:w="1977" w:type="dxa"/>
          </w:tcPr>
          <w:p w14:paraId="34B93B60" w14:textId="6909E342" w:rsidR="00467E1D" w:rsidRDefault="00467E1D" w:rsidP="00A02968"/>
        </w:tc>
        <w:tc>
          <w:tcPr>
            <w:tcW w:w="1975" w:type="dxa"/>
          </w:tcPr>
          <w:p w14:paraId="58E2B45F" w14:textId="77777777" w:rsidR="00467E1D" w:rsidRPr="00E944E2" w:rsidRDefault="00B96A3B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2019.02</w:t>
            </w:r>
          </w:p>
          <w:p w14:paraId="41279E87" w14:textId="12E16B91" w:rsidR="0002560B" w:rsidRPr="00E944E2" w:rsidRDefault="0002560B" w:rsidP="00A02968">
            <w:pPr>
              <w:rPr>
                <w:color w:val="D9D9D9" w:themeColor="background1" w:themeShade="D9"/>
              </w:rPr>
            </w:pPr>
            <w:r w:rsidRPr="00384868">
              <w:rPr>
                <w:rFonts w:hint="eastAsia"/>
              </w:rPr>
              <w:t>（NOI冬令营）</w:t>
            </w:r>
          </w:p>
        </w:tc>
      </w:tr>
      <w:tr w:rsidR="00467E1D" w14:paraId="7FED7E4C" w14:textId="77777777" w:rsidTr="00A02968">
        <w:tc>
          <w:tcPr>
            <w:tcW w:w="702" w:type="dxa"/>
          </w:tcPr>
          <w:p w14:paraId="27E0ADCD" w14:textId="77777777" w:rsidR="00467E1D" w:rsidRDefault="00467E1D" w:rsidP="00A0296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245" w:type="dxa"/>
          </w:tcPr>
          <w:p w14:paraId="71786A7C" w14:textId="66D27EBE" w:rsidR="00467E1D" w:rsidRDefault="00467E1D" w:rsidP="00A02968"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省选计算几何</w:t>
            </w:r>
          </w:p>
          <w:p w14:paraId="339A0F28" w14:textId="77777777" w:rsidR="00467E1D" w:rsidRPr="008F12FF" w:rsidRDefault="00467E1D" w:rsidP="00A02968">
            <w:pPr>
              <w:rPr>
                <w:b/>
                <w:color w:val="C00000"/>
              </w:rPr>
            </w:pPr>
          </w:p>
        </w:tc>
        <w:tc>
          <w:tcPr>
            <w:tcW w:w="1837" w:type="dxa"/>
          </w:tcPr>
          <w:p w14:paraId="384451F7" w14:textId="77777777" w:rsidR="00467E1D" w:rsidRDefault="00467E1D" w:rsidP="00A02968"/>
        </w:tc>
        <w:tc>
          <w:tcPr>
            <w:tcW w:w="1977" w:type="dxa"/>
          </w:tcPr>
          <w:p w14:paraId="300941CE" w14:textId="7FC7C51E" w:rsidR="00467E1D" w:rsidRDefault="00467E1D" w:rsidP="00A02968"/>
        </w:tc>
        <w:tc>
          <w:tcPr>
            <w:tcW w:w="1975" w:type="dxa"/>
          </w:tcPr>
          <w:p w14:paraId="551C73A9" w14:textId="14DA0FCC" w:rsidR="00467E1D" w:rsidRPr="00E944E2" w:rsidRDefault="00B96A3B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2019.03</w:t>
            </w:r>
          </w:p>
          <w:p w14:paraId="6E2E43D7" w14:textId="52D38E05" w:rsidR="00633BDE" w:rsidRPr="00E944E2" w:rsidRDefault="00A864D9" w:rsidP="00A02968">
            <w:pPr>
              <w:rPr>
                <w:color w:val="D9D9D9" w:themeColor="background1" w:themeShade="D9"/>
              </w:rPr>
            </w:pPr>
            <w:r w:rsidRPr="00384868">
              <w:rPr>
                <w:rFonts w:hint="eastAsia"/>
              </w:rPr>
              <w:t>（SAT考试）</w:t>
            </w:r>
          </w:p>
        </w:tc>
      </w:tr>
      <w:tr w:rsidR="00467E1D" w14:paraId="518B3B52" w14:textId="77777777" w:rsidTr="00A02968">
        <w:tc>
          <w:tcPr>
            <w:tcW w:w="702" w:type="dxa"/>
          </w:tcPr>
          <w:p w14:paraId="190D2CAB" w14:textId="0387259B" w:rsidR="00467E1D" w:rsidRDefault="00467E1D" w:rsidP="00A02968">
            <w:r>
              <w:rPr>
                <w:rFonts w:hint="eastAsia"/>
              </w:rPr>
              <w:t>16</w:t>
            </w:r>
          </w:p>
        </w:tc>
        <w:tc>
          <w:tcPr>
            <w:tcW w:w="3245" w:type="dxa"/>
          </w:tcPr>
          <w:p w14:paraId="257C507D" w14:textId="77777777" w:rsidR="00467E1D" w:rsidRDefault="00467E1D" w:rsidP="00A02968">
            <w:pPr>
              <w:rPr>
                <w:b/>
                <w:color w:val="C00000"/>
              </w:rPr>
            </w:pPr>
            <w:r>
              <w:rPr>
                <w:rFonts w:hint="eastAsia"/>
                <w:b/>
                <w:color w:val="C00000"/>
              </w:rPr>
              <w:t>省选其他专题</w:t>
            </w:r>
          </w:p>
          <w:p w14:paraId="29775332" w14:textId="6DEC8377" w:rsidR="00467E1D" w:rsidRDefault="00467E1D" w:rsidP="00A02968">
            <w:pPr>
              <w:rPr>
                <w:b/>
                <w:color w:val="C00000"/>
              </w:rPr>
            </w:pPr>
          </w:p>
        </w:tc>
        <w:tc>
          <w:tcPr>
            <w:tcW w:w="1837" w:type="dxa"/>
          </w:tcPr>
          <w:p w14:paraId="61BF6C0B" w14:textId="77777777" w:rsidR="00467E1D" w:rsidRDefault="00467E1D" w:rsidP="00A02968"/>
        </w:tc>
        <w:tc>
          <w:tcPr>
            <w:tcW w:w="1977" w:type="dxa"/>
          </w:tcPr>
          <w:p w14:paraId="07A0DBC2" w14:textId="77777777" w:rsidR="00467E1D" w:rsidRDefault="00467E1D" w:rsidP="00A02968"/>
        </w:tc>
        <w:tc>
          <w:tcPr>
            <w:tcW w:w="1975" w:type="dxa"/>
          </w:tcPr>
          <w:p w14:paraId="4F12A0CE" w14:textId="77777777" w:rsidR="00467E1D" w:rsidRPr="00E944E2" w:rsidRDefault="00B96A3B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2019.04</w:t>
            </w:r>
          </w:p>
          <w:p w14:paraId="25864B90" w14:textId="77777777" w:rsidR="00AF4552" w:rsidRPr="00384868" w:rsidRDefault="00AF4552" w:rsidP="00A02968">
            <w:r w:rsidRPr="00384868">
              <w:rPr>
                <w:rFonts w:hint="eastAsia"/>
              </w:rPr>
              <w:t>（NOI省选）</w:t>
            </w:r>
          </w:p>
          <w:p w14:paraId="685512D8" w14:textId="77777777" w:rsidR="00633BDE" w:rsidRPr="00E944E2" w:rsidRDefault="00633BDE" w:rsidP="00A02968">
            <w:pPr>
              <w:rPr>
                <w:color w:val="D9D9D9" w:themeColor="background1" w:themeShade="D9"/>
              </w:rPr>
            </w:pPr>
            <w:r w:rsidRPr="00E944E2">
              <w:rPr>
                <w:color w:val="D9D9D9" w:themeColor="background1" w:themeShade="D9"/>
              </w:rPr>
              <w:t>2019.05</w:t>
            </w:r>
          </w:p>
          <w:p w14:paraId="213E67BC" w14:textId="7D033930" w:rsidR="00633BDE" w:rsidRPr="00384868" w:rsidRDefault="00633BDE" w:rsidP="00A02968">
            <w:r w:rsidRPr="00384868">
              <w:rPr>
                <w:rFonts w:hint="eastAsia"/>
              </w:rPr>
              <w:t>（AP考试）</w:t>
            </w:r>
          </w:p>
          <w:p w14:paraId="7FB5D1A8" w14:textId="7CEF382F" w:rsidR="00A864D9" w:rsidRPr="00384868" w:rsidRDefault="00A864D9" w:rsidP="00A02968">
            <w:r w:rsidRPr="00384868">
              <w:rPr>
                <w:rFonts w:hint="eastAsia"/>
              </w:rPr>
              <w:t>（SAT考试）</w:t>
            </w:r>
          </w:p>
          <w:p w14:paraId="502066BF" w14:textId="77777777" w:rsidR="00633BDE" w:rsidRPr="00E944E2" w:rsidRDefault="00633BDE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2019.06</w:t>
            </w:r>
          </w:p>
          <w:p w14:paraId="106A4747" w14:textId="77777777" w:rsidR="00633BDE" w:rsidRPr="00E944E2" w:rsidRDefault="00633BDE" w:rsidP="00A02968">
            <w:pPr>
              <w:rPr>
                <w:color w:val="D9D9D9" w:themeColor="background1" w:themeShade="D9"/>
              </w:rPr>
            </w:pPr>
          </w:p>
          <w:p w14:paraId="591031EE" w14:textId="77777777" w:rsidR="00633BDE" w:rsidRPr="00E944E2" w:rsidRDefault="00633BDE" w:rsidP="00A02968">
            <w:pPr>
              <w:rPr>
                <w:color w:val="D9D9D9" w:themeColor="background1" w:themeShade="D9"/>
              </w:rPr>
            </w:pPr>
            <w:r w:rsidRPr="00E944E2">
              <w:rPr>
                <w:rFonts w:hint="eastAsia"/>
                <w:color w:val="D9D9D9" w:themeColor="background1" w:themeShade="D9"/>
              </w:rPr>
              <w:t>2019.07</w:t>
            </w:r>
          </w:p>
          <w:p w14:paraId="411B5B52" w14:textId="63DD0E1D" w:rsidR="00633BDE" w:rsidRPr="00E944E2" w:rsidRDefault="00633BDE" w:rsidP="00A02968">
            <w:pPr>
              <w:rPr>
                <w:color w:val="D9D9D9" w:themeColor="background1" w:themeShade="D9"/>
              </w:rPr>
            </w:pPr>
            <w:r w:rsidRPr="00384868">
              <w:rPr>
                <w:rFonts w:hint="eastAsia"/>
              </w:rPr>
              <w:t>（NOI全国决赛）</w:t>
            </w:r>
          </w:p>
        </w:tc>
      </w:tr>
    </w:tbl>
    <w:p w14:paraId="7C2DA635" w14:textId="77777777" w:rsidR="00467E1D" w:rsidRPr="00480CBF" w:rsidRDefault="00467E1D" w:rsidP="00480CBF">
      <w:pPr>
        <w:ind w:left="420"/>
        <w:rPr>
          <w:rFonts w:ascii="Helvetica" w:hAnsi="Helvetica" w:cs="Helvetica"/>
          <w:color w:val="111111"/>
          <w:szCs w:val="21"/>
          <w:shd w:val="clear" w:color="auto" w:fill="FFFFFF"/>
        </w:rPr>
      </w:pPr>
    </w:p>
    <w:sectPr w:rsidR="00467E1D" w:rsidRPr="00480CBF" w:rsidSect="006B03B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2C070" w14:textId="77777777" w:rsidR="00C9332A" w:rsidRDefault="00C9332A" w:rsidP="00923786">
      <w:r>
        <w:separator/>
      </w:r>
    </w:p>
  </w:endnote>
  <w:endnote w:type="continuationSeparator" w:id="0">
    <w:p w14:paraId="380D34A0" w14:textId="77777777" w:rsidR="00C9332A" w:rsidRDefault="00C9332A" w:rsidP="00923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17837" w14:textId="77777777" w:rsidR="00C9332A" w:rsidRDefault="00C9332A" w:rsidP="00923786">
      <w:r>
        <w:separator/>
      </w:r>
    </w:p>
  </w:footnote>
  <w:footnote w:type="continuationSeparator" w:id="0">
    <w:p w14:paraId="46689AB1" w14:textId="77777777" w:rsidR="00C9332A" w:rsidRDefault="00C9332A" w:rsidP="00923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54626"/>
    <w:multiLevelType w:val="hybridMultilevel"/>
    <w:tmpl w:val="AE3A893E"/>
    <w:lvl w:ilvl="0" w:tplc="7564F61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4"/>
    <w:rsid w:val="000058C9"/>
    <w:rsid w:val="0002560B"/>
    <w:rsid w:val="000C1F07"/>
    <w:rsid w:val="000D00F5"/>
    <w:rsid w:val="00106F84"/>
    <w:rsid w:val="00196E52"/>
    <w:rsid w:val="001C6FE0"/>
    <w:rsid w:val="002757B9"/>
    <w:rsid w:val="002A0991"/>
    <w:rsid w:val="002B22B4"/>
    <w:rsid w:val="002C202D"/>
    <w:rsid w:val="002C3222"/>
    <w:rsid w:val="002E19A9"/>
    <w:rsid w:val="002F7222"/>
    <w:rsid w:val="00341F1A"/>
    <w:rsid w:val="00344728"/>
    <w:rsid w:val="00344CD4"/>
    <w:rsid w:val="00384868"/>
    <w:rsid w:val="003B3307"/>
    <w:rsid w:val="003D2AF1"/>
    <w:rsid w:val="00424EE7"/>
    <w:rsid w:val="00457277"/>
    <w:rsid w:val="00467E1D"/>
    <w:rsid w:val="00480CBF"/>
    <w:rsid w:val="00493328"/>
    <w:rsid w:val="004B472A"/>
    <w:rsid w:val="004D432C"/>
    <w:rsid w:val="00563690"/>
    <w:rsid w:val="005A3362"/>
    <w:rsid w:val="005C4254"/>
    <w:rsid w:val="00615477"/>
    <w:rsid w:val="006269B5"/>
    <w:rsid w:val="00633BDE"/>
    <w:rsid w:val="00634399"/>
    <w:rsid w:val="00660B10"/>
    <w:rsid w:val="0069720C"/>
    <w:rsid w:val="006C3453"/>
    <w:rsid w:val="006C7BB0"/>
    <w:rsid w:val="006D463C"/>
    <w:rsid w:val="007574D2"/>
    <w:rsid w:val="007663A7"/>
    <w:rsid w:val="00791715"/>
    <w:rsid w:val="0079759A"/>
    <w:rsid w:val="007A23C0"/>
    <w:rsid w:val="007A506A"/>
    <w:rsid w:val="007C04FC"/>
    <w:rsid w:val="008069F5"/>
    <w:rsid w:val="008E6D89"/>
    <w:rsid w:val="008F12FF"/>
    <w:rsid w:val="00923786"/>
    <w:rsid w:val="0094525C"/>
    <w:rsid w:val="00973A74"/>
    <w:rsid w:val="009A5E9B"/>
    <w:rsid w:val="009D290E"/>
    <w:rsid w:val="00A01578"/>
    <w:rsid w:val="00A243FE"/>
    <w:rsid w:val="00A864D9"/>
    <w:rsid w:val="00A87CEC"/>
    <w:rsid w:val="00AF4552"/>
    <w:rsid w:val="00B25E2B"/>
    <w:rsid w:val="00B32AEB"/>
    <w:rsid w:val="00B96A3B"/>
    <w:rsid w:val="00C062F3"/>
    <w:rsid w:val="00C562EB"/>
    <w:rsid w:val="00C56B5F"/>
    <w:rsid w:val="00C931F0"/>
    <w:rsid w:val="00C9332A"/>
    <w:rsid w:val="00CB5F6E"/>
    <w:rsid w:val="00CC599D"/>
    <w:rsid w:val="00CD28F2"/>
    <w:rsid w:val="00CE033F"/>
    <w:rsid w:val="00CF0ACB"/>
    <w:rsid w:val="00D122AA"/>
    <w:rsid w:val="00D162BB"/>
    <w:rsid w:val="00D21400"/>
    <w:rsid w:val="00D26CA4"/>
    <w:rsid w:val="00D41E12"/>
    <w:rsid w:val="00D97FA7"/>
    <w:rsid w:val="00DB52BC"/>
    <w:rsid w:val="00DB6837"/>
    <w:rsid w:val="00DD540A"/>
    <w:rsid w:val="00DE72B4"/>
    <w:rsid w:val="00DF74D4"/>
    <w:rsid w:val="00E04A56"/>
    <w:rsid w:val="00E47E13"/>
    <w:rsid w:val="00E61B23"/>
    <w:rsid w:val="00E86C8B"/>
    <w:rsid w:val="00E944E2"/>
    <w:rsid w:val="00EB76BD"/>
    <w:rsid w:val="00F33A95"/>
    <w:rsid w:val="00F4784E"/>
    <w:rsid w:val="00F54C31"/>
    <w:rsid w:val="00FA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5C01E"/>
  <w15:chartTrackingRefBased/>
  <w15:docId w15:val="{58EB6C46-E927-41C1-AB37-F8D87530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78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37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7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7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378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106F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931F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931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杜博识Dubos</dc:creator>
  <cp:keywords/>
  <dc:description/>
  <cp:lastModifiedBy>杜博识 Dubos</cp:lastModifiedBy>
  <cp:revision>72</cp:revision>
  <cp:lastPrinted>2018-03-12T07:54:00Z</cp:lastPrinted>
  <dcterms:created xsi:type="dcterms:W3CDTF">2018-03-01T07:10:00Z</dcterms:created>
  <dcterms:modified xsi:type="dcterms:W3CDTF">2018-05-22T09:19:00Z</dcterms:modified>
</cp:coreProperties>
</file>