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知测 QuizLab</w:t>
      </w:r>
    </w:p>
    <w:p>
      <w:r>
        <w:rPr>
          <w:b/>
          <w:color w:val="4A63D9"/>
          <w:sz w:val="30"/>
        </w:rPr>
        <w:t>HW08 · 学习测验 MVP 六小时任务执行书</w:t>
      </w:r>
    </w:p>
    <w:p>
      <w:r>
        <w:t>给 Agent 的可执行指令 | 使用现有 index.html 实现、测试、部署与课程证据交付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ECF0FA"/>
          </w:tcPr>
          <w:p>
            <w:r>
              <w:rPr>
                <w:b/>
                <w:color w:val="253F87"/>
                <w:sz w:val="18"/>
              </w:rPr>
              <w:t>项目目标</w:t>
            </w:r>
          </w:p>
        </w:tc>
        <w:tc>
          <w:tcPr>
            <w:tcW w:type="dxa" w:w="4677"/>
            <w:shd w:fill="ECF0FA"/>
          </w:tcPr>
          <w:p>
            <w:r>
              <w:rPr>
                <w:b/>
                <w:color w:val="253F87"/>
                <w:sz w:val="18"/>
              </w:rPr>
              <w:t>执行边界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公开访问的学习测验网站</w:t>
            </w:r>
          </w:p>
        </w:tc>
        <w:tc>
          <w:tcPr>
            <w:tcW w:type="dxa" w:w="467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三题库各 8 题；答题、解析、成绩、错题重练，静态托管</w:t>
            </w:r>
          </w:p>
        </w:tc>
      </w:tr>
      <w:tr>
        <w:tc>
          <w:tcPr>
            <w:tcW w:type="dxa" w:w="4677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技术与预算</w:t>
            </w:r>
          </w:p>
        </w:tc>
        <w:tc>
          <w:tcPr>
            <w:tcW w:type="dxa" w:w="4677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原生 HTML / CSS / JavaScript；无数据库、无收费服务；总计 360 分钟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作业与时间</w:t>
            </w:r>
          </w:p>
        </w:tc>
        <w:tc>
          <w:tcPr>
            <w:tcW w:type="dxa" w:w="467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HW08（第 5 周）；平台截图截止 2026-10-25 23:55</w:t>
            </w:r>
          </w:p>
        </w:tc>
      </w:tr>
      <w:tr>
        <w:tc>
          <w:tcPr>
            <w:tcW w:type="dxa" w:w="4677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验收核心</w:t>
            </w:r>
          </w:p>
        </w:tc>
        <w:tc>
          <w:tcPr>
            <w:tcW w:type="dxa" w:w="4677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真实公网链接可打开；手机可答完一套题；两份模板填报真实材料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执行原则</w:t>
            </w:r>
          </w:p>
        </w:tc>
        <w:tc>
          <w:tcPr>
            <w:tcW w:type="dxa" w:w="467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不频繁请示；账号权限障碍记录后继续其他工作；禁止伪造任何证据</w:t>
            </w:r>
          </w:p>
        </w:tc>
      </w:tr>
    </w:tbl>
    <w:p>
      <w:pPr>
        <w:spacing w:after="0"/>
      </w:pPr>
    </w:p>
    <w:p>
      <w:pPr>
        <w:pStyle w:val="Heading1"/>
      </w:pPr>
      <w:r>
        <w:t>一、执行目标与交付标准</w:t>
      </w:r>
    </w:p>
    <w:p>
      <w:pPr>
        <w:pStyle w:val="ListBullet"/>
        <w:spacing w:after="60"/>
      </w:pPr>
      <w:r>
        <w:t>产品名：知测 QuizLab。先验收现有 index.html，尽量不要推倒重写。</w:t>
      </w:r>
    </w:p>
    <w:p>
      <w:pPr>
        <w:pStyle w:val="ListBullet"/>
        <w:spacing w:after="60"/>
      </w:pPr>
      <w:r>
        <w:t>主流程：选择题库 → 答题 → 即时判断与解释 → 结果统计 → 重练本轮错题。</w:t>
      </w:r>
    </w:p>
    <w:p>
      <w:pPr>
        <w:pStyle w:val="ListBullet"/>
        <w:spacing w:after="60"/>
      </w:pPr>
      <w:r>
        <w:t>发布目标：GitHub Pages 公共仓库。访问 URL 必须由实际网络请求验证，不能根据规则推测“已上线”。</w:t>
      </w:r>
    </w:p>
    <w:p>
      <w:pPr>
        <w:pStyle w:val="ListBullet"/>
        <w:spacing w:after="60"/>
      </w:pPr>
      <w:r>
        <w:t>课堂路径：优先争取 B（网页 + ≥10 名真实用户），人数不足时如实记载，不能编造。</w:t>
      </w:r>
    </w:p>
    <w:p>
      <w:pPr>
        <w:pStyle w:val="ListBullet"/>
        <w:spacing w:after="60"/>
      </w:pPr>
      <w:r>
        <w:t>材料：两份原始 Word 模板副本填写、至少 4 条真实 AI 协作记录、≤90 秒真实视频与链接。</w:t>
      </w:r>
    </w:p>
    <w:p>
      <w:pPr>
        <w:pStyle w:val="Heading1"/>
      </w:pPr>
      <w:r>
        <w:t>二、分阶段任务 D00–D09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fill="ECF0FA"/>
          </w:tcPr>
          <w:p>
            <w:r>
              <w:rPr>
                <w:b/>
                <w:color w:val="253F87"/>
                <w:sz w:val="18"/>
              </w:rPr>
              <w:t>任务</w:t>
            </w:r>
          </w:p>
        </w:tc>
        <w:tc>
          <w:tcPr>
            <w:tcW w:type="dxa" w:w="1134"/>
            <w:shd w:fill="ECF0FA"/>
          </w:tcPr>
          <w:p>
            <w:r>
              <w:rPr>
                <w:b/>
                <w:color w:val="253F87"/>
                <w:sz w:val="18"/>
              </w:rPr>
              <w:t>时限</w:t>
            </w:r>
          </w:p>
        </w:tc>
        <w:tc>
          <w:tcPr>
            <w:tcW w:type="dxa" w:w="6520"/>
            <w:shd w:fill="ECF0FA"/>
          </w:tcPr>
          <w:p>
            <w:r>
              <w:rPr>
                <w:b/>
                <w:color w:val="253F87"/>
                <w:sz w:val="18"/>
              </w:rPr>
              <w:t>核心动作 / 可验证成果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D00 环境与输入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15 分</w:t>
            </w:r>
          </w:p>
        </w:tc>
        <w:tc>
          <w:tcPr>
            <w:tcW w:type="dxa" w:w="652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读 AGENTS.md、TASKS.md、index.html 与原模板；确认运行环境和版本。</w:t>
            </w:r>
          </w:p>
        </w:tc>
      </w:tr>
      <w:tr>
        <w:tc>
          <w:tcPr>
            <w:tcW w:type="dxa" w:w="1701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D01 首屏与选题</w:t>
            </w:r>
          </w:p>
        </w:tc>
        <w:tc>
          <w:tcPr>
            <w:tcW w:type="dxa" w:w="1134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35 分</w:t>
            </w:r>
          </w:p>
        </w:tc>
        <w:tc>
          <w:tcPr>
            <w:tcW w:type="dxa" w:w="6520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在本地打开网页；检查首页、三题库与进入考试；保存真实首屏截图。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D02 核心闭环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50 分</w:t>
            </w:r>
          </w:p>
        </w:tc>
        <w:tc>
          <w:tcPr>
            <w:tcW w:type="dxa" w:w="652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三题库跑通；检查对错、解析、成绩、错题重练、localStorage。</w:t>
            </w:r>
          </w:p>
        </w:tc>
      </w:tr>
      <w:tr>
        <w:tc>
          <w:tcPr>
            <w:tcW w:type="dxa" w:w="1701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D03 移动端检查</w:t>
            </w:r>
          </w:p>
        </w:tc>
        <w:tc>
          <w:tcPr>
            <w:tcW w:type="dxa" w:w="1134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25 分</w:t>
            </w:r>
          </w:p>
        </w:tc>
        <w:tc>
          <w:tcPr>
            <w:tcW w:type="dxa" w:w="6520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375 / 768 / 1280 px 视口；检查按钮、溢出、键盘交互。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D04 内容与安全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20 分</w:t>
            </w:r>
          </w:p>
        </w:tc>
        <w:tc>
          <w:tcPr>
            <w:tcW w:type="dxa" w:w="652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核对 24 题；无密钥、无虚假统计；浏览器本地数据说明正确。</w:t>
            </w:r>
          </w:p>
        </w:tc>
      </w:tr>
      <w:tr>
        <w:tc>
          <w:tcPr>
            <w:tcW w:type="dxa" w:w="1701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D05 部署上线</w:t>
            </w:r>
          </w:p>
        </w:tc>
        <w:tc>
          <w:tcPr>
            <w:tcW w:type="dxa" w:w="1134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55 分</w:t>
            </w:r>
          </w:p>
        </w:tc>
        <w:tc>
          <w:tcPr>
            <w:tcW w:type="dxa" w:w="6520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在授权 GitHub 账号推送仓库，开 Pages 并实际验证公开访问。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D06 反馈与迭代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45 分</w:t>
            </w:r>
          </w:p>
        </w:tc>
        <w:tc>
          <w:tcPr>
            <w:tcW w:type="dxa" w:w="652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记录真实 V1/V2 改动；搜集真实用户反馈，10 名目标不得伪造。</w:t>
            </w:r>
          </w:p>
        </w:tc>
      </w:tr>
      <w:tr>
        <w:tc>
          <w:tcPr>
            <w:tcW w:type="dxa" w:w="1701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D07 HW08 Word</w:t>
            </w:r>
          </w:p>
        </w:tc>
        <w:tc>
          <w:tcPr>
            <w:tcW w:type="dxa" w:w="1134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45 分</w:t>
            </w:r>
          </w:p>
        </w:tc>
        <w:tc>
          <w:tcPr>
            <w:tcW w:type="dxa" w:w="6520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填报搭建、迭代、成本、测试、自评、诚信；保留教师评阅区。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D08 AI 过程 Word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35 分</w:t>
            </w:r>
          </w:p>
        </w:tc>
        <w:tc>
          <w:tcPr>
            <w:tcW w:type="dxa" w:w="652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至少 4 条真实 AI 过程；原始提示词、时间、截图、判断与修改。</w:t>
            </w:r>
          </w:p>
        </w:tc>
      </w:tr>
      <w:tr>
        <w:tc>
          <w:tcPr>
            <w:tcW w:type="dxa" w:w="1701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D09 视频与交付</w:t>
            </w:r>
          </w:p>
        </w:tc>
        <w:tc>
          <w:tcPr>
            <w:tcW w:type="dxa" w:w="1134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35 分</w:t>
            </w:r>
          </w:p>
        </w:tc>
        <w:tc>
          <w:tcPr>
            <w:tcW w:type="dxa" w:w="6520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按分镜录制 ≤90 秒；验收所有成果、真实链接与遗留事项。</w:t>
            </w:r>
          </w:p>
        </w:tc>
      </w:tr>
    </w:tbl>
    <w:p>
      <w:pPr>
        <w:spacing w:after="0"/>
      </w:pPr>
    </w:p>
    <w:p>
      <w:pPr>
        <w:pStyle w:val="Heading1"/>
      </w:pPr>
      <w:r>
        <w:t>三、需要保留的原始课程要求</w:t>
      </w:r>
    </w:p>
    <w:p>
      <w:r>
        <w:t>模板 ①：HW08《MVP 搭建过程记录》。所有原栏目、评分区必须保留；搭建日志含“日期 / 动作 / 使用工具 / AI 记录编号 / 结果问题”，还包括迭代、真实用户、成本和可用性自查。</w:t>
      </w:r>
    </w:p>
    <w:p>
      <w:r>
        <w:t>模板 ②：《AI 过程截图记录模板（通用）》。每周至少 4 条；原始截图必须完整显示 AI 工具及提问与回复、时间；“我的判断与修改”必须写真实判断，不能只说“AI 写得好”。</w:t>
      </w:r>
    </w:p>
    <w:p>
      <w:r>
        <w:t>学号、姓名、班级等未知个人资料保留[待本人填写]；原始模板不要覆盖，另存成品副本。</w:t>
      </w:r>
    </w:p>
    <w:p>
      <w:pPr>
        <w:pStyle w:val="Heading1"/>
      </w:pPr>
      <w:r>
        <w:t>四、上线步骤与兜底策略</w:t>
      </w:r>
    </w:p>
    <w:p>
      <w:pPr>
        <w:pStyle w:val="ListBullet"/>
        <w:spacing w:after="60"/>
      </w:pPr>
      <w:r>
        <w:t>先在项目目录本地启动：python -m http.server 8000；浏览器访问 http://localhost:8000/。</w:t>
      </w:r>
    </w:p>
    <w:p>
      <w:pPr>
        <w:pStyle w:val="ListBullet"/>
        <w:spacing w:after="60"/>
      </w:pPr>
      <w:r>
        <w:t>确认本人已登录的 gh/GitHub；创建公开仓库 study-quiz-mvp，推送 main 根目录的 index.html。</w:t>
      </w:r>
    </w:p>
    <w:p>
      <w:pPr>
        <w:pStyle w:val="ListBullet"/>
        <w:spacing w:after="60"/>
      </w:pPr>
      <w:r>
        <w:t>GitHub 设置 Settings → Pages → Deploy from a branch → main / (root) → Save。</w:t>
      </w:r>
    </w:p>
    <w:p>
      <w:pPr>
        <w:pStyle w:val="ListBullet"/>
        <w:spacing w:after="60"/>
      </w:pPr>
      <w:r>
        <w:t>用不需要登录的浏览器实际访问页面，完成一轮题；成功后才登记公网 URL。</w:t>
      </w:r>
    </w:p>
    <w:p>
      <w:pPr>
        <w:pStyle w:val="ListBullet"/>
        <w:spacing w:after="60"/>
      </w:pPr>
      <w:r>
        <w:t>若 GitHub 登录失败、无法联系真实用户或无法录屏：写 BLOCKERS.md 和最短人工补救步骤，继续其他任务。</w:t>
      </w:r>
    </w:p>
    <w:p>
      <w:pPr>
        <w:pStyle w:val="Heading1"/>
      </w:pPr>
      <w:r>
        <w:t>五、功能测试清单（必须实测）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964"/>
            <w:shd w:fill="ECF0FA"/>
          </w:tcPr>
          <w:p>
            <w:r>
              <w:rPr>
                <w:b/>
                <w:color w:val="253F87"/>
                <w:sz w:val="18"/>
              </w:rPr>
              <w:t>编号</w:t>
            </w:r>
          </w:p>
        </w:tc>
        <w:tc>
          <w:tcPr>
            <w:tcW w:type="dxa" w:w="3742"/>
            <w:shd w:fill="ECF0FA"/>
          </w:tcPr>
          <w:p>
            <w:r>
              <w:rPr>
                <w:b/>
                <w:color w:val="253F87"/>
                <w:sz w:val="18"/>
              </w:rPr>
              <w:t>真实操作</w:t>
            </w:r>
          </w:p>
        </w:tc>
        <w:tc>
          <w:tcPr>
            <w:tcW w:type="dxa" w:w="4706"/>
            <w:shd w:fill="ECF0FA"/>
          </w:tcPr>
          <w:p>
            <w:r>
              <w:rPr>
                <w:b/>
                <w:color w:val="253F87"/>
                <w:sz w:val="18"/>
              </w:rPr>
              <w:t>合格判定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T01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打开首页</w:t>
            </w:r>
          </w:p>
        </w:tc>
        <w:tc>
          <w:tcPr>
            <w:tcW w:type="dxa" w:w="4706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页面显示，关键入口可用</w:t>
            </w:r>
          </w:p>
        </w:tc>
      </w:tr>
      <w:tr>
        <w:tc>
          <w:tcPr>
            <w:tcW w:type="dxa" w:w="964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T02</w:t>
            </w:r>
          </w:p>
        </w:tc>
        <w:tc>
          <w:tcPr>
            <w:tcW w:type="dxa" w:w="3742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选择 AI 通识再开始</w:t>
            </w:r>
          </w:p>
        </w:tc>
        <w:tc>
          <w:tcPr>
            <w:tcW w:type="dxa" w:w="4706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进入 AI 题库，8 道题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T03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故意错选 1 道</w:t>
            </w:r>
          </w:p>
        </w:tc>
        <w:tc>
          <w:tcPr>
            <w:tcW w:type="dxa" w:w="4706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显示正确选项/错误状态与解释，不能重复作答</w:t>
            </w:r>
          </w:p>
        </w:tc>
      </w:tr>
      <w:tr>
        <w:tc>
          <w:tcPr>
            <w:tcW w:type="dxa" w:w="964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T04</w:t>
            </w:r>
          </w:p>
        </w:tc>
        <w:tc>
          <w:tcPr>
            <w:tcW w:type="dxa" w:w="3742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答对 6/8</w:t>
            </w:r>
          </w:p>
        </w:tc>
        <w:tc>
          <w:tcPr>
            <w:tcW w:type="dxa" w:w="4706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总分 75、正确 6、错误 2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T05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点击错题重练</w:t>
            </w:r>
          </w:p>
        </w:tc>
        <w:tc>
          <w:tcPr>
            <w:tcW w:type="dxa" w:w="4706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只练当前轮的 2 道错题</w:t>
            </w:r>
          </w:p>
        </w:tc>
      </w:tr>
      <w:tr>
        <w:tc>
          <w:tcPr>
            <w:tcW w:type="dxa" w:w="964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T06</w:t>
            </w:r>
          </w:p>
        </w:tc>
        <w:tc>
          <w:tcPr>
            <w:tcW w:type="dxa" w:w="3742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答题 8/8 全对</w:t>
            </w:r>
          </w:p>
        </w:tc>
        <w:tc>
          <w:tcPr>
            <w:tcW w:type="dxa" w:w="4706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结果 100 分、错题按钮不可点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T07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刷新首页</w:t>
            </w:r>
          </w:p>
        </w:tc>
        <w:tc>
          <w:tcPr>
            <w:tcW w:type="dxa" w:w="4706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当前设备的练习次数保持</w:t>
            </w:r>
          </w:p>
        </w:tc>
      </w:tr>
      <w:tr>
        <w:tc>
          <w:tcPr>
            <w:tcW w:type="dxa" w:w="964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T08</w:t>
            </w:r>
          </w:p>
        </w:tc>
        <w:tc>
          <w:tcPr>
            <w:tcW w:type="dxa" w:w="3742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取消“清除记录”确认</w:t>
            </w:r>
          </w:p>
        </w:tc>
        <w:tc>
          <w:tcPr>
            <w:tcW w:type="dxa" w:w="4706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浏览器数据不变化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T09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375 px 手机浏览器</w:t>
            </w:r>
          </w:p>
        </w:tc>
        <w:tc>
          <w:tcPr>
            <w:tcW w:type="dxa" w:w="4706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无横向溢出且能完成整轮</w:t>
            </w:r>
          </w:p>
        </w:tc>
      </w:tr>
      <w:tr>
        <w:tc>
          <w:tcPr>
            <w:tcW w:type="dxa" w:w="964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T10</w:t>
            </w:r>
          </w:p>
        </w:tc>
        <w:tc>
          <w:tcPr>
            <w:tcW w:type="dxa" w:w="3742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公网浏览器打开发布地址</w:t>
            </w:r>
          </w:p>
        </w:tc>
        <w:tc>
          <w:tcPr>
            <w:tcW w:type="dxa" w:w="4706"/>
            <w:vAlign w:val="center"/>
            <w:shd w:fill="F8FAFD"/>
          </w:tcPr>
          <w:p>
            <w:pPr>
              <w:spacing w:after="20" w:before="20"/>
            </w:pPr>
            <w:r>
              <w:rPr>
                <w:sz w:val="17"/>
              </w:rPr>
              <w:t>不登录即可打开并完成测验</w:t>
            </w:r>
          </w:p>
        </w:tc>
      </w:tr>
    </w:tbl>
    <w:p>
      <w:pPr>
        <w:spacing w:after="0"/>
      </w:pPr>
    </w:p>
    <w:p>
      <w:pPr>
        <w:pStyle w:val="Heading1"/>
      </w:pPr>
      <w:r>
        <w:t>六、证据、诚信与交付清单</w:t>
      </w:r>
    </w:p>
    <w:p>
      <w:pPr>
        <w:pStyle w:val="ListBullet"/>
        <w:spacing w:after="60"/>
      </w:pPr>
      <w:r>
        <w:t>产品交付：index.html、实际公网 URL、仓库 URL、运行与测试说明。</w:t>
      </w:r>
    </w:p>
    <w:p>
      <w:pPr>
        <w:pStyle w:val="ListBullet"/>
        <w:spacing w:after="60"/>
      </w:pPr>
      <w:r>
        <w:t>过程留痕：开发/调试日志、Git 提交、首屏/答题/结果/移动端/部署截图；截图必须源于真实环境。</w:t>
      </w:r>
    </w:p>
    <w:p>
      <w:pPr>
        <w:pStyle w:val="ListBullet"/>
        <w:spacing w:after="60"/>
      </w:pPr>
      <w:r>
        <w:t>课程 Word：HW08 原模板副本、AI 过程原模板副本；教师评阅区空白，未知学生信息留空。</w:t>
      </w:r>
    </w:p>
    <w:p>
      <w:pPr>
        <w:pStyle w:val="ListBullet"/>
        <w:spacing w:after="60"/>
      </w:pPr>
      <w:r>
        <w:t>用户测试：独立真实参与人数及 3 条有来源的反馈；达不到 ≥10 人则只报实际数量。</w:t>
      </w:r>
    </w:p>
    <w:p>
      <w:pPr>
        <w:pStyle w:val="ListBullet"/>
        <w:spacing w:after="60"/>
      </w:pPr>
      <w:r>
        <w:t>视频：≤90 秒，实际页面实录且有可打开链接。录屏能力缺失则交视频分镜并注明仍需真人操作。</w:t>
      </w:r>
    </w:p>
    <w:p>
      <w:pPr>
        <w:pStyle w:val="ListBullet"/>
        <w:spacing w:after="60"/>
      </w:pPr>
      <w:r>
        <w:t>严禁冒充 10 人测试、杜撰日期/截图/链接，或把自动化脚本点击统计为真实用户。</w:t>
      </w:r>
    </w:p>
    <w:p>
      <w:pPr>
        <w:pStyle w:val="Heading1"/>
      </w:pPr>
      <w:r>
        <w:t>七、终止判据与优先级</w:t>
      </w:r>
    </w:p>
    <w:p>
      <w:r>
        <w:t>优先级 P0：页面真实可用、部署真实可访问、核心交互无错误。P1：原模板填报、真实 AI 记录、演示视频。P2：动画与增补题库；遇时间不足直接放弃。</w:t>
      </w:r>
    </w:p>
    <w:p>
      <w:r>
        <w:t>最终 Agent 必须输出：公开 URL、仓库 URL、实测用例结果、两份课程 Word 文件路径、证据目录、实际参与人数、视频链接或缺失原因、剩余人工操作。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62" w:right="1276" w:bottom="107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F9BAE"/>
        <w:sz w:val="16"/>
      </w:rPr>
      <w:t>知测 QuizLab  ·  HW08 Agent 交付执行书  |  版本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591A8"/>
        <w:sz w:val="16"/>
      </w:rPr>
      <w:t>《AI+OPC 创业实践》 / 第 5 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26375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1387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559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2A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