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4079B" w14:textId="77777777" w:rsidR="008570D1" w:rsidRDefault="008570D1" w:rsidP="008570D1">
      <w:pPr>
        <w:spacing w:line="259" w:lineRule="auto"/>
        <w:rPr>
          <w:rFonts w:ascii="Corbel" w:eastAsiaTheme="majorEastAsia" w:hAnsi="Corbel" w:cstheme="majorBidi"/>
          <w:color w:val="4472C4" w:themeColor="accent5"/>
          <w:spacing w:val="-10"/>
          <w:kern w:val="28"/>
          <w:sz w:val="72"/>
          <w:szCs w:val="72"/>
        </w:rPr>
      </w:pPr>
    </w:p>
    <w:p w14:paraId="4FE4BD6B" w14:textId="77777777" w:rsidR="008570D1" w:rsidRPr="009A1C17" w:rsidRDefault="008570D1" w:rsidP="008570D1">
      <w:pPr>
        <w:pStyle w:val="1"/>
        <w:rPr>
          <w:rFonts w:cstheme="minorHAnsi"/>
          <w:color w:val="4472C4" w:themeColor="accent5"/>
          <w:spacing w:val="-10"/>
          <w:kern w:val="28"/>
          <w:sz w:val="56"/>
          <w:szCs w:val="96"/>
        </w:rPr>
      </w:pPr>
      <w:bookmarkStart w:id="0" w:name="_Toc67572426"/>
      <w:bookmarkStart w:id="1" w:name="_Toc95832020"/>
      <w:r w:rsidRPr="009A1C17">
        <w:rPr>
          <w:rFonts w:cstheme="minorHAnsi"/>
          <w:color w:val="4472C4" w:themeColor="accent5"/>
          <w:spacing w:val="-10"/>
          <w:kern w:val="28"/>
          <w:sz w:val="56"/>
          <w:szCs w:val="96"/>
        </w:rPr>
        <w:t xml:space="preserve">Assessment Task </w:t>
      </w:r>
      <w:r>
        <w:rPr>
          <w:rFonts w:cstheme="minorHAnsi"/>
          <w:color w:val="4472C4" w:themeColor="accent5"/>
          <w:spacing w:val="-10"/>
          <w:kern w:val="28"/>
          <w:sz w:val="56"/>
          <w:szCs w:val="96"/>
        </w:rPr>
        <w:t>2</w:t>
      </w:r>
      <w:r w:rsidRPr="009A1C17">
        <w:rPr>
          <w:rFonts w:cstheme="minorHAnsi"/>
          <w:color w:val="4472C4" w:themeColor="accent5"/>
          <w:spacing w:val="-10"/>
          <w:kern w:val="28"/>
          <w:sz w:val="56"/>
          <w:szCs w:val="96"/>
        </w:rPr>
        <w:t>:</w:t>
      </w:r>
      <w:r>
        <w:rPr>
          <w:rFonts w:cstheme="minorHAnsi"/>
          <w:color w:val="4472C4" w:themeColor="accent5"/>
          <w:spacing w:val="-10"/>
          <w:kern w:val="28"/>
          <w:sz w:val="56"/>
          <w:szCs w:val="96"/>
        </w:rPr>
        <w:t xml:space="preserve"> </w:t>
      </w:r>
      <w:bookmarkEnd w:id="0"/>
      <w:r>
        <w:rPr>
          <w:rFonts w:cstheme="minorHAnsi"/>
          <w:color w:val="4472C4" w:themeColor="accent5"/>
          <w:spacing w:val="-10"/>
          <w:kern w:val="28"/>
          <w:sz w:val="56"/>
          <w:szCs w:val="96"/>
        </w:rPr>
        <w:t>Cyber security threats in the workplace</w:t>
      </w:r>
      <w:bookmarkEnd w:id="1"/>
    </w:p>
    <w:tbl>
      <w:tblPr>
        <w:tblStyle w:val="PlainTable51"/>
        <w:tblW w:w="5000" w:type="pct"/>
        <w:tblLook w:val="0480" w:firstRow="0" w:lastRow="0" w:firstColumn="1" w:lastColumn="0" w:noHBand="0" w:noVBand="1"/>
      </w:tblPr>
      <w:tblGrid>
        <w:gridCol w:w="1787"/>
        <w:gridCol w:w="7239"/>
      </w:tblGrid>
      <w:tr w:rsidR="008570D1" w:rsidRPr="00977D28" w14:paraId="2ABA9943"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543923B" w14:textId="77777777" w:rsidR="008570D1" w:rsidRPr="00977D28" w:rsidRDefault="008570D1" w:rsidP="00DB28D3">
            <w:pPr>
              <w:rPr>
                <w:rFonts w:cstheme="minorHAnsi"/>
              </w:rPr>
            </w:pPr>
            <w:r w:rsidRPr="00977D28">
              <w:rPr>
                <w:rFonts w:cstheme="minorHAnsi"/>
              </w:rPr>
              <w:t>Course code and title</w:t>
            </w:r>
          </w:p>
        </w:tc>
        <w:tc>
          <w:tcPr>
            <w:tcW w:w="4010" w:type="pct"/>
          </w:tcPr>
          <w:p w14:paraId="5C4DAB89" w14:textId="769A384F" w:rsidR="008570D1" w:rsidRPr="008967B9" w:rsidRDefault="008967B9"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highlight w:val="yellow"/>
              </w:rPr>
            </w:pPr>
            <w:sdt>
              <w:sdtPr>
                <w:rPr>
                  <w:highlight w:val="yellow"/>
                </w:rPr>
                <w:alias w:val="Course Code and Title"/>
                <w:tag w:val=""/>
                <w:id w:val="1039316384"/>
                <w:placeholder>
                  <w:docPart w:val="51C86D6E89E4446FAA21A23693D82EE8"/>
                </w:placeholder>
                <w:dataBinding w:prefixMappings="xmlns:ns0='http://schemas.microsoft.com/office/2006/coverPageProps' " w:xpath="/ns0:CoverPageProperties[1]/ns0:CompanyEmail[1]" w:storeItemID="{55AF091B-3C7A-41E3-B477-F2FDAA23CFDA}"/>
                <w:text/>
              </w:sdtPr>
              <w:sdtContent>
                <w:r w:rsidRPr="008967B9">
                  <w:rPr>
                    <w:highlight w:val="yellow"/>
                  </w:rPr>
                  <w:t>Promote workplace cyber security awareness and best practices</w:t>
                </w:r>
              </w:sdtContent>
            </w:sdt>
          </w:p>
        </w:tc>
      </w:tr>
      <w:tr w:rsidR="008570D1" w:rsidRPr="00977D28" w14:paraId="128ADA76"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539667CB" w14:textId="77777777" w:rsidR="008570D1" w:rsidRPr="00977D28" w:rsidRDefault="008570D1" w:rsidP="00DB28D3">
            <w:pPr>
              <w:rPr>
                <w:rFonts w:cstheme="minorHAnsi"/>
                <w:iCs w:val="0"/>
              </w:rPr>
            </w:pPr>
            <w:r w:rsidRPr="00977D28">
              <w:rPr>
                <w:rFonts w:cstheme="minorHAnsi"/>
              </w:rPr>
              <w:t xml:space="preserve">Unit code and </w:t>
            </w:r>
          </w:p>
          <w:p w14:paraId="4C18C963" w14:textId="77777777" w:rsidR="008570D1" w:rsidRPr="00977D28" w:rsidRDefault="008570D1" w:rsidP="00DB28D3">
            <w:pPr>
              <w:rPr>
                <w:rFonts w:cstheme="minorHAnsi"/>
              </w:rPr>
            </w:pPr>
            <w:r w:rsidRPr="00977D28">
              <w:rPr>
                <w:rFonts w:cstheme="minorHAnsi"/>
              </w:rPr>
              <w:t>title</w:t>
            </w:r>
          </w:p>
        </w:tc>
        <w:tc>
          <w:tcPr>
            <w:tcW w:w="4010" w:type="pct"/>
          </w:tcPr>
          <w:p w14:paraId="6DF2B15B" w14:textId="0E291A13" w:rsidR="008570D1" w:rsidRPr="009F5036" w:rsidRDefault="008967B9"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highlight w:val="yellow"/>
                </w:rPr>
                <w:alias w:val="Unit Code and Title"/>
                <w:tag w:val=""/>
                <w:id w:val="1280219255"/>
                <w:placeholder>
                  <w:docPart w:val="386B1497D7DF458C83E68153CDE49CF0"/>
                </w:placeholder>
                <w:dataBinding w:prefixMappings="xmlns:ns0='http://schemas.microsoft.com/office/2006/coverPageProps' " w:xpath="/ns0:CoverPageProperties[1]/ns0:CompanyFax[1]" w:storeItemID="{55AF091B-3C7A-41E3-B477-F2FDAA23CFDA}"/>
                <w:text/>
              </w:sdtPr>
              <w:sdtContent>
                <w:r w:rsidRPr="008967B9">
                  <w:rPr>
                    <w:highlight w:val="yellow"/>
                  </w:rPr>
                  <w:t>ICT50220||BSBXCS402</w:t>
                </w:r>
              </w:sdtContent>
            </w:sdt>
          </w:p>
        </w:tc>
      </w:tr>
      <w:tr w:rsidR="008570D1" w:rsidRPr="00977D28" w14:paraId="2A121A0E"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73EB91A5" w14:textId="77777777" w:rsidR="008570D1" w:rsidRPr="00977D28" w:rsidRDefault="008570D1" w:rsidP="00DB28D3">
            <w:pPr>
              <w:rPr>
                <w:rFonts w:cstheme="minorHAnsi"/>
              </w:rPr>
            </w:pPr>
            <w:r w:rsidRPr="00977D28">
              <w:rPr>
                <w:rFonts w:cstheme="minorHAnsi"/>
              </w:rPr>
              <w:t>Due date</w:t>
            </w:r>
          </w:p>
        </w:tc>
        <w:tc>
          <w:tcPr>
            <w:tcW w:w="4010" w:type="pct"/>
          </w:tcPr>
          <w:p w14:paraId="2F3F4A4C" w14:textId="77777777" w:rsidR="008570D1" w:rsidRPr="00977D28" w:rsidRDefault="008570D1" w:rsidP="00DB28D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Session 7</w:t>
            </w:r>
            <w:r w:rsidRPr="00977D28">
              <w:rPr>
                <w:rFonts w:asciiTheme="minorHAnsi" w:hAnsiTheme="minorHAnsi" w:cstheme="minorHAnsi"/>
              </w:rPr>
              <w:t xml:space="preserve"> </w:t>
            </w:r>
          </w:p>
        </w:tc>
      </w:tr>
      <w:tr w:rsidR="008570D1" w:rsidRPr="00977D28" w14:paraId="5D14AC46"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137E59C4" w14:textId="77777777" w:rsidR="008570D1" w:rsidRPr="00977D28" w:rsidRDefault="008570D1" w:rsidP="00DB28D3">
            <w:pPr>
              <w:rPr>
                <w:rFonts w:cstheme="minorHAnsi"/>
                <w:iCs w:val="0"/>
              </w:rPr>
            </w:pPr>
            <w:r w:rsidRPr="00977D28">
              <w:rPr>
                <w:rFonts w:cstheme="minorHAnsi"/>
              </w:rPr>
              <w:t xml:space="preserve">Resources </w:t>
            </w:r>
          </w:p>
          <w:p w14:paraId="71465D09" w14:textId="77777777" w:rsidR="008570D1" w:rsidRPr="00977D28" w:rsidRDefault="008570D1" w:rsidP="00DB28D3">
            <w:pPr>
              <w:rPr>
                <w:rFonts w:cstheme="minorHAnsi"/>
              </w:rPr>
            </w:pPr>
            <w:r w:rsidRPr="00977D28">
              <w:rPr>
                <w:rFonts w:cstheme="minorHAnsi"/>
              </w:rPr>
              <w:t>required</w:t>
            </w:r>
          </w:p>
        </w:tc>
        <w:tc>
          <w:tcPr>
            <w:tcW w:w="4010" w:type="pct"/>
          </w:tcPr>
          <w:p w14:paraId="336C2240" w14:textId="77777777" w:rsidR="008570D1" w:rsidRPr="00A42F2A"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Learner to provide:</w:t>
            </w:r>
          </w:p>
          <w:p w14:paraId="566AAE04"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Computer Access with Microphone &amp; Video (optional) &amp; Internet</w:t>
            </w:r>
          </w:p>
          <w:p w14:paraId="55A2B534"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p>
          <w:p w14:paraId="5E0E7F5B"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A42F2A">
              <w:rPr>
                <w:rFonts w:asciiTheme="minorHAnsi" w:hAnsiTheme="minorHAnsi" w:cstheme="minorHAnsi"/>
                <w:b/>
              </w:rPr>
              <w:t>Provided:</w:t>
            </w:r>
          </w:p>
          <w:p w14:paraId="6D389C60"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MS Teams </w:t>
            </w:r>
          </w:p>
          <w:p w14:paraId="2FD3F24E"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Threat Register template</w:t>
            </w:r>
          </w:p>
          <w:p w14:paraId="710375AC"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Action Plan</w:t>
            </w:r>
          </w:p>
          <w:p w14:paraId="2CC6316F" w14:textId="77777777" w:rsidR="008570D1"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Cybersecurity Policy template</w:t>
            </w:r>
          </w:p>
          <w:p w14:paraId="4A63432B" w14:textId="77777777" w:rsidR="008570D1" w:rsidRPr="00977D28" w:rsidRDefault="008570D1" w:rsidP="00DB28D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8570D1" w:rsidRPr="00977D28" w14:paraId="1F4D40FE" w14:textId="77777777" w:rsidTr="00DB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pct"/>
          </w:tcPr>
          <w:p w14:paraId="7D21E998" w14:textId="77777777" w:rsidR="008570D1" w:rsidRPr="00977D28" w:rsidRDefault="008570D1" w:rsidP="00DB28D3">
            <w:pPr>
              <w:rPr>
                <w:rFonts w:cstheme="minorHAnsi"/>
              </w:rPr>
            </w:pPr>
            <w:r w:rsidRPr="00977D28">
              <w:rPr>
                <w:rFonts w:cstheme="minorHAnsi"/>
              </w:rPr>
              <w:t>Decision making rules</w:t>
            </w:r>
          </w:p>
        </w:tc>
        <w:tc>
          <w:tcPr>
            <w:tcW w:w="4010" w:type="pct"/>
          </w:tcPr>
          <w:p w14:paraId="190B6934" w14:textId="77777777" w:rsidR="008570D1" w:rsidRPr="00977D28" w:rsidRDefault="008570D1"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977D28">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65CFA277" w14:textId="77777777" w:rsidR="008570D1" w:rsidRPr="00977D28" w:rsidRDefault="008570D1" w:rsidP="00DB28D3">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szCs w:val="22"/>
                <w:lang w:eastAsia="zh-CN"/>
              </w:rPr>
            </w:pPr>
          </w:p>
          <w:p w14:paraId="6998A05F" w14:textId="77777777" w:rsidR="008570D1" w:rsidRPr="00977D28" w:rsidRDefault="008570D1" w:rsidP="008570D1">
            <w:pPr>
              <w:pStyle w:val="a"/>
              <w:numPr>
                <w:ilvl w:val="0"/>
                <w:numId w:val="2"/>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977D28">
              <w:rPr>
                <w:rFonts w:asciiTheme="minorHAnsi" w:eastAsia="Times New Roman" w:hAnsiTheme="minorHAnsi" w:cstheme="minorHAnsi"/>
                <w:color w:val="595959"/>
                <w:szCs w:val="22"/>
                <w:bdr w:val="none" w:sz="0" w:space="0" w:color="auto" w:frame="1"/>
                <w:lang w:eastAsia="zh-CN"/>
              </w:rPr>
              <w:t xml:space="preserve">Learners must achieve a satisfactory result for each item in the </w:t>
            </w:r>
            <w:r w:rsidRPr="00977D28">
              <w:rPr>
                <w:rFonts w:asciiTheme="minorHAnsi" w:eastAsia="Times New Roman" w:hAnsiTheme="minorHAnsi" w:cstheme="minorHAnsi"/>
                <w:b/>
                <w:color w:val="595959"/>
                <w:szCs w:val="22"/>
                <w:bdr w:val="none" w:sz="0" w:space="0" w:color="auto" w:frame="1"/>
                <w:lang w:eastAsia="zh-CN"/>
              </w:rPr>
              <w:t>Assessment Checklist/s.</w:t>
            </w:r>
          </w:p>
        </w:tc>
      </w:tr>
      <w:tr w:rsidR="008570D1" w:rsidRPr="00977D28" w14:paraId="5086F62E" w14:textId="77777777" w:rsidTr="00DB28D3">
        <w:tc>
          <w:tcPr>
            <w:cnfStyle w:val="001000000000" w:firstRow="0" w:lastRow="0" w:firstColumn="1" w:lastColumn="0" w:oddVBand="0" w:evenVBand="0" w:oddHBand="0" w:evenHBand="0" w:firstRowFirstColumn="0" w:firstRowLastColumn="0" w:lastRowFirstColumn="0" w:lastRowLastColumn="0"/>
            <w:tcW w:w="990" w:type="pct"/>
            <w:shd w:val="clear" w:color="auto" w:fill="auto"/>
          </w:tcPr>
          <w:p w14:paraId="71C31A00" w14:textId="77777777" w:rsidR="008570D1" w:rsidRPr="00977D28" w:rsidRDefault="008570D1" w:rsidP="00DB28D3">
            <w:pPr>
              <w:rPr>
                <w:rFonts w:cstheme="minorHAnsi"/>
                <w:iCs w:val="0"/>
              </w:rPr>
            </w:pPr>
            <w:r w:rsidRPr="00977D28">
              <w:rPr>
                <w:rFonts w:cstheme="minorHAnsi"/>
              </w:rPr>
              <w:t xml:space="preserve">Learner </w:t>
            </w:r>
          </w:p>
          <w:p w14:paraId="64C96803" w14:textId="77777777" w:rsidR="008570D1" w:rsidRPr="00977D28" w:rsidRDefault="008570D1" w:rsidP="00DB28D3">
            <w:pPr>
              <w:rPr>
                <w:rFonts w:cstheme="minorHAnsi"/>
              </w:rPr>
            </w:pPr>
            <w:r w:rsidRPr="00977D28">
              <w:rPr>
                <w:rFonts w:cstheme="minorHAnsi"/>
              </w:rPr>
              <w:t>instructions</w:t>
            </w:r>
          </w:p>
        </w:tc>
        <w:tc>
          <w:tcPr>
            <w:tcW w:w="4010" w:type="pct"/>
          </w:tcPr>
          <w:p w14:paraId="1DA8183A" w14:textId="77777777" w:rsidR="008570D1"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This assessment has task is based on a case study and requires you to r</w:t>
            </w:r>
            <w:r w:rsidRPr="00B85B70">
              <w:t>eview</w:t>
            </w:r>
            <w:r>
              <w:t xml:space="preserve"> </w:t>
            </w:r>
          </w:p>
          <w:p w14:paraId="54B63A71" w14:textId="77777777" w:rsidR="008570D1"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the latest cyber security threats and trends and to make suggested</w:t>
            </w:r>
          </w:p>
          <w:p w14:paraId="6DECE4ED" w14:textId="77777777" w:rsidR="008570D1"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improvements for the organisation.</w:t>
            </w:r>
          </w:p>
          <w:p w14:paraId="34175D2C" w14:textId="77777777" w:rsidR="008570D1"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p>
          <w:p w14:paraId="7F5E2B3C" w14:textId="77777777" w:rsidR="008570D1" w:rsidRPr="00B85B70"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Part A Review latest cyber security threats and trends</w:t>
            </w:r>
          </w:p>
          <w:p w14:paraId="5AAD9D39"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pPr>
            <w:r>
              <w:t xml:space="preserve">For this task you will identify and </w:t>
            </w:r>
            <w:r w:rsidRPr="00681467">
              <w:t>document 8 cybersecurity threats and trends that may impact the organisation.</w:t>
            </w:r>
          </w:p>
          <w:p w14:paraId="51757A6F"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pPr>
          </w:p>
          <w:p w14:paraId="22E6CF4A" w14:textId="77777777" w:rsidR="008570D1" w:rsidRPr="00B85B70"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Part B Develop an action plan</w:t>
            </w:r>
          </w:p>
          <w:p w14:paraId="0BAB10FE"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pPr>
            <w:r>
              <w:t xml:space="preserve">You will </w:t>
            </w:r>
            <w:r w:rsidRPr="00681467">
              <w:t>develop an action plan based on the outcomes of the previous tasks to implement 2 cyber security measures</w:t>
            </w:r>
            <w:r>
              <w:t>.</w:t>
            </w:r>
            <w:r w:rsidRPr="00681467">
              <w:t xml:space="preserve"> </w:t>
            </w:r>
          </w:p>
          <w:p w14:paraId="3CB7A236"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pPr>
          </w:p>
          <w:p w14:paraId="6BD6C576"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p>
          <w:p w14:paraId="29622386" w14:textId="77777777" w:rsidR="008570D1" w:rsidRPr="00035D6E"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rPr>
                <w:color w:val="385623" w:themeColor="accent6" w:themeShade="80"/>
              </w:rPr>
            </w:pPr>
            <w:r w:rsidRPr="00B85B70">
              <w:rPr>
                <w:color w:val="385623" w:themeColor="accent6" w:themeShade="80"/>
              </w:rPr>
              <w:t>Part C D</w:t>
            </w:r>
            <w:r w:rsidRPr="00B85B70">
              <w:rPr>
                <w:rFonts w:cstheme="minorHAnsi"/>
                <w:color w:val="385623" w:themeColor="accent6" w:themeShade="80"/>
              </w:rPr>
              <w:t>evelop a set of policies and procedures</w:t>
            </w:r>
          </w:p>
          <w:p w14:paraId="34F995A3" w14:textId="77777777" w:rsidR="008570D1" w:rsidRDefault="008570D1" w:rsidP="00DB28D3">
            <w:pPr>
              <w:spacing w:line="360" w:lineRule="auto"/>
              <w:cnfStyle w:val="000000000000" w:firstRow="0" w:lastRow="0" w:firstColumn="0" w:lastColumn="0" w:oddVBand="0" w:evenVBand="0" w:oddHBand="0" w:evenHBand="0" w:firstRowFirstColumn="0" w:firstRowLastColumn="0" w:lastRowFirstColumn="0" w:lastRowLastColumn="0"/>
            </w:pPr>
          </w:p>
          <w:p w14:paraId="65EE4C67" w14:textId="77777777" w:rsidR="008570D1" w:rsidRPr="004D7F36" w:rsidRDefault="008570D1" w:rsidP="00DB28D3">
            <w:pPr>
              <w:spacing w:line="360" w:lineRule="auto"/>
              <w:ind w:left="360" w:hanging="360"/>
              <w:cnfStyle w:val="000000000000" w:firstRow="0" w:lastRow="0" w:firstColumn="0" w:lastColumn="0" w:oddVBand="0" w:evenVBand="0" w:oddHBand="0" w:evenHBand="0" w:firstRowFirstColumn="0" w:firstRowLastColumn="0" w:lastRowFirstColumn="0" w:lastRowLastColumn="0"/>
            </w:pPr>
            <w:r>
              <w:t>Refer to the task outline for further information.</w:t>
            </w:r>
          </w:p>
          <w:p w14:paraId="01F6027C" w14:textId="77777777" w:rsidR="008570D1" w:rsidRPr="00183176" w:rsidRDefault="008570D1" w:rsidP="008570D1">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183176">
              <w:t>Check Moodle Unit for Assessment d</w:t>
            </w:r>
            <w:r>
              <w:t>ue date</w:t>
            </w:r>
          </w:p>
          <w:p w14:paraId="55C9F436" w14:textId="77777777" w:rsidR="008570D1" w:rsidRPr="00183176" w:rsidRDefault="008570D1" w:rsidP="008570D1">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183176">
              <w:t>You will be able to ask clarification questions of your instructor during your weekly MS Teams meeting</w:t>
            </w:r>
            <w:r>
              <w:t xml:space="preserve"> or your Face to Face session</w:t>
            </w:r>
          </w:p>
          <w:p w14:paraId="3FAA990E" w14:textId="77777777" w:rsidR="008570D1" w:rsidRPr="00183176" w:rsidRDefault="008570D1" w:rsidP="008570D1">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183176">
              <w:t xml:space="preserve">Reasonable adjustment may include an extension of time, oral questions and answers etc. </w:t>
            </w:r>
          </w:p>
          <w:p w14:paraId="0EBE8BF9" w14:textId="77777777" w:rsidR="008570D1" w:rsidRDefault="008570D1" w:rsidP="008570D1">
            <w:pPr>
              <w:pStyle w:val="a"/>
              <w:numPr>
                <w:ilvl w:val="0"/>
                <w:numId w:val="3"/>
              </w:numPr>
              <w:spacing w:line="360" w:lineRule="auto"/>
              <w:cnfStyle w:val="000000000000" w:firstRow="0" w:lastRow="0" w:firstColumn="0" w:lastColumn="0" w:oddVBand="0" w:evenVBand="0" w:oddHBand="0" w:evenHBand="0" w:firstRowFirstColumn="0" w:firstRowLastColumn="0" w:lastRowFirstColumn="0" w:lastRowLastColumn="0"/>
            </w:pPr>
            <w:r w:rsidRPr="00183176">
              <w:t>All assessments are</w:t>
            </w:r>
            <w:r>
              <w:t xml:space="preserve"> to be submitted electronically</w:t>
            </w:r>
          </w:p>
          <w:p w14:paraId="3F0C99C9" w14:textId="77777777" w:rsidR="008570D1" w:rsidRPr="00DB05F4" w:rsidRDefault="008570D1" w:rsidP="00DB28D3">
            <w:pPr>
              <w:ind w:left="360"/>
              <w:cnfStyle w:val="000000000000" w:firstRow="0" w:lastRow="0" w:firstColumn="0" w:lastColumn="0" w:oddVBand="0" w:evenVBand="0" w:oddHBand="0" w:evenHBand="0" w:firstRowFirstColumn="0" w:firstRowLastColumn="0" w:lastRowFirstColumn="0" w:lastRowLastColumn="0"/>
              <w:rPr>
                <w:rFonts w:cstheme="minorHAnsi"/>
              </w:rPr>
            </w:pPr>
          </w:p>
          <w:p w14:paraId="6174950D" w14:textId="77777777" w:rsidR="008570D1" w:rsidRPr="00977D28" w:rsidRDefault="008570D1" w:rsidP="00DB28D3">
            <w:pPr>
              <w:pStyle w:val="aa"/>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auto"/>
              </w:rPr>
            </w:pPr>
            <w:r w:rsidRPr="003D6F68">
              <w:rPr>
                <w:rFonts w:asciiTheme="minorHAnsi" w:hAnsiTheme="minorHAnsi" w:cstheme="minorHAnsi"/>
              </w:rPr>
              <w:t>If you have any questions about the task or concerns about your ability to complete the task, please discuss this with your Assessor.</w:t>
            </w:r>
          </w:p>
        </w:tc>
      </w:tr>
    </w:tbl>
    <w:p w14:paraId="649F101C" w14:textId="77777777" w:rsidR="008570D1" w:rsidRPr="00977D28" w:rsidRDefault="008570D1" w:rsidP="008570D1">
      <w:pPr>
        <w:rPr>
          <w:rFonts w:cstheme="minorHAnsi"/>
        </w:rPr>
      </w:pPr>
    </w:p>
    <w:p w14:paraId="4539F45D" w14:textId="77777777" w:rsidR="008570D1" w:rsidRDefault="008570D1" w:rsidP="008570D1">
      <w:pPr>
        <w:rPr>
          <w:rFonts w:cstheme="minorHAnsi"/>
        </w:rPr>
        <w:sectPr w:rsidR="008570D1" w:rsidSect="00EB250E">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bookmarkStart w:id="2" w:name="_Hlk86673619"/>
    <w:bookmarkStart w:id="3" w:name="_Toc95832021"/>
    <w:p w14:paraId="5B6066BB" w14:textId="17159311" w:rsidR="008570D1" w:rsidRPr="00C840CF" w:rsidRDefault="008570D1" w:rsidP="008570D1">
      <w:pPr>
        <w:pStyle w:val="2"/>
      </w:pPr>
      <w:r>
        <w:rPr>
          <w:noProof/>
          <w:lang w:eastAsia="en-AU"/>
        </w:rPr>
        <w:lastRenderedPageBreak/>
        <mc:AlternateContent>
          <mc:Choice Requires="wps">
            <w:drawing>
              <wp:anchor distT="0" distB="0" distL="114300" distR="114300" simplePos="0" relativeHeight="251659264" behindDoc="1" locked="0" layoutInCell="1" allowOverlap="1" wp14:anchorId="280575A6" wp14:editId="29531557">
                <wp:simplePos x="0" y="0"/>
                <wp:positionH relativeFrom="page">
                  <wp:posOffset>7583805</wp:posOffset>
                </wp:positionH>
                <wp:positionV relativeFrom="page">
                  <wp:posOffset>327025</wp:posOffset>
                </wp:positionV>
                <wp:extent cx="0" cy="9547860"/>
                <wp:effectExtent l="11430" t="12700" r="7620" b="12065"/>
                <wp:wrapNone/>
                <wp:docPr id="5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4786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A1E77B" id="Line 3"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7.15pt,25.75pt" to="597.15pt,7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0288" behindDoc="1" locked="0" layoutInCell="1" allowOverlap="1" wp14:anchorId="747F24AA" wp14:editId="708F0329">
                <wp:simplePos x="0" y="0"/>
                <wp:positionH relativeFrom="page">
                  <wp:posOffset>224155</wp:posOffset>
                </wp:positionH>
                <wp:positionV relativeFrom="page">
                  <wp:posOffset>2247900</wp:posOffset>
                </wp:positionV>
                <wp:extent cx="1003300" cy="0"/>
                <wp:effectExtent l="14605" t="9525" r="10795" b="9525"/>
                <wp:wrapNone/>
                <wp:docPr id="4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F7F4CC" id="Line 1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5pt,177pt" to="96.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1312" behindDoc="1" locked="0" layoutInCell="1" allowOverlap="1" wp14:anchorId="4CAE72E9" wp14:editId="1C37878C">
                <wp:simplePos x="0" y="0"/>
                <wp:positionH relativeFrom="page">
                  <wp:posOffset>224155</wp:posOffset>
                </wp:positionH>
                <wp:positionV relativeFrom="page">
                  <wp:posOffset>4174490</wp:posOffset>
                </wp:positionV>
                <wp:extent cx="1993900" cy="0"/>
                <wp:effectExtent l="14605" t="12065" r="10795" b="6985"/>
                <wp:wrapNone/>
                <wp:docPr id="4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9C28E" id="Line 1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5pt,328.7pt" to="174.65pt,3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2336" behindDoc="1" locked="0" layoutInCell="1" allowOverlap="1" wp14:anchorId="5B7B36E0" wp14:editId="3F732550">
                <wp:simplePos x="0" y="0"/>
                <wp:positionH relativeFrom="page">
                  <wp:posOffset>230505</wp:posOffset>
                </wp:positionH>
                <wp:positionV relativeFrom="page">
                  <wp:posOffset>2241550</wp:posOffset>
                </wp:positionV>
                <wp:extent cx="0" cy="2902585"/>
                <wp:effectExtent l="11430" t="12700" r="7620" b="8890"/>
                <wp:wrapNone/>
                <wp:docPr id="4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0258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A3D1F6" id="Line 13"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15pt,176.5pt" to="18.15pt,40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3360" behindDoc="1" locked="0" layoutInCell="1" allowOverlap="1" wp14:anchorId="20F50E3D" wp14:editId="0FDACFCD">
                <wp:simplePos x="0" y="0"/>
                <wp:positionH relativeFrom="page">
                  <wp:posOffset>2211705</wp:posOffset>
                </wp:positionH>
                <wp:positionV relativeFrom="page">
                  <wp:posOffset>1289685</wp:posOffset>
                </wp:positionV>
                <wp:extent cx="0" cy="8585200"/>
                <wp:effectExtent l="11430" t="13335" r="7620" b="12065"/>
                <wp:wrapNone/>
                <wp:docPr id="4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58520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FB8B1" id="Line 14"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4.15pt,101.55pt" to="174.15pt,7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4384" behindDoc="1" locked="0" layoutInCell="1" allowOverlap="1" wp14:anchorId="742FEBFC" wp14:editId="5DF3B9DB">
                <wp:simplePos x="0" y="0"/>
                <wp:positionH relativeFrom="page">
                  <wp:posOffset>1214755</wp:posOffset>
                </wp:positionH>
                <wp:positionV relativeFrom="page">
                  <wp:posOffset>6100445</wp:posOffset>
                </wp:positionV>
                <wp:extent cx="1003300" cy="0"/>
                <wp:effectExtent l="14605" t="13970" r="10795" b="14605"/>
                <wp:wrapNone/>
                <wp:docPr id="41"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7AB66A" id="Line 16"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5.65pt,480.35pt" to="174.65pt,4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5408" behindDoc="1" locked="0" layoutInCell="1" allowOverlap="1" wp14:anchorId="6D7D1ABB" wp14:editId="00FA4D35">
                <wp:simplePos x="0" y="0"/>
                <wp:positionH relativeFrom="page">
                  <wp:posOffset>224155</wp:posOffset>
                </wp:positionH>
                <wp:positionV relativeFrom="page">
                  <wp:posOffset>5137785</wp:posOffset>
                </wp:positionV>
                <wp:extent cx="1993900" cy="0"/>
                <wp:effectExtent l="14605" t="13335" r="10795" b="15240"/>
                <wp:wrapNone/>
                <wp:docPr id="4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2BE30A" id="Line 17"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65pt,404.55pt" to="174.65pt,4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6432" behindDoc="1" locked="0" layoutInCell="1" allowOverlap="1" wp14:anchorId="73775F42" wp14:editId="056294F9">
                <wp:simplePos x="0" y="0"/>
                <wp:positionH relativeFrom="page">
                  <wp:posOffset>1221105</wp:posOffset>
                </wp:positionH>
                <wp:positionV relativeFrom="page">
                  <wp:posOffset>2241550</wp:posOffset>
                </wp:positionV>
                <wp:extent cx="0" cy="3865245"/>
                <wp:effectExtent l="11430" t="12700" r="7620" b="8255"/>
                <wp:wrapNone/>
                <wp:docPr id="39"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6524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4A54F9" id="Line 18"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96.15pt,176.5pt" to="96.15pt,48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7456" behindDoc="1" locked="0" layoutInCell="1" allowOverlap="1" wp14:anchorId="458E5366" wp14:editId="5448D6A6">
                <wp:simplePos x="0" y="0"/>
                <wp:positionH relativeFrom="page">
                  <wp:posOffset>1725930</wp:posOffset>
                </wp:positionH>
                <wp:positionV relativeFrom="page">
                  <wp:posOffset>1296035</wp:posOffset>
                </wp:positionV>
                <wp:extent cx="1003300" cy="0"/>
                <wp:effectExtent l="11430" t="10160" r="13970" b="8890"/>
                <wp:wrapNone/>
                <wp:docPr id="3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33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2A82ED" id="Line 2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9pt,102.05pt" to="214.9pt,1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8480" behindDoc="1" locked="0" layoutInCell="1" allowOverlap="1" wp14:anchorId="0022439B" wp14:editId="30C2EBDE">
                <wp:simplePos x="0" y="0"/>
                <wp:positionH relativeFrom="page">
                  <wp:posOffset>2722880</wp:posOffset>
                </wp:positionH>
                <wp:positionV relativeFrom="page">
                  <wp:posOffset>327025</wp:posOffset>
                </wp:positionV>
                <wp:extent cx="0" cy="975360"/>
                <wp:effectExtent l="8255" t="12700" r="10795" b="12065"/>
                <wp:wrapNone/>
                <wp:docPr id="36"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7536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D4F98" id="Line 21"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4.4pt,25.75pt" to="214.4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" strokecolor="white" strokeweight="1pt">
                <w10:wrap anchorx="page" anchory="page"/>
              </v:line>
            </w:pict>
          </mc:Fallback>
        </mc:AlternateContent>
      </w:r>
      <w:r>
        <w:rPr>
          <w:noProof/>
          <w:lang w:eastAsia="en-AU"/>
        </w:rPr>
        <mc:AlternateContent>
          <mc:Choice Requires="wps">
            <w:drawing>
              <wp:anchor distT="0" distB="0" distL="114300" distR="114300" simplePos="0" relativeHeight="251669504" behindDoc="1" locked="0" layoutInCell="1" allowOverlap="1" wp14:anchorId="3D8832BA" wp14:editId="5950F0E8">
                <wp:simplePos x="0" y="0"/>
                <wp:positionH relativeFrom="page">
                  <wp:posOffset>1725930</wp:posOffset>
                </wp:positionH>
                <wp:positionV relativeFrom="page">
                  <wp:posOffset>333375</wp:posOffset>
                </wp:positionV>
                <wp:extent cx="5864225" cy="0"/>
                <wp:effectExtent l="11430" t="9525" r="10795" b="9525"/>
                <wp:wrapNone/>
                <wp:docPr id="34"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225"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C2037" id="Line 22"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5.9pt,26.25pt" to="597.6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" strokecolor="white" strokeweight="1pt">
                <w10:wrap anchorx="page" anchory="page"/>
              </v:line>
            </w:pict>
          </mc:Fallback>
        </mc:AlternateContent>
      </w:r>
      <w:bookmarkStart w:id="4" w:name="page1"/>
      <w:bookmarkEnd w:id="2"/>
      <w:bookmarkEnd w:id="4"/>
      <w:r>
        <w:rPr>
          <w:noProof/>
          <w:lang w:eastAsia="en-AU"/>
        </w:rPr>
        <mc:AlternateContent>
          <mc:Choice Requires="wps">
            <w:drawing>
              <wp:anchor distT="0" distB="0" distL="114300" distR="114300" simplePos="0" relativeHeight="251670528" behindDoc="1" locked="0" layoutInCell="1" allowOverlap="1" wp14:anchorId="2D0EE3DD" wp14:editId="0287DF28">
                <wp:simplePos x="0" y="0"/>
                <wp:positionH relativeFrom="column">
                  <wp:posOffset>5972175</wp:posOffset>
                </wp:positionH>
                <wp:positionV relativeFrom="paragraph">
                  <wp:posOffset>537210</wp:posOffset>
                </wp:positionV>
                <wp:extent cx="260350" cy="0"/>
                <wp:effectExtent l="9525" t="13970" r="6350" b="14605"/>
                <wp:wrapNone/>
                <wp:docPr id="3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8C1AF3" id="Line 25"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25pt,42.3pt" to="490.7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" strokecolor="white" strokeweight="1pt"/>
            </w:pict>
          </mc:Fallback>
        </mc:AlternateContent>
      </w:r>
      <w:r w:rsidRPr="002C4060">
        <w:rPr>
          <w:noProof/>
          <w:lang w:eastAsia="en-AU"/>
        </w:rPr>
        <mc:AlternateContent>
          <mc:Choice Requires="wps">
            <w:drawing>
              <wp:anchor distT="0" distB="0" distL="114300" distR="114300" simplePos="0" relativeHeight="251671552" behindDoc="1" locked="0" layoutInCell="1" allowOverlap="1" wp14:anchorId="2F48526E" wp14:editId="645B61FC">
                <wp:simplePos x="0" y="0"/>
                <wp:positionH relativeFrom="column">
                  <wp:posOffset>5972175</wp:posOffset>
                </wp:positionH>
                <wp:positionV relativeFrom="paragraph">
                  <wp:posOffset>297815</wp:posOffset>
                </wp:positionV>
                <wp:extent cx="508000" cy="0"/>
                <wp:effectExtent l="9525" t="12700" r="6350" b="63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00"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3CBD98" id="Line 29"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25pt,23.45pt" to="510.2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" strokecolor="white" strokeweight="1pt"/>
            </w:pict>
          </mc:Fallback>
        </mc:AlternateContent>
      </w:r>
      <w:r w:rsidRPr="002C4060">
        <w:rPr>
          <w:noProof/>
          <w:lang w:eastAsia="en-AU"/>
        </w:rPr>
        <mc:AlternateContent>
          <mc:Choice Requires="wps">
            <w:drawing>
              <wp:anchor distT="0" distB="0" distL="114300" distR="114300" simplePos="0" relativeHeight="251672576" behindDoc="1" locked="0" layoutInCell="1" allowOverlap="1" wp14:anchorId="048F01D5" wp14:editId="256488E2">
                <wp:simplePos x="0" y="0"/>
                <wp:positionH relativeFrom="column">
                  <wp:posOffset>6473825</wp:posOffset>
                </wp:positionH>
                <wp:positionV relativeFrom="paragraph">
                  <wp:posOffset>48895</wp:posOffset>
                </wp:positionV>
                <wp:extent cx="0" cy="255270"/>
                <wp:effectExtent l="6350" t="11430" r="12700" b="9525"/>
                <wp:wrapNone/>
                <wp:docPr id="26"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527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49AC3" id="Line 30"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9.75pt,3.85pt" to="509.7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" strokecolor="white" strokeweight="1pt"/>
            </w:pict>
          </mc:Fallback>
        </mc:AlternateContent>
      </w:r>
      <w:r w:rsidRPr="002C4060">
        <w:rPr>
          <w:noProof/>
          <w:lang w:eastAsia="en-AU"/>
        </w:rPr>
        <mc:AlternateContent>
          <mc:Choice Requires="wps">
            <w:drawing>
              <wp:anchor distT="0" distB="0" distL="114300" distR="114300" simplePos="0" relativeHeight="251673600" behindDoc="1" locked="0" layoutInCell="1" allowOverlap="1" wp14:anchorId="7D4600DF" wp14:editId="73BBF3F9">
                <wp:simplePos x="0" y="0"/>
                <wp:positionH relativeFrom="column">
                  <wp:posOffset>6226175</wp:posOffset>
                </wp:positionH>
                <wp:positionV relativeFrom="paragraph">
                  <wp:posOffset>48895</wp:posOffset>
                </wp:positionV>
                <wp:extent cx="0" cy="494665"/>
                <wp:effectExtent l="6350" t="11430" r="12700" b="8255"/>
                <wp:wrapNone/>
                <wp:docPr id="24"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4665"/>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FEDE5" id="Line 32"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25pt,3.85pt" to="490.25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" strokecolor="white" strokeweight="1pt"/>
            </w:pict>
          </mc:Fallback>
        </mc:AlternateContent>
      </w:r>
      <w:bookmarkStart w:id="5" w:name="page2"/>
      <w:bookmarkEnd w:id="5"/>
      <w:r>
        <w:t xml:space="preserve">Assessment </w:t>
      </w:r>
      <w:r w:rsidRPr="00C840CF">
        <w:t>Task</w:t>
      </w:r>
      <w:r>
        <w:t xml:space="preserve"> 2 Instructions</w:t>
      </w:r>
      <w:bookmarkEnd w:id="3"/>
    </w:p>
    <w:p w14:paraId="1C51F0B3" w14:textId="77777777" w:rsidR="008570D1" w:rsidRDefault="008570D1" w:rsidP="008570D1">
      <w:pPr>
        <w:rPr>
          <w:szCs w:val="22"/>
        </w:rPr>
      </w:pPr>
      <w:r>
        <w:rPr>
          <w:szCs w:val="22"/>
        </w:rPr>
        <w:t>Y</w:t>
      </w:r>
      <w:r w:rsidRPr="001B2609">
        <w:rPr>
          <w:szCs w:val="22"/>
        </w:rPr>
        <w:t xml:space="preserve">ou </w:t>
      </w:r>
      <w:r>
        <w:rPr>
          <w:szCs w:val="22"/>
        </w:rPr>
        <w:t xml:space="preserve">have been asked </w:t>
      </w:r>
      <w:r w:rsidRPr="001B2609">
        <w:rPr>
          <w:szCs w:val="22"/>
        </w:rPr>
        <w:t>to manage the organisation's approach to cybersecurity</w:t>
      </w:r>
      <w:r>
        <w:rPr>
          <w:szCs w:val="22"/>
        </w:rPr>
        <w:t xml:space="preserve"> and </w:t>
      </w:r>
      <w:r w:rsidRPr="001B2609">
        <w:rPr>
          <w:szCs w:val="22"/>
        </w:rPr>
        <w:t>to identify possible threats</w:t>
      </w:r>
      <w:r>
        <w:rPr>
          <w:szCs w:val="22"/>
        </w:rPr>
        <w:t xml:space="preserve">. You will need to </w:t>
      </w:r>
      <w:r w:rsidRPr="001B2609">
        <w:rPr>
          <w:szCs w:val="22"/>
        </w:rPr>
        <w:t>develop protective measures to address th</w:t>
      </w:r>
      <w:r>
        <w:rPr>
          <w:szCs w:val="22"/>
        </w:rPr>
        <w:t xml:space="preserve">e identified </w:t>
      </w:r>
      <w:r w:rsidRPr="001B2609">
        <w:rPr>
          <w:szCs w:val="22"/>
        </w:rPr>
        <w:t>threats</w:t>
      </w:r>
      <w:r>
        <w:rPr>
          <w:szCs w:val="22"/>
        </w:rPr>
        <w:t>.</w:t>
      </w:r>
    </w:p>
    <w:p w14:paraId="0E8BB190" w14:textId="77777777" w:rsidR="008570D1" w:rsidRDefault="008570D1" w:rsidP="008570D1">
      <w:pPr>
        <w:rPr>
          <w:sz w:val="24"/>
        </w:rPr>
      </w:pPr>
    </w:p>
    <w:p w14:paraId="20278D13" w14:textId="57C40C38" w:rsidR="008570D1" w:rsidRPr="00A36232" w:rsidRDefault="008570D1" w:rsidP="008570D1">
      <w:pPr>
        <w:rPr>
          <w:sz w:val="24"/>
        </w:rPr>
      </w:pPr>
      <w:r>
        <w:rPr>
          <w:sz w:val="24"/>
        </w:rPr>
        <w:t xml:space="preserve">You will need to use the </w:t>
      </w:r>
      <w:r w:rsidRPr="00BB34D1">
        <w:rPr>
          <w:sz w:val="24"/>
        </w:rPr>
        <w:t>MP Tech Solutions</w:t>
      </w:r>
      <w:r>
        <w:rPr>
          <w:sz w:val="24"/>
        </w:rPr>
        <w:t xml:space="preserve"> as an organisation or your own workplace.</w:t>
      </w:r>
    </w:p>
    <w:p w14:paraId="285BC861" w14:textId="472F3E94" w:rsidR="008570D1" w:rsidRPr="00186DE2" w:rsidRDefault="008570D1" w:rsidP="008570D1">
      <w:pPr>
        <w:pStyle w:val="2"/>
      </w:pPr>
      <w:bookmarkStart w:id="6" w:name="_Toc95832022"/>
      <w:r w:rsidRPr="00B85B70">
        <w:t>Part A Review latest cyber security threats and trends</w:t>
      </w:r>
      <w:bookmarkEnd w:id="6"/>
    </w:p>
    <w:p w14:paraId="6422E6BC" w14:textId="77777777" w:rsidR="008570D1" w:rsidRPr="00BB34D1" w:rsidRDefault="008570D1" w:rsidP="008570D1">
      <w:pPr>
        <w:pStyle w:val="4"/>
      </w:pPr>
      <w:r w:rsidRPr="00BB34D1">
        <w:t>Develop a threat register</w:t>
      </w:r>
    </w:p>
    <w:p w14:paraId="29FAAEAA" w14:textId="77777777" w:rsidR="008570D1" w:rsidRPr="001B2609" w:rsidRDefault="008570D1" w:rsidP="008570D1">
      <w:pPr>
        <w:spacing w:after="120"/>
        <w:rPr>
          <w:szCs w:val="22"/>
        </w:rPr>
      </w:pPr>
      <w:r w:rsidRPr="001B2609">
        <w:rPr>
          <w:szCs w:val="22"/>
        </w:rPr>
        <w:t>Using</w:t>
      </w:r>
      <w:r>
        <w:rPr>
          <w:szCs w:val="22"/>
        </w:rPr>
        <w:t xml:space="preserve"> Word software</w:t>
      </w:r>
      <w:r w:rsidRPr="001B2609">
        <w:rPr>
          <w:szCs w:val="22"/>
        </w:rPr>
        <w:t xml:space="preserve">, </w:t>
      </w:r>
      <w:r>
        <w:rPr>
          <w:szCs w:val="22"/>
        </w:rPr>
        <w:t xml:space="preserve">and the </w:t>
      </w:r>
      <w:r w:rsidRPr="001B2609">
        <w:rPr>
          <w:szCs w:val="22"/>
        </w:rPr>
        <w:t>Threat Register template provid</w:t>
      </w:r>
      <w:r>
        <w:rPr>
          <w:szCs w:val="22"/>
        </w:rPr>
        <w:t xml:space="preserve">ed, </w:t>
      </w:r>
      <w:r w:rsidRPr="001B2609">
        <w:rPr>
          <w:szCs w:val="22"/>
        </w:rPr>
        <w:t xml:space="preserve">document </w:t>
      </w:r>
      <w:r w:rsidRPr="000D434D">
        <w:rPr>
          <w:b/>
          <w:bCs/>
          <w:szCs w:val="22"/>
        </w:rPr>
        <w:t>8 cybersecurity threats</w:t>
      </w:r>
      <w:r w:rsidRPr="001B2609">
        <w:rPr>
          <w:szCs w:val="22"/>
        </w:rPr>
        <w:t xml:space="preserve"> </w:t>
      </w:r>
      <w:r>
        <w:rPr>
          <w:b/>
          <w:szCs w:val="22"/>
        </w:rPr>
        <w:t>and</w:t>
      </w:r>
      <w:r w:rsidRPr="000B297E">
        <w:rPr>
          <w:b/>
          <w:szCs w:val="22"/>
        </w:rPr>
        <w:t xml:space="preserve"> trends</w:t>
      </w:r>
      <w:r w:rsidRPr="000B297E">
        <w:rPr>
          <w:szCs w:val="22"/>
        </w:rPr>
        <w:t xml:space="preserve"> </w:t>
      </w:r>
      <w:r w:rsidRPr="001B2609">
        <w:rPr>
          <w:szCs w:val="22"/>
        </w:rPr>
        <w:t xml:space="preserve">that </w:t>
      </w:r>
      <w:r>
        <w:rPr>
          <w:szCs w:val="22"/>
        </w:rPr>
        <w:t>may impact the organisation.</w:t>
      </w:r>
    </w:p>
    <w:p w14:paraId="110B669C" w14:textId="77777777" w:rsidR="008570D1" w:rsidRPr="001B2609" w:rsidRDefault="008570D1" w:rsidP="008570D1">
      <w:pPr>
        <w:spacing w:after="120"/>
        <w:rPr>
          <w:szCs w:val="22"/>
        </w:rPr>
      </w:pPr>
      <w:r w:rsidRPr="001B2609">
        <w:rPr>
          <w:szCs w:val="22"/>
        </w:rPr>
        <w:t xml:space="preserve">For each </w:t>
      </w:r>
      <w:r>
        <w:rPr>
          <w:szCs w:val="22"/>
        </w:rPr>
        <w:t xml:space="preserve">potential </w:t>
      </w:r>
      <w:r w:rsidRPr="001B2609">
        <w:rPr>
          <w:szCs w:val="22"/>
        </w:rPr>
        <w:t>threat</w:t>
      </w:r>
      <w:r>
        <w:rPr>
          <w:szCs w:val="22"/>
        </w:rPr>
        <w:t xml:space="preserve"> and trend</w:t>
      </w:r>
      <w:r w:rsidRPr="001B2609">
        <w:rPr>
          <w:szCs w:val="22"/>
        </w:rPr>
        <w:t>, you need to:</w:t>
      </w:r>
    </w:p>
    <w:p w14:paraId="7D6C20A5" w14:textId="77777777" w:rsidR="008570D1" w:rsidRPr="001B2609" w:rsidRDefault="008570D1" w:rsidP="008570D1">
      <w:pPr>
        <w:pStyle w:val="a"/>
        <w:numPr>
          <w:ilvl w:val="0"/>
          <w:numId w:val="4"/>
        </w:numPr>
        <w:spacing w:after="120"/>
        <w:contextualSpacing w:val="0"/>
        <w:jc w:val="both"/>
        <w:rPr>
          <w:szCs w:val="22"/>
        </w:rPr>
      </w:pPr>
      <w:r w:rsidRPr="001B2609">
        <w:rPr>
          <w:szCs w:val="22"/>
        </w:rPr>
        <w:t>Assign a unique cybersecurity threat id number</w:t>
      </w:r>
      <w:r>
        <w:rPr>
          <w:szCs w:val="22"/>
        </w:rPr>
        <w:t xml:space="preserve"> (column 1)</w:t>
      </w:r>
    </w:p>
    <w:p w14:paraId="382D6010" w14:textId="77777777" w:rsidR="008570D1" w:rsidRPr="001B2609" w:rsidRDefault="008570D1" w:rsidP="008570D1">
      <w:pPr>
        <w:pStyle w:val="a"/>
        <w:numPr>
          <w:ilvl w:val="0"/>
          <w:numId w:val="4"/>
        </w:numPr>
        <w:spacing w:after="120"/>
        <w:contextualSpacing w:val="0"/>
        <w:jc w:val="both"/>
        <w:rPr>
          <w:szCs w:val="22"/>
        </w:rPr>
      </w:pPr>
      <w:r w:rsidRPr="001B2609">
        <w:rPr>
          <w:szCs w:val="22"/>
        </w:rPr>
        <w:t>Provide an appropriate name for the threat</w:t>
      </w:r>
      <w:r>
        <w:rPr>
          <w:szCs w:val="22"/>
        </w:rPr>
        <w:t xml:space="preserve"> (column 2)</w:t>
      </w:r>
    </w:p>
    <w:p w14:paraId="3FCB250C" w14:textId="77777777" w:rsidR="008570D1" w:rsidRPr="001B2609" w:rsidRDefault="008570D1" w:rsidP="008570D1">
      <w:pPr>
        <w:pStyle w:val="a"/>
        <w:numPr>
          <w:ilvl w:val="0"/>
          <w:numId w:val="4"/>
        </w:numPr>
        <w:spacing w:after="120"/>
        <w:contextualSpacing w:val="0"/>
        <w:jc w:val="both"/>
        <w:rPr>
          <w:szCs w:val="22"/>
        </w:rPr>
      </w:pPr>
      <w:r w:rsidRPr="001B2609">
        <w:rPr>
          <w:szCs w:val="22"/>
        </w:rPr>
        <w:t>Provide a brief description of the threat</w:t>
      </w:r>
      <w:r>
        <w:rPr>
          <w:szCs w:val="22"/>
        </w:rPr>
        <w:t xml:space="preserve"> (column 3)</w:t>
      </w:r>
    </w:p>
    <w:p w14:paraId="6F591207" w14:textId="77777777" w:rsidR="008570D1" w:rsidRPr="00186DE2" w:rsidRDefault="008570D1" w:rsidP="008570D1">
      <w:pPr>
        <w:pStyle w:val="4"/>
      </w:pPr>
      <w:r>
        <w:t>Register an event</w:t>
      </w:r>
    </w:p>
    <w:p w14:paraId="47157A1F" w14:textId="77777777" w:rsidR="008570D1" w:rsidRPr="001B2609" w:rsidRDefault="008570D1" w:rsidP="008570D1">
      <w:pPr>
        <w:rPr>
          <w:szCs w:val="22"/>
        </w:rPr>
      </w:pPr>
      <w:r w:rsidRPr="001B2609">
        <w:rPr>
          <w:szCs w:val="22"/>
        </w:rPr>
        <w:t xml:space="preserve">Using </w:t>
      </w:r>
      <w:r>
        <w:rPr>
          <w:szCs w:val="22"/>
        </w:rPr>
        <w:t>Word software</w:t>
      </w:r>
      <w:r w:rsidRPr="001B2609">
        <w:rPr>
          <w:szCs w:val="22"/>
        </w:rPr>
        <w:t>, document</w:t>
      </w:r>
      <w:r>
        <w:rPr>
          <w:szCs w:val="22"/>
        </w:rPr>
        <w:t xml:space="preserve"> in the </w:t>
      </w:r>
      <w:r w:rsidRPr="001B2609">
        <w:rPr>
          <w:szCs w:val="22"/>
        </w:rPr>
        <w:t xml:space="preserve"> </w:t>
      </w:r>
      <w:r w:rsidRPr="00622CD4">
        <w:rPr>
          <w:b/>
          <w:bCs/>
          <w:szCs w:val="22"/>
        </w:rPr>
        <w:t>1 likely threat event for each of the 8 threats</w:t>
      </w:r>
      <w:r w:rsidRPr="001B2609">
        <w:rPr>
          <w:szCs w:val="22"/>
        </w:rPr>
        <w:t xml:space="preserve"> you identified in the previous task. </w:t>
      </w:r>
    </w:p>
    <w:p w14:paraId="1DFAE08A" w14:textId="77777777" w:rsidR="008570D1" w:rsidRPr="001B2609" w:rsidRDefault="008570D1" w:rsidP="008570D1">
      <w:pPr>
        <w:rPr>
          <w:szCs w:val="22"/>
        </w:rPr>
      </w:pPr>
      <w:r w:rsidRPr="001B2609">
        <w:rPr>
          <w:szCs w:val="22"/>
        </w:rPr>
        <w:t>For each threat event, you need to:</w:t>
      </w:r>
    </w:p>
    <w:p w14:paraId="3C84C97A" w14:textId="77777777" w:rsidR="008570D1" w:rsidRPr="001B2609" w:rsidRDefault="008570D1" w:rsidP="008570D1">
      <w:pPr>
        <w:pStyle w:val="a"/>
        <w:numPr>
          <w:ilvl w:val="0"/>
          <w:numId w:val="4"/>
        </w:numPr>
        <w:spacing w:after="120" w:line="259" w:lineRule="auto"/>
        <w:contextualSpacing w:val="0"/>
        <w:jc w:val="both"/>
        <w:rPr>
          <w:szCs w:val="22"/>
        </w:rPr>
      </w:pPr>
      <w:r w:rsidRPr="001B2609">
        <w:rPr>
          <w:szCs w:val="22"/>
        </w:rPr>
        <w:t>Assign a unique cybersecurity threat event id number</w:t>
      </w:r>
      <w:r>
        <w:rPr>
          <w:szCs w:val="22"/>
        </w:rPr>
        <w:t xml:space="preserve"> </w:t>
      </w:r>
      <w:r w:rsidRPr="000E39BC">
        <w:rPr>
          <w:szCs w:val="22"/>
        </w:rPr>
        <w:t xml:space="preserve">(column </w:t>
      </w:r>
      <w:r>
        <w:rPr>
          <w:szCs w:val="22"/>
        </w:rPr>
        <w:t>4</w:t>
      </w:r>
      <w:r w:rsidRPr="000E39BC">
        <w:rPr>
          <w:szCs w:val="22"/>
        </w:rPr>
        <w:t>)</w:t>
      </w:r>
    </w:p>
    <w:p w14:paraId="4D3221C4" w14:textId="77777777" w:rsidR="008570D1" w:rsidRDefault="008570D1" w:rsidP="008570D1">
      <w:pPr>
        <w:pStyle w:val="a"/>
        <w:numPr>
          <w:ilvl w:val="0"/>
          <w:numId w:val="4"/>
        </w:numPr>
        <w:spacing w:after="120" w:line="259" w:lineRule="auto"/>
        <w:contextualSpacing w:val="0"/>
        <w:jc w:val="both"/>
        <w:rPr>
          <w:szCs w:val="22"/>
        </w:rPr>
      </w:pPr>
      <w:r w:rsidRPr="001B2609">
        <w:rPr>
          <w:szCs w:val="22"/>
        </w:rPr>
        <w:t>Provide a brief description of the threat event</w:t>
      </w:r>
      <w:r>
        <w:rPr>
          <w:szCs w:val="22"/>
        </w:rPr>
        <w:t xml:space="preserve"> </w:t>
      </w:r>
      <w:r w:rsidRPr="000E39BC">
        <w:rPr>
          <w:szCs w:val="22"/>
        </w:rPr>
        <w:t xml:space="preserve">(column </w:t>
      </w:r>
      <w:r>
        <w:rPr>
          <w:szCs w:val="22"/>
        </w:rPr>
        <w:t>5</w:t>
      </w:r>
      <w:r w:rsidRPr="000E39BC">
        <w:rPr>
          <w:szCs w:val="22"/>
        </w:rPr>
        <w:t>)</w:t>
      </w:r>
    </w:p>
    <w:p w14:paraId="17462AE1" w14:textId="77777777" w:rsidR="008570D1" w:rsidRPr="00186DE2" w:rsidRDefault="008570D1" w:rsidP="008570D1">
      <w:pPr>
        <w:pStyle w:val="4"/>
      </w:pPr>
      <w:r>
        <w:t>Risk Assessment and mitigation</w:t>
      </w:r>
    </w:p>
    <w:p w14:paraId="79E7C8EF" w14:textId="77777777" w:rsidR="008570D1" w:rsidRPr="001B2609" w:rsidRDefault="008570D1" w:rsidP="008570D1">
      <w:pPr>
        <w:rPr>
          <w:szCs w:val="22"/>
        </w:rPr>
      </w:pPr>
      <w:r w:rsidRPr="001B2609">
        <w:rPr>
          <w:szCs w:val="22"/>
        </w:rPr>
        <w:t xml:space="preserve">Using </w:t>
      </w:r>
      <w:r>
        <w:rPr>
          <w:szCs w:val="22"/>
        </w:rPr>
        <w:t>Word software</w:t>
      </w:r>
      <w:r w:rsidRPr="001B2609">
        <w:rPr>
          <w:szCs w:val="22"/>
        </w:rPr>
        <w:t xml:space="preserve">, document a threat assessment of the </w:t>
      </w:r>
      <w:r w:rsidRPr="00E97F99">
        <w:rPr>
          <w:b/>
          <w:bCs/>
          <w:szCs w:val="22"/>
        </w:rPr>
        <w:t>8 threat events</w:t>
      </w:r>
      <w:r w:rsidRPr="001B2609">
        <w:rPr>
          <w:szCs w:val="22"/>
        </w:rPr>
        <w:t xml:space="preserve"> you have identified in the previous task. </w:t>
      </w:r>
    </w:p>
    <w:p w14:paraId="4C1478CD" w14:textId="77777777" w:rsidR="008570D1" w:rsidRDefault="008570D1" w:rsidP="008570D1">
      <w:pPr>
        <w:rPr>
          <w:szCs w:val="22"/>
        </w:rPr>
      </w:pPr>
      <w:r>
        <w:rPr>
          <w:szCs w:val="22"/>
        </w:rPr>
        <w:t>Add the information to the</w:t>
      </w:r>
      <w:r w:rsidRPr="001B2609">
        <w:rPr>
          <w:szCs w:val="22"/>
        </w:rPr>
        <w:t xml:space="preserve"> </w:t>
      </w:r>
      <w:r w:rsidRPr="001450AB">
        <w:rPr>
          <w:b/>
          <w:bCs/>
          <w:szCs w:val="22"/>
        </w:rPr>
        <w:t>Threat Register</w:t>
      </w:r>
      <w:r w:rsidRPr="001B2609">
        <w:rPr>
          <w:szCs w:val="22"/>
        </w:rPr>
        <w:t xml:space="preserve">. </w:t>
      </w:r>
    </w:p>
    <w:p w14:paraId="486B339A" w14:textId="77777777" w:rsidR="008570D1" w:rsidRPr="002D29BA" w:rsidRDefault="008570D1" w:rsidP="008570D1">
      <w:pPr>
        <w:rPr>
          <w:szCs w:val="22"/>
        </w:rPr>
      </w:pPr>
      <w:r w:rsidRPr="001B2609">
        <w:rPr>
          <w:szCs w:val="22"/>
        </w:rPr>
        <w:t xml:space="preserve">For each threat </w:t>
      </w:r>
      <w:r w:rsidRPr="002D29BA">
        <w:rPr>
          <w:szCs w:val="22"/>
        </w:rPr>
        <w:t>event, you need to:</w:t>
      </w:r>
    </w:p>
    <w:p w14:paraId="53A780B2" w14:textId="77777777" w:rsidR="008570D1" w:rsidRPr="002D29BA" w:rsidRDefault="008570D1" w:rsidP="008570D1">
      <w:pPr>
        <w:numPr>
          <w:ilvl w:val="0"/>
          <w:numId w:val="4"/>
        </w:numPr>
        <w:spacing w:after="120" w:line="259" w:lineRule="auto"/>
        <w:jc w:val="both"/>
        <w:rPr>
          <w:szCs w:val="22"/>
        </w:rPr>
      </w:pPr>
      <w:r w:rsidRPr="002D29BA">
        <w:rPr>
          <w:szCs w:val="22"/>
        </w:rPr>
        <w:t xml:space="preserve">Determine the consequence of each threat using the </w:t>
      </w:r>
      <w:bookmarkStart w:id="7" w:name="_Hlk86680425"/>
      <w:r w:rsidRPr="002D29BA">
        <w:rPr>
          <w:szCs w:val="22"/>
        </w:rPr>
        <w:t xml:space="preserve">Threat Consequence Table </w:t>
      </w:r>
      <w:bookmarkEnd w:id="7"/>
      <w:r w:rsidRPr="002D29BA">
        <w:rPr>
          <w:szCs w:val="22"/>
        </w:rPr>
        <w:t>provided.</w:t>
      </w:r>
    </w:p>
    <w:p w14:paraId="5C012021" w14:textId="77777777" w:rsidR="008570D1" w:rsidRPr="002D29BA" w:rsidRDefault="008570D1" w:rsidP="008570D1">
      <w:pPr>
        <w:numPr>
          <w:ilvl w:val="0"/>
          <w:numId w:val="4"/>
        </w:numPr>
        <w:spacing w:after="120" w:line="259" w:lineRule="auto"/>
        <w:jc w:val="both"/>
        <w:rPr>
          <w:szCs w:val="22"/>
        </w:rPr>
      </w:pPr>
      <w:r w:rsidRPr="002D29BA">
        <w:rPr>
          <w:szCs w:val="22"/>
        </w:rPr>
        <w:t xml:space="preserve">Determine the likelihood of each threat using the Threat Likelihood Table provided. </w:t>
      </w:r>
    </w:p>
    <w:p w14:paraId="323A684F" w14:textId="77777777" w:rsidR="008570D1" w:rsidRPr="002D29BA" w:rsidRDefault="008570D1" w:rsidP="008570D1">
      <w:pPr>
        <w:numPr>
          <w:ilvl w:val="0"/>
          <w:numId w:val="4"/>
        </w:numPr>
        <w:spacing w:after="120" w:line="259" w:lineRule="auto"/>
        <w:jc w:val="both"/>
        <w:rPr>
          <w:szCs w:val="22"/>
        </w:rPr>
      </w:pPr>
      <w:r w:rsidRPr="002D29BA">
        <w:rPr>
          <w:szCs w:val="22"/>
        </w:rPr>
        <w:t>Determine the current threat level rating of each t</w:t>
      </w:r>
      <w:r>
        <w:rPr>
          <w:szCs w:val="22"/>
        </w:rPr>
        <w:t>h</w:t>
      </w:r>
      <w:r w:rsidRPr="002D29BA">
        <w:rPr>
          <w:szCs w:val="22"/>
        </w:rPr>
        <w:t>reat based on the threat consequence and threat likelihood using the Threat Matrix provided</w:t>
      </w:r>
    </w:p>
    <w:p w14:paraId="05C05BC5" w14:textId="77777777" w:rsidR="008570D1" w:rsidRPr="002D29BA" w:rsidRDefault="008570D1" w:rsidP="008570D1">
      <w:pPr>
        <w:numPr>
          <w:ilvl w:val="0"/>
          <w:numId w:val="4"/>
        </w:numPr>
        <w:spacing w:after="120" w:line="259" w:lineRule="auto"/>
        <w:jc w:val="both"/>
        <w:rPr>
          <w:szCs w:val="22"/>
        </w:rPr>
      </w:pPr>
      <w:r w:rsidRPr="002D29BA">
        <w:rPr>
          <w:szCs w:val="22"/>
        </w:rPr>
        <w:t xml:space="preserve">List appropriate cybersecurity protection measures for each threat. </w:t>
      </w:r>
    </w:p>
    <w:p w14:paraId="3F8D4977" w14:textId="77777777" w:rsidR="008570D1" w:rsidRPr="002D29BA" w:rsidRDefault="008570D1" w:rsidP="008570D1">
      <w:pPr>
        <w:pStyle w:val="a"/>
        <w:numPr>
          <w:ilvl w:val="0"/>
          <w:numId w:val="4"/>
        </w:numPr>
        <w:spacing w:after="120" w:line="259" w:lineRule="auto"/>
        <w:contextualSpacing w:val="0"/>
        <w:jc w:val="both"/>
        <w:rPr>
          <w:sz w:val="24"/>
        </w:rPr>
      </w:pPr>
      <w:r w:rsidRPr="002D29BA">
        <w:rPr>
          <w:szCs w:val="22"/>
        </w:rPr>
        <w:lastRenderedPageBreak/>
        <w:t xml:space="preserve">Determine the expected level of effectiveness of the proposed cybersecurity protection measures for each threat event using the Cybersecurity Effectiveness Rating Scale provided.  </w:t>
      </w:r>
    </w:p>
    <w:p w14:paraId="2A483D36" w14:textId="77777777" w:rsidR="008570D1" w:rsidRDefault="008570D1" w:rsidP="008570D1">
      <w:pPr>
        <w:numPr>
          <w:ilvl w:val="0"/>
          <w:numId w:val="4"/>
        </w:numPr>
        <w:spacing w:after="120" w:line="259" w:lineRule="auto"/>
        <w:jc w:val="both"/>
        <w:rPr>
          <w:szCs w:val="22"/>
        </w:rPr>
      </w:pPr>
      <w:r>
        <w:rPr>
          <w:szCs w:val="22"/>
        </w:rPr>
        <w:t xml:space="preserve">Using the </w:t>
      </w:r>
      <w:r w:rsidRPr="00D37284">
        <w:rPr>
          <w:szCs w:val="22"/>
        </w:rPr>
        <w:t>Cybersecurity Effectiveness Rating Scale</w:t>
      </w:r>
      <w:r>
        <w:rPr>
          <w:szCs w:val="22"/>
        </w:rPr>
        <w:t>, d</w:t>
      </w:r>
      <w:r w:rsidRPr="002D29BA">
        <w:rPr>
          <w:szCs w:val="22"/>
        </w:rPr>
        <w:t xml:space="preserve">etermine </w:t>
      </w:r>
      <w:r>
        <w:rPr>
          <w:szCs w:val="22"/>
        </w:rPr>
        <w:t>and document the</w:t>
      </w:r>
      <w:r w:rsidRPr="002D29BA">
        <w:rPr>
          <w:szCs w:val="22"/>
        </w:rPr>
        <w:t xml:space="preserve"> new threat level rating of each t</w:t>
      </w:r>
      <w:r>
        <w:rPr>
          <w:szCs w:val="22"/>
        </w:rPr>
        <w:t>h</w:t>
      </w:r>
      <w:r w:rsidRPr="002D29BA">
        <w:rPr>
          <w:szCs w:val="22"/>
        </w:rPr>
        <w:t xml:space="preserve">reat based on the effectiveness of the identified cybersecurity protection measures. </w:t>
      </w:r>
    </w:p>
    <w:p w14:paraId="3061186F" w14:textId="77777777" w:rsidR="008570D1" w:rsidRPr="00A36232" w:rsidRDefault="008570D1" w:rsidP="008570D1">
      <w:pPr>
        <w:rPr>
          <w:sz w:val="24"/>
        </w:rPr>
      </w:pPr>
    </w:p>
    <w:p w14:paraId="17F32FAC" w14:textId="77777777" w:rsidR="008570D1" w:rsidRDefault="008570D1" w:rsidP="008570D1">
      <w:pPr>
        <w:pStyle w:val="paragraph"/>
        <w:spacing w:before="0" w:beforeAutospacing="0" w:after="0" w:afterAutospacing="0"/>
        <w:ind w:left="750" w:hanging="750"/>
        <w:textAlignment w:val="baseline"/>
        <w:rPr>
          <w:rStyle w:val="eop"/>
          <w:rFonts w:ascii="Calibri" w:eastAsiaTheme="minorEastAsia" w:hAnsi="Calibri" w:cs="Calibri"/>
          <w:sz w:val="22"/>
          <w:szCs w:val="22"/>
        </w:rPr>
      </w:pPr>
      <w:r w:rsidRPr="00D37284">
        <w:rPr>
          <w:rStyle w:val="normaltextrun"/>
          <w:rFonts w:ascii="Calibri" w:hAnsi="Calibri" w:cs="Calibri"/>
          <w:sz w:val="22"/>
          <w:szCs w:val="22"/>
        </w:rPr>
        <w:t>Submit your answers electronically via the Learning Management System. </w:t>
      </w:r>
      <w:r w:rsidRPr="00D37284">
        <w:rPr>
          <w:rStyle w:val="eop"/>
          <w:rFonts w:ascii="Calibri" w:eastAsiaTheme="minorEastAsia" w:hAnsi="Calibri" w:cs="Calibri"/>
          <w:sz w:val="22"/>
          <w:szCs w:val="22"/>
        </w:rPr>
        <w:t> </w:t>
      </w:r>
    </w:p>
    <w:p w14:paraId="677888B0" w14:textId="77777777" w:rsidR="008570D1" w:rsidRPr="00D37284" w:rsidRDefault="008570D1" w:rsidP="008570D1">
      <w:pPr>
        <w:pStyle w:val="paragraph"/>
        <w:spacing w:before="0" w:beforeAutospacing="0" w:after="0" w:afterAutospacing="0"/>
        <w:ind w:left="750" w:hanging="750"/>
        <w:textAlignment w:val="baseline"/>
        <w:rPr>
          <w:rFonts w:ascii="Segoe UI" w:hAnsi="Segoe UI" w:cs="Segoe UI"/>
          <w:sz w:val="18"/>
          <w:szCs w:val="18"/>
        </w:rPr>
      </w:pPr>
    </w:p>
    <w:p w14:paraId="1620B26A" w14:textId="77777777" w:rsidR="00B72F28" w:rsidRDefault="00B72F28" w:rsidP="00B72F28">
      <w:pPr>
        <w:spacing w:line="256" w:lineRule="auto"/>
        <w:rPr>
          <w:sz w:val="28"/>
          <w:szCs w:val="28"/>
        </w:rPr>
      </w:pPr>
      <w:r>
        <w:rPr>
          <w:sz w:val="28"/>
          <w:szCs w:val="28"/>
        </w:rPr>
        <w:t xml:space="preserve">File Naming Convention: </w:t>
      </w:r>
    </w:p>
    <w:p w14:paraId="7F694440" w14:textId="77777777" w:rsidR="008570D1" w:rsidRDefault="00B72F28" w:rsidP="00B72F28">
      <w:pPr>
        <w:spacing w:line="259" w:lineRule="auto"/>
        <w:rPr>
          <w:b/>
          <w:sz w:val="28"/>
          <w:szCs w:val="28"/>
        </w:rPr>
        <w:sectPr w:rsidR="008570D1" w:rsidSect="00EB250E">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r>
        <w:rPr>
          <w:sz w:val="28"/>
          <w:szCs w:val="28"/>
        </w:rPr>
        <w:t xml:space="preserve">BSBXCS402 AT2 </w:t>
      </w:r>
      <w:r>
        <w:rPr>
          <w:b/>
          <w:i/>
          <w:sz w:val="28"/>
          <w:szCs w:val="28"/>
        </w:rPr>
        <w:t>Student Name &amp; Student Number</w:t>
      </w:r>
      <w:r>
        <w:rPr>
          <w:sz w:val="28"/>
          <w:szCs w:val="28"/>
        </w:rPr>
        <w:t>.docx</w:t>
      </w:r>
    </w:p>
    <w:tbl>
      <w:tblPr>
        <w:tblStyle w:val="a9"/>
        <w:tblW w:w="0" w:type="auto"/>
        <w:tblLook w:val="04A0" w:firstRow="1" w:lastRow="0" w:firstColumn="1" w:lastColumn="0" w:noHBand="0" w:noVBand="1"/>
      </w:tblPr>
      <w:tblGrid>
        <w:gridCol w:w="222"/>
        <w:gridCol w:w="785"/>
        <w:gridCol w:w="1091"/>
        <w:gridCol w:w="1501"/>
        <w:gridCol w:w="785"/>
        <w:gridCol w:w="1187"/>
        <w:gridCol w:w="1110"/>
        <w:gridCol w:w="1373"/>
        <w:gridCol w:w="1283"/>
        <w:gridCol w:w="1512"/>
        <w:gridCol w:w="1355"/>
        <w:gridCol w:w="1744"/>
      </w:tblGrid>
      <w:tr w:rsidR="008570D1" w:rsidRPr="00FC2475" w14:paraId="55ED16F3" w14:textId="77777777" w:rsidTr="0041755F">
        <w:tc>
          <w:tcPr>
            <w:tcW w:w="232" w:type="dxa"/>
            <w:vMerge w:val="restart"/>
            <w:shd w:val="clear" w:color="auto" w:fill="FFFFFF" w:themeFill="background1"/>
          </w:tcPr>
          <w:p w14:paraId="046C50DA" w14:textId="77777777" w:rsidR="008570D1" w:rsidRDefault="008570D1" w:rsidP="00DB28D3">
            <w:pPr>
              <w:jc w:val="center"/>
              <w:rPr>
                <w:b/>
                <w:bCs/>
                <w:color w:val="FFFFFF" w:themeColor="background1"/>
              </w:rPr>
            </w:pPr>
            <w:bookmarkStart w:id="8" w:name="_Hlk86680464"/>
          </w:p>
        </w:tc>
        <w:tc>
          <w:tcPr>
            <w:tcW w:w="13716" w:type="dxa"/>
            <w:gridSpan w:val="11"/>
            <w:shd w:val="clear" w:color="auto" w:fill="DE8400"/>
          </w:tcPr>
          <w:p w14:paraId="4A666993" w14:textId="77777777" w:rsidR="008570D1" w:rsidRDefault="008570D1" w:rsidP="00DB28D3">
            <w:pPr>
              <w:spacing w:before="120" w:after="120"/>
              <w:jc w:val="center"/>
              <w:rPr>
                <w:b/>
                <w:bCs/>
                <w:color w:val="FFFFFF" w:themeColor="background1"/>
              </w:rPr>
            </w:pPr>
            <w:r w:rsidRPr="00EE7E8E">
              <w:rPr>
                <w:b/>
                <w:bCs/>
                <w:color w:val="FFFFFF" w:themeColor="background1"/>
                <w:sz w:val="28"/>
                <w:szCs w:val="32"/>
              </w:rPr>
              <w:t>Threat Register</w:t>
            </w:r>
          </w:p>
        </w:tc>
      </w:tr>
      <w:tr w:rsidR="008570D1" w:rsidRPr="00FC2475" w14:paraId="5BDA2E55" w14:textId="77777777" w:rsidTr="0041755F">
        <w:tc>
          <w:tcPr>
            <w:tcW w:w="232" w:type="dxa"/>
            <w:vMerge/>
            <w:shd w:val="clear" w:color="auto" w:fill="FFFFFF" w:themeFill="background1"/>
          </w:tcPr>
          <w:p w14:paraId="03964D5C" w14:textId="77777777" w:rsidR="008570D1" w:rsidRDefault="008570D1" w:rsidP="00DB28D3">
            <w:pPr>
              <w:jc w:val="center"/>
              <w:rPr>
                <w:b/>
                <w:bCs/>
                <w:color w:val="FFFFFF" w:themeColor="background1"/>
              </w:rPr>
            </w:pPr>
          </w:p>
        </w:tc>
        <w:tc>
          <w:tcPr>
            <w:tcW w:w="3532" w:type="dxa"/>
            <w:gridSpan w:val="3"/>
            <w:shd w:val="clear" w:color="auto" w:fill="DE8400"/>
          </w:tcPr>
          <w:p w14:paraId="3822772C" w14:textId="77777777" w:rsidR="008570D1" w:rsidRDefault="008570D1" w:rsidP="00DB28D3">
            <w:pPr>
              <w:spacing w:before="60" w:after="60"/>
              <w:jc w:val="center"/>
              <w:rPr>
                <w:b/>
                <w:bCs/>
                <w:color w:val="FFFFFF" w:themeColor="background1"/>
              </w:rPr>
            </w:pPr>
            <w:r>
              <w:rPr>
                <w:b/>
                <w:bCs/>
                <w:color w:val="FFFFFF" w:themeColor="background1"/>
              </w:rPr>
              <w:t>C</w:t>
            </w:r>
            <w:r w:rsidRPr="00EF510F">
              <w:rPr>
                <w:b/>
                <w:bCs/>
                <w:color w:val="FFFFFF" w:themeColor="background1"/>
              </w:rPr>
              <w:t xml:space="preserve">ybersecurity threats </w:t>
            </w:r>
          </w:p>
          <w:p w14:paraId="1D42A808" w14:textId="77777777" w:rsidR="008570D1" w:rsidRPr="00D37284" w:rsidRDefault="008570D1" w:rsidP="00DB28D3">
            <w:pPr>
              <w:spacing w:before="60" w:after="60"/>
              <w:jc w:val="center"/>
              <w:rPr>
                <w:b/>
                <w:bCs/>
                <w:color w:val="FFFFFF" w:themeColor="background1"/>
                <w:sz w:val="16"/>
                <w:szCs w:val="16"/>
              </w:rPr>
            </w:pPr>
            <w:r w:rsidRPr="00D37284">
              <w:rPr>
                <w:b/>
                <w:bCs/>
                <w:color w:val="FFFFFF" w:themeColor="background1"/>
                <w:sz w:val="16"/>
                <w:szCs w:val="16"/>
              </w:rPr>
              <w:t>(Task 2.1)</w:t>
            </w:r>
          </w:p>
        </w:tc>
        <w:tc>
          <w:tcPr>
            <w:tcW w:w="2126" w:type="dxa"/>
            <w:gridSpan w:val="2"/>
            <w:shd w:val="clear" w:color="auto" w:fill="ED7D31" w:themeFill="accent2"/>
          </w:tcPr>
          <w:p w14:paraId="2134F49A" w14:textId="77777777" w:rsidR="008570D1" w:rsidRDefault="008570D1" w:rsidP="00DB28D3">
            <w:pPr>
              <w:spacing w:before="60" w:after="60"/>
              <w:jc w:val="center"/>
              <w:rPr>
                <w:b/>
                <w:bCs/>
                <w:color w:val="FFFFFF" w:themeColor="background1"/>
              </w:rPr>
            </w:pPr>
            <w:r w:rsidRPr="006B1FFA">
              <w:rPr>
                <w:b/>
                <w:bCs/>
                <w:color w:val="FFFFFF" w:themeColor="background1"/>
              </w:rPr>
              <w:t xml:space="preserve">THREAT EVENT REGISTER </w:t>
            </w:r>
          </w:p>
          <w:p w14:paraId="07988C8B" w14:textId="77777777" w:rsidR="008570D1" w:rsidRPr="00D37284" w:rsidRDefault="008570D1" w:rsidP="00DB28D3">
            <w:pPr>
              <w:spacing w:before="60" w:after="60"/>
              <w:jc w:val="center"/>
              <w:rPr>
                <w:b/>
                <w:bCs/>
                <w:color w:val="FFFFFF" w:themeColor="background1"/>
                <w:sz w:val="16"/>
                <w:szCs w:val="16"/>
              </w:rPr>
            </w:pPr>
            <w:r w:rsidRPr="00D37284">
              <w:rPr>
                <w:b/>
                <w:bCs/>
                <w:color w:val="FFFFFF" w:themeColor="background1"/>
                <w:sz w:val="16"/>
                <w:szCs w:val="16"/>
              </w:rPr>
              <w:t>(Task 2.2)</w:t>
            </w:r>
          </w:p>
        </w:tc>
        <w:tc>
          <w:tcPr>
            <w:tcW w:w="8058" w:type="dxa"/>
            <w:gridSpan w:val="6"/>
            <w:shd w:val="clear" w:color="auto" w:fill="FFAE37"/>
          </w:tcPr>
          <w:p w14:paraId="025466C0" w14:textId="77777777" w:rsidR="008570D1" w:rsidRDefault="008570D1" w:rsidP="00DB28D3">
            <w:pPr>
              <w:spacing w:before="60" w:after="60"/>
              <w:jc w:val="center"/>
              <w:rPr>
                <w:b/>
                <w:bCs/>
                <w:color w:val="FFFFFF" w:themeColor="background1"/>
              </w:rPr>
            </w:pPr>
            <w:r w:rsidRPr="006B1FFA">
              <w:rPr>
                <w:b/>
                <w:bCs/>
                <w:color w:val="FFFFFF" w:themeColor="background1"/>
              </w:rPr>
              <w:t>RISK ASSESSMENT AND MITIGATION</w:t>
            </w:r>
          </w:p>
          <w:p w14:paraId="7AF67457" w14:textId="77777777" w:rsidR="008570D1" w:rsidRPr="00D37284" w:rsidRDefault="008570D1" w:rsidP="00DB28D3">
            <w:pPr>
              <w:spacing w:before="60" w:after="60"/>
              <w:jc w:val="center"/>
              <w:rPr>
                <w:b/>
                <w:bCs/>
                <w:color w:val="FFFFFF" w:themeColor="background1"/>
                <w:sz w:val="16"/>
                <w:szCs w:val="16"/>
              </w:rPr>
            </w:pPr>
            <w:r w:rsidRPr="00D37284">
              <w:rPr>
                <w:b/>
                <w:bCs/>
                <w:color w:val="FFFFFF" w:themeColor="background1"/>
                <w:sz w:val="16"/>
                <w:szCs w:val="16"/>
              </w:rPr>
              <w:t>(Task 2.3)</w:t>
            </w:r>
          </w:p>
        </w:tc>
      </w:tr>
      <w:tr w:rsidR="004774DC" w:rsidRPr="00FC2475" w14:paraId="55459FC9" w14:textId="77777777" w:rsidTr="0041755F">
        <w:tc>
          <w:tcPr>
            <w:tcW w:w="232" w:type="dxa"/>
            <w:vMerge/>
            <w:shd w:val="clear" w:color="auto" w:fill="FFFFFF" w:themeFill="background1"/>
          </w:tcPr>
          <w:p w14:paraId="5C30660B" w14:textId="77777777" w:rsidR="008570D1" w:rsidRDefault="008570D1" w:rsidP="00DB28D3">
            <w:pPr>
              <w:jc w:val="center"/>
              <w:rPr>
                <w:b/>
                <w:bCs/>
                <w:color w:val="FFFFFF" w:themeColor="background1"/>
              </w:rPr>
            </w:pPr>
          </w:p>
        </w:tc>
        <w:tc>
          <w:tcPr>
            <w:tcW w:w="817" w:type="dxa"/>
            <w:shd w:val="clear" w:color="auto" w:fill="DE8400"/>
          </w:tcPr>
          <w:p w14:paraId="47C794CE" w14:textId="77777777" w:rsidR="008570D1" w:rsidRDefault="008570D1" w:rsidP="00DB28D3">
            <w:pPr>
              <w:jc w:val="center"/>
              <w:rPr>
                <w:b/>
                <w:bCs/>
                <w:color w:val="FFFFFF" w:themeColor="background1"/>
              </w:rPr>
            </w:pPr>
            <w:r>
              <w:rPr>
                <w:b/>
                <w:bCs/>
                <w:color w:val="FFFFFF" w:themeColor="background1"/>
              </w:rPr>
              <w:t>1</w:t>
            </w:r>
          </w:p>
        </w:tc>
        <w:tc>
          <w:tcPr>
            <w:tcW w:w="1141" w:type="dxa"/>
            <w:shd w:val="clear" w:color="auto" w:fill="DE8400"/>
          </w:tcPr>
          <w:p w14:paraId="4EA47063" w14:textId="77777777" w:rsidR="008570D1" w:rsidRPr="004D2470" w:rsidRDefault="008570D1" w:rsidP="00DB28D3">
            <w:pPr>
              <w:jc w:val="center"/>
              <w:rPr>
                <w:b/>
                <w:bCs/>
                <w:color w:val="FFFFFF" w:themeColor="background1"/>
              </w:rPr>
            </w:pPr>
            <w:r>
              <w:rPr>
                <w:b/>
                <w:bCs/>
                <w:color w:val="FFFFFF" w:themeColor="background1"/>
              </w:rPr>
              <w:t>2</w:t>
            </w:r>
          </w:p>
        </w:tc>
        <w:tc>
          <w:tcPr>
            <w:tcW w:w="1574" w:type="dxa"/>
            <w:shd w:val="clear" w:color="auto" w:fill="DE8400"/>
          </w:tcPr>
          <w:p w14:paraId="15785FBB" w14:textId="77777777" w:rsidR="008570D1" w:rsidRDefault="008570D1" w:rsidP="00DB28D3">
            <w:pPr>
              <w:jc w:val="center"/>
              <w:rPr>
                <w:b/>
                <w:bCs/>
                <w:color w:val="FFFFFF" w:themeColor="background1"/>
              </w:rPr>
            </w:pPr>
            <w:r>
              <w:rPr>
                <w:b/>
                <w:bCs/>
                <w:color w:val="FFFFFF" w:themeColor="background1"/>
              </w:rPr>
              <w:t>3</w:t>
            </w:r>
          </w:p>
        </w:tc>
        <w:tc>
          <w:tcPr>
            <w:tcW w:w="864" w:type="dxa"/>
            <w:shd w:val="clear" w:color="auto" w:fill="ED7D31" w:themeFill="accent2"/>
          </w:tcPr>
          <w:p w14:paraId="45FD53A3" w14:textId="77777777" w:rsidR="008570D1" w:rsidRDefault="008570D1" w:rsidP="00DB28D3">
            <w:pPr>
              <w:jc w:val="center"/>
              <w:rPr>
                <w:b/>
                <w:bCs/>
                <w:color w:val="FFFFFF" w:themeColor="background1"/>
              </w:rPr>
            </w:pPr>
            <w:r>
              <w:rPr>
                <w:b/>
                <w:bCs/>
                <w:color w:val="FFFFFF" w:themeColor="background1"/>
              </w:rPr>
              <w:t>4</w:t>
            </w:r>
          </w:p>
        </w:tc>
        <w:tc>
          <w:tcPr>
            <w:tcW w:w="1262" w:type="dxa"/>
            <w:shd w:val="clear" w:color="auto" w:fill="ED7D31" w:themeFill="accent2"/>
          </w:tcPr>
          <w:p w14:paraId="227E71BA" w14:textId="77777777" w:rsidR="008570D1" w:rsidRDefault="008570D1" w:rsidP="00DB28D3">
            <w:pPr>
              <w:jc w:val="center"/>
              <w:rPr>
                <w:b/>
                <w:bCs/>
                <w:color w:val="FFFFFF" w:themeColor="background1"/>
              </w:rPr>
            </w:pPr>
            <w:r>
              <w:rPr>
                <w:b/>
                <w:bCs/>
                <w:color w:val="FFFFFF" w:themeColor="background1"/>
              </w:rPr>
              <w:t>5</w:t>
            </w:r>
          </w:p>
        </w:tc>
        <w:tc>
          <w:tcPr>
            <w:tcW w:w="1161" w:type="dxa"/>
            <w:shd w:val="clear" w:color="auto" w:fill="FFAE37"/>
          </w:tcPr>
          <w:p w14:paraId="67DDBA6B" w14:textId="77777777" w:rsidR="008570D1" w:rsidRDefault="008570D1" w:rsidP="00DB28D3">
            <w:pPr>
              <w:jc w:val="center"/>
              <w:rPr>
                <w:b/>
                <w:bCs/>
                <w:color w:val="FFFFFF" w:themeColor="background1"/>
              </w:rPr>
            </w:pPr>
            <w:r>
              <w:rPr>
                <w:b/>
                <w:bCs/>
                <w:color w:val="FFFFFF" w:themeColor="background1"/>
              </w:rPr>
              <w:t>6</w:t>
            </w:r>
          </w:p>
        </w:tc>
        <w:tc>
          <w:tcPr>
            <w:tcW w:w="1439" w:type="dxa"/>
            <w:shd w:val="clear" w:color="auto" w:fill="FFAE37"/>
          </w:tcPr>
          <w:p w14:paraId="40459082" w14:textId="77777777" w:rsidR="008570D1" w:rsidRDefault="008570D1" w:rsidP="00DB28D3">
            <w:pPr>
              <w:jc w:val="center"/>
              <w:rPr>
                <w:b/>
                <w:bCs/>
                <w:color w:val="FFFFFF" w:themeColor="background1"/>
              </w:rPr>
            </w:pPr>
            <w:r>
              <w:rPr>
                <w:b/>
                <w:bCs/>
                <w:color w:val="FFFFFF" w:themeColor="background1"/>
              </w:rPr>
              <w:t>7</w:t>
            </w:r>
          </w:p>
        </w:tc>
        <w:tc>
          <w:tcPr>
            <w:tcW w:w="1343" w:type="dxa"/>
            <w:shd w:val="clear" w:color="auto" w:fill="FFAE37"/>
          </w:tcPr>
          <w:p w14:paraId="47C5ABCF" w14:textId="77777777" w:rsidR="008570D1" w:rsidRDefault="008570D1" w:rsidP="00DB28D3">
            <w:pPr>
              <w:jc w:val="center"/>
              <w:rPr>
                <w:b/>
                <w:bCs/>
                <w:color w:val="FFFFFF" w:themeColor="background1"/>
              </w:rPr>
            </w:pPr>
            <w:r>
              <w:rPr>
                <w:b/>
                <w:bCs/>
                <w:color w:val="FFFFFF" w:themeColor="background1"/>
              </w:rPr>
              <w:t>8</w:t>
            </w:r>
          </w:p>
        </w:tc>
        <w:tc>
          <w:tcPr>
            <w:tcW w:w="1585" w:type="dxa"/>
            <w:shd w:val="clear" w:color="auto" w:fill="FFAE37"/>
          </w:tcPr>
          <w:p w14:paraId="055D0336" w14:textId="77777777" w:rsidR="008570D1" w:rsidRDefault="008570D1" w:rsidP="00DB28D3">
            <w:pPr>
              <w:jc w:val="center"/>
              <w:rPr>
                <w:b/>
                <w:bCs/>
                <w:color w:val="FFFFFF" w:themeColor="background1"/>
              </w:rPr>
            </w:pPr>
            <w:r>
              <w:rPr>
                <w:b/>
                <w:bCs/>
                <w:color w:val="FFFFFF" w:themeColor="background1"/>
              </w:rPr>
              <w:t>9</w:t>
            </w:r>
          </w:p>
        </w:tc>
        <w:tc>
          <w:tcPr>
            <w:tcW w:w="1419" w:type="dxa"/>
            <w:shd w:val="clear" w:color="auto" w:fill="FFAE37"/>
          </w:tcPr>
          <w:p w14:paraId="5C50EE61" w14:textId="77777777" w:rsidR="008570D1" w:rsidRDefault="008570D1" w:rsidP="00DB28D3">
            <w:pPr>
              <w:jc w:val="center"/>
              <w:rPr>
                <w:b/>
                <w:bCs/>
                <w:color w:val="FFFFFF" w:themeColor="background1"/>
              </w:rPr>
            </w:pPr>
            <w:r>
              <w:rPr>
                <w:b/>
                <w:bCs/>
                <w:color w:val="FFFFFF" w:themeColor="background1"/>
              </w:rPr>
              <w:t>10</w:t>
            </w:r>
          </w:p>
        </w:tc>
        <w:tc>
          <w:tcPr>
            <w:tcW w:w="1111" w:type="dxa"/>
            <w:shd w:val="clear" w:color="auto" w:fill="FFAE37"/>
          </w:tcPr>
          <w:p w14:paraId="27D5EF2F" w14:textId="77777777" w:rsidR="008570D1" w:rsidRDefault="008570D1" w:rsidP="00DB28D3">
            <w:pPr>
              <w:jc w:val="center"/>
              <w:rPr>
                <w:b/>
                <w:bCs/>
                <w:color w:val="FFFFFF" w:themeColor="background1"/>
              </w:rPr>
            </w:pPr>
            <w:r>
              <w:rPr>
                <w:b/>
                <w:bCs/>
                <w:color w:val="FFFFFF" w:themeColor="background1"/>
              </w:rPr>
              <w:t>11</w:t>
            </w:r>
          </w:p>
        </w:tc>
      </w:tr>
      <w:tr w:rsidR="004774DC" w:rsidRPr="00FC2475" w14:paraId="22946F5A" w14:textId="77777777" w:rsidTr="0041755F">
        <w:tc>
          <w:tcPr>
            <w:tcW w:w="232" w:type="dxa"/>
            <w:vMerge/>
            <w:shd w:val="clear" w:color="auto" w:fill="FFFFFF" w:themeFill="background1"/>
          </w:tcPr>
          <w:p w14:paraId="6B0FC752" w14:textId="77777777" w:rsidR="008570D1" w:rsidRDefault="008570D1" w:rsidP="00DB28D3">
            <w:pPr>
              <w:jc w:val="center"/>
              <w:rPr>
                <w:b/>
                <w:bCs/>
                <w:color w:val="FFFFFF" w:themeColor="background1"/>
              </w:rPr>
            </w:pPr>
          </w:p>
        </w:tc>
        <w:tc>
          <w:tcPr>
            <w:tcW w:w="817" w:type="dxa"/>
            <w:shd w:val="clear" w:color="auto" w:fill="DE8400"/>
          </w:tcPr>
          <w:p w14:paraId="575E84CE" w14:textId="77777777" w:rsidR="008570D1" w:rsidRPr="004D2470" w:rsidRDefault="008570D1" w:rsidP="00DB28D3">
            <w:pPr>
              <w:jc w:val="center"/>
              <w:rPr>
                <w:b/>
                <w:bCs/>
                <w:color w:val="FFFFFF" w:themeColor="background1"/>
              </w:rPr>
            </w:pPr>
            <w:r>
              <w:rPr>
                <w:b/>
                <w:bCs/>
                <w:color w:val="FFFFFF" w:themeColor="background1"/>
              </w:rPr>
              <w:t>Threat ID</w:t>
            </w:r>
          </w:p>
        </w:tc>
        <w:tc>
          <w:tcPr>
            <w:tcW w:w="1141" w:type="dxa"/>
            <w:shd w:val="clear" w:color="auto" w:fill="DE8400"/>
          </w:tcPr>
          <w:p w14:paraId="6019C1F4" w14:textId="77777777" w:rsidR="008570D1" w:rsidRPr="004D2470" w:rsidRDefault="008570D1" w:rsidP="00DB28D3">
            <w:pPr>
              <w:jc w:val="center"/>
              <w:rPr>
                <w:b/>
                <w:bCs/>
                <w:color w:val="FFFFFF" w:themeColor="background1"/>
              </w:rPr>
            </w:pPr>
            <w:r w:rsidRPr="004D2470">
              <w:rPr>
                <w:b/>
                <w:bCs/>
                <w:color w:val="FFFFFF" w:themeColor="background1"/>
              </w:rPr>
              <w:t>Threat</w:t>
            </w:r>
            <w:r>
              <w:rPr>
                <w:b/>
                <w:bCs/>
                <w:color w:val="FFFFFF" w:themeColor="background1"/>
              </w:rPr>
              <w:t xml:space="preserve"> type</w:t>
            </w:r>
          </w:p>
        </w:tc>
        <w:tc>
          <w:tcPr>
            <w:tcW w:w="1574" w:type="dxa"/>
            <w:shd w:val="clear" w:color="auto" w:fill="DE8400"/>
          </w:tcPr>
          <w:p w14:paraId="573295CA" w14:textId="77777777" w:rsidR="008570D1" w:rsidRPr="004D2470" w:rsidRDefault="008570D1" w:rsidP="00DB28D3">
            <w:pPr>
              <w:jc w:val="center"/>
              <w:rPr>
                <w:b/>
                <w:bCs/>
                <w:color w:val="FFFFFF" w:themeColor="background1"/>
              </w:rPr>
            </w:pPr>
            <w:r>
              <w:rPr>
                <w:b/>
                <w:bCs/>
                <w:color w:val="FFFFFF" w:themeColor="background1"/>
              </w:rPr>
              <w:t>Threat d</w:t>
            </w:r>
            <w:r w:rsidRPr="004D2470">
              <w:rPr>
                <w:b/>
                <w:bCs/>
                <w:color w:val="FFFFFF" w:themeColor="background1"/>
              </w:rPr>
              <w:t>escription</w:t>
            </w:r>
          </w:p>
        </w:tc>
        <w:tc>
          <w:tcPr>
            <w:tcW w:w="864" w:type="dxa"/>
            <w:shd w:val="clear" w:color="auto" w:fill="ED7D31" w:themeFill="accent2"/>
          </w:tcPr>
          <w:p w14:paraId="4AA952A7" w14:textId="77777777" w:rsidR="008570D1" w:rsidRDefault="008570D1" w:rsidP="00DB28D3">
            <w:pPr>
              <w:jc w:val="center"/>
              <w:rPr>
                <w:b/>
                <w:bCs/>
                <w:color w:val="FFFFFF" w:themeColor="background1"/>
              </w:rPr>
            </w:pPr>
            <w:r>
              <w:rPr>
                <w:b/>
                <w:bCs/>
                <w:color w:val="FFFFFF" w:themeColor="background1"/>
              </w:rPr>
              <w:t>Threat Event ID</w:t>
            </w:r>
          </w:p>
        </w:tc>
        <w:tc>
          <w:tcPr>
            <w:tcW w:w="1262" w:type="dxa"/>
            <w:shd w:val="clear" w:color="auto" w:fill="ED7D31" w:themeFill="accent2"/>
          </w:tcPr>
          <w:p w14:paraId="5CD4BC90" w14:textId="77777777" w:rsidR="008570D1" w:rsidRDefault="008570D1" w:rsidP="00DB28D3">
            <w:pPr>
              <w:jc w:val="center"/>
              <w:rPr>
                <w:b/>
                <w:bCs/>
                <w:color w:val="FFFFFF" w:themeColor="background1"/>
              </w:rPr>
            </w:pPr>
            <w:r>
              <w:rPr>
                <w:b/>
                <w:bCs/>
                <w:color w:val="FFFFFF" w:themeColor="background1"/>
              </w:rPr>
              <w:t>Threat Event d</w:t>
            </w:r>
            <w:r w:rsidRPr="004D2470">
              <w:rPr>
                <w:b/>
                <w:bCs/>
                <w:color w:val="FFFFFF" w:themeColor="background1"/>
              </w:rPr>
              <w:t>escription</w:t>
            </w:r>
          </w:p>
        </w:tc>
        <w:tc>
          <w:tcPr>
            <w:tcW w:w="1161" w:type="dxa"/>
            <w:shd w:val="clear" w:color="auto" w:fill="FFAE37"/>
          </w:tcPr>
          <w:p w14:paraId="6852CFBB" w14:textId="77777777" w:rsidR="008570D1" w:rsidRDefault="008570D1" w:rsidP="00DB28D3">
            <w:pPr>
              <w:jc w:val="center"/>
              <w:rPr>
                <w:b/>
                <w:bCs/>
                <w:color w:val="FFFFFF" w:themeColor="background1"/>
              </w:rPr>
            </w:pPr>
            <w:r>
              <w:rPr>
                <w:b/>
                <w:bCs/>
                <w:color w:val="FFFFFF" w:themeColor="background1"/>
              </w:rPr>
              <w:t>Likelihood</w:t>
            </w:r>
          </w:p>
        </w:tc>
        <w:tc>
          <w:tcPr>
            <w:tcW w:w="1439" w:type="dxa"/>
            <w:shd w:val="clear" w:color="auto" w:fill="FFAE37"/>
          </w:tcPr>
          <w:p w14:paraId="4BF81698" w14:textId="77777777" w:rsidR="008570D1" w:rsidRDefault="008570D1" w:rsidP="00DB28D3">
            <w:pPr>
              <w:jc w:val="center"/>
              <w:rPr>
                <w:b/>
                <w:bCs/>
                <w:color w:val="FFFFFF" w:themeColor="background1"/>
              </w:rPr>
            </w:pPr>
            <w:r>
              <w:rPr>
                <w:b/>
                <w:bCs/>
                <w:color w:val="FFFFFF" w:themeColor="background1"/>
              </w:rPr>
              <w:t>Consequence</w:t>
            </w:r>
          </w:p>
        </w:tc>
        <w:tc>
          <w:tcPr>
            <w:tcW w:w="1343" w:type="dxa"/>
            <w:shd w:val="clear" w:color="auto" w:fill="FFAE37"/>
          </w:tcPr>
          <w:p w14:paraId="0787A102" w14:textId="77777777" w:rsidR="008570D1" w:rsidRDefault="008570D1" w:rsidP="00DB28D3">
            <w:pPr>
              <w:jc w:val="center"/>
              <w:rPr>
                <w:b/>
                <w:bCs/>
                <w:color w:val="FFFFFF" w:themeColor="background1"/>
              </w:rPr>
            </w:pPr>
            <w:r>
              <w:rPr>
                <w:b/>
                <w:bCs/>
                <w:color w:val="FFFFFF" w:themeColor="background1"/>
              </w:rPr>
              <w:t>Current threat level</w:t>
            </w:r>
          </w:p>
        </w:tc>
        <w:tc>
          <w:tcPr>
            <w:tcW w:w="1585" w:type="dxa"/>
            <w:shd w:val="clear" w:color="auto" w:fill="FFAE37"/>
          </w:tcPr>
          <w:p w14:paraId="793890C1" w14:textId="77777777" w:rsidR="008570D1" w:rsidRDefault="008570D1" w:rsidP="00DB28D3">
            <w:pPr>
              <w:jc w:val="center"/>
              <w:rPr>
                <w:b/>
                <w:bCs/>
                <w:color w:val="FFFFFF" w:themeColor="background1"/>
              </w:rPr>
            </w:pPr>
            <w:r>
              <w:rPr>
                <w:b/>
                <w:bCs/>
                <w:color w:val="FFFFFF" w:themeColor="background1"/>
              </w:rPr>
              <w:t>Cyber security protection measures</w:t>
            </w:r>
          </w:p>
        </w:tc>
        <w:tc>
          <w:tcPr>
            <w:tcW w:w="1419" w:type="dxa"/>
            <w:shd w:val="clear" w:color="auto" w:fill="FFAE37"/>
          </w:tcPr>
          <w:p w14:paraId="0A1643D0" w14:textId="77777777" w:rsidR="008570D1" w:rsidRDefault="008570D1" w:rsidP="00DB28D3">
            <w:pPr>
              <w:jc w:val="center"/>
              <w:rPr>
                <w:b/>
                <w:bCs/>
                <w:color w:val="FFFFFF" w:themeColor="background1"/>
              </w:rPr>
            </w:pPr>
            <w:r>
              <w:rPr>
                <w:b/>
                <w:bCs/>
                <w:color w:val="FFFFFF" w:themeColor="background1"/>
              </w:rPr>
              <w:t>Expected effectiveness</w:t>
            </w:r>
          </w:p>
          <w:p w14:paraId="1334343E" w14:textId="77777777" w:rsidR="008570D1" w:rsidRDefault="008570D1" w:rsidP="00DB28D3">
            <w:pPr>
              <w:jc w:val="center"/>
              <w:rPr>
                <w:b/>
                <w:bCs/>
                <w:color w:val="FFFFFF" w:themeColor="background1"/>
              </w:rPr>
            </w:pPr>
            <w:r>
              <w:rPr>
                <w:b/>
                <w:bCs/>
                <w:color w:val="FFFFFF" w:themeColor="background1"/>
              </w:rPr>
              <w:t>(1-5)</w:t>
            </w:r>
          </w:p>
        </w:tc>
        <w:tc>
          <w:tcPr>
            <w:tcW w:w="1111" w:type="dxa"/>
            <w:shd w:val="clear" w:color="auto" w:fill="FFAE37"/>
          </w:tcPr>
          <w:p w14:paraId="54C4F268" w14:textId="77777777" w:rsidR="008570D1" w:rsidRDefault="008570D1" w:rsidP="00DB28D3">
            <w:pPr>
              <w:jc w:val="center"/>
              <w:rPr>
                <w:b/>
                <w:bCs/>
                <w:color w:val="FFFFFF" w:themeColor="background1"/>
              </w:rPr>
            </w:pPr>
            <w:r>
              <w:rPr>
                <w:b/>
                <w:bCs/>
                <w:color w:val="FFFFFF" w:themeColor="background1"/>
              </w:rPr>
              <w:t>New threat level</w:t>
            </w:r>
          </w:p>
        </w:tc>
      </w:tr>
      <w:tr w:rsidR="0041755F" w:rsidRPr="00FC2475" w14:paraId="56B7118D" w14:textId="77777777" w:rsidTr="0041755F">
        <w:tc>
          <w:tcPr>
            <w:tcW w:w="232" w:type="dxa"/>
            <w:shd w:val="clear" w:color="auto" w:fill="F4B083" w:themeFill="accent2" w:themeFillTint="99"/>
          </w:tcPr>
          <w:p w14:paraId="338094EE"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1</w:t>
            </w:r>
          </w:p>
        </w:tc>
        <w:tc>
          <w:tcPr>
            <w:tcW w:w="817" w:type="dxa"/>
          </w:tcPr>
          <w:p w14:paraId="66DE4201" w14:textId="7439D46D" w:rsidR="0041755F" w:rsidRPr="00B66395" w:rsidRDefault="0041755F" w:rsidP="0041755F">
            <w:pPr>
              <w:rPr>
                <w:rFonts w:eastAsia="等线"/>
                <w:lang w:eastAsia="zh-CN"/>
              </w:rPr>
            </w:pPr>
            <w:r>
              <w:rPr>
                <w:rFonts w:eastAsia="等线" w:hint="eastAsia"/>
                <w:lang w:eastAsia="zh-CN"/>
              </w:rPr>
              <w:t>T1</w:t>
            </w:r>
          </w:p>
        </w:tc>
        <w:tc>
          <w:tcPr>
            <w:tcW w:w="1141" w:type="dxa"/>
          </w:tcPr>
          <w:p w14:paraId="77970E81" w14:textId="1EB7A754" w:rsidR="0041755F" w:rsidRPr="00B66395" w:rsidRDefault="0041755F" w:rsidP="0041755F">
            <w:pPr>
              <w:rPr>
                <w:rFonts w:eastAsia="等线"/>
                <w:lang w:eastAsia="zh-CN"/>
              </w:rPr>
            </w:pPr>
            <w:r w:rsidRPr="004774DC">
              <w:rPr>
                <w:rFonts w:eastAsia="等线"/>
                <w:lang w:eastAsia="zh-CN"/>
              </w:rPr>
              <w:t>Credential stuffing</w:t>
            </w:r>
          </w:p>
        </w:tc>
        <w:tc>
          <w:tcPr>
            <w:tcW w:w="1574" w:type="dxa"/>
          </w:tcPr>
          <w:p w14:paraId="79146B83" w14:textId="6D2BFF89" w:rsidR="0041755F" w:rsidRPr="00FC2475" w:rsidRDefault="0041755F" w:rsidP="0041755F">
            <w:r w:rsidRPr="004774DC">
              <w:t>Attacks take advantage of using that reuse passwords across various platforms by using stolen login credentials from one breach to access other accounts without authorization</w:t>
            </w:r>
          </w:p>
        </w:tc>
        <w:tc>
          <w:tcPr>
            <w:tcW w:w="864" w:type="dxa"/>
          </w:tcPr>
          <w:p w14:paraId="1F6D7C26" w14:textId="6B321ACE" w:rsidR="0041755F" w:rsidRPr="00FC2475" w:rsidRDefault="0041755F" w:rsidP="0041755F">
            <w:r>
              <w:t>N</w:t>
            </w:r>
            <w:r>
              <w:rPr>
                <w:rFonts w:eastAsia="宋体" w:hint="eastAsia"/>
                <w:lang w:val="en-US" w:eastAsia="zh-CN"/>
              </w:rPr>
              <w:t>/</w:t>
            </w:r>
            <w:r>
              <w:t>A</w:t>
            </w:r>
          </w:p>
        </w:tc>
        <w:tc>
          <w:tcPr>
            <w:tcW w:w="1262" w:type="dxa"/>
          </w:tcPr>
          <w:p w14:paraId="46408583" w14:textId="7C3B39BB" w:rsidR="0041755F" w:rsidRPr="00FC2475" w:rsidRDefault="0041755F" w:rsidP="0041755F">
            <w:r>
              <w:rPr>
                <w:rFonts w:eastAsia="宋体" w:hint="eastAsia"/>
                <w:lang w:val="en-US" w:eastAsia="zh-CN"/>
              </w:rPr>
              <w:t>N/A</w:t>
            </w:r>
          </w:p>
        </w:tc>
        <w:tc>
          <w:tcPr>
            <w:tcW w:w="1161" w:type="dxa"/>
          </w:tcPr>
          <w:p w14:paraId="344EC5E9" w14:textId="0722C687" w:rsidR="0041755F" w:rsidRPr="00FC2475" w:rsidRDefault="0041755F" w:rsidP="0041755F">
            <w:r>
              <w:t>High</w:t>
            </w:r>
          </w:p>
        </w:tc>
        <w:tc>
          <w:tcPr>
            <w:tcW w:w="1439" w:type="dxa"/>
          </w:tcPr>
          <w:p w14:paraId="4D0B54E2" w14:textId="5C26EBCD" w:rsidR="0041755F" w:rsidRPr="00FC2475" w:rsidRDefault="0041755F" w:rsidP="0041755F">
            <w:r>
              <w:t>Unauthorized access, data theft</w:t>
            </w:r>
          </w:p>
        </w:tc>
        <w:tc>
          <w:tcPr>
            <w:tcW w:w="1343" w:type="dxa"/>
          </w:tcPr>
          <w:p w14:paraId="46C448C1" w14:textId="5C31119B" w:rsidR="0041755F" w:rsidRPr="00FC2475" w:rsidRDefault="0041755F" w:rsidP="0041755F">
            <w:r>
              <w:tab/>
              <w:t>High</w:t>
            </w:r>
          </w:p>
        </w:tc>
        <w:tc>
          <w:tcPr>
            <w:tcW w:w="1585" w:type="dxa"/>
          </w:tcPr>
          <w:p w14:paraId="7327E81B" w14:textId="617D43FE" w:rsidR="0041755F" w:rsidRPr="00FC2475" w:rsidRDefault="0041755F" w:rsidP="0041755F">
            <w:r>
              <w:t>Multi-factor authentication, account monitoring, password policies</w:t>
            </w:r>
          </w:p>
        </w:tc>
        <w:tc>
          <w:tcPr>
            <w:tcW w:w="1419" w:type="dxa"/>
          </w:tcPr>
          <w:p w14:paraId="5D004566" w14:textId="1DA65B91" w:rsidR="0041755F" w:rsidRPr="00FC2475" w:rsidRDefault="0041755F" w:rsidP="0041755F">
            <w:r>
              <w:rPr>
                <w:rFonts w:eastAsia="宋体" w:hint="eastAsia"/>
                <w:lang w:val="en-US" w:eastAsia="zh-CN"/>
              </w:rPr>
              <w:t>4</w:t>
            </w:r>
          </w:p>
        </w:tc>
        <w:tc>
          <w:tcPr>
            <w:tcW w:w="1111" w:type="dxa"/>
          </w:tcPr>
          <w:p w14:paraId="6E7341FA" w14:textId="1213798F" w:rsidR="0041755F" w:rsidRPr="00FC2475" w:rsidRDefault="0041755F" w:rsidP="0041755F">
            <w:r>
              <w:t>Moderate</w:t>
            </w:r>
          </w:p>
        </w:tc>
      </w:tr>
      <w:tr w:rsidR="0041755F" w:rsidRPr="00FC2475" w14:paraId="263033B3" w14:textId="77777777" w:rsidTr="0041755F">
        <w:tc>
          <w:tcPr>
            <w:tcW w:w="232" w:type="dxa"/>
            <w:shd w:val="clear" w:color="auto" w:fill="F4B083" w:themeFill="accent2" w:themeFillTint="99"/>
          </w:tcPr>
          <w:p w14:paraId="48292045"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lastRenderedPageBreak/>
              <w:t>2</w:t>
            </w:r>
          </w:p>
        </w:tc>
        <w:tc>
          <w:tcPr>
            <w:tcW w:w="817" w:type="dxa"/>
          </w:tcPr>
          <w:p w14:paraId="6CC7CCEF" w14:textId="6E817D1C" w:rsidR="0041755F" w:rsidRPr="00B66395" w:rsidRDefault="0041755F" w:rsidP="0041755F">
            <w:pPr>
              <w:rPr>
                <w:rFonts w:eastAsia="等线"/>
                <w:lang w:eastAsia="zh-CN"/>
              </w:rPr>
            </w:pPr>
            <w:r>
              <w:rPr>
                <w:rFonts w:eastAsia="等线"/>
                <w:lang w:eastAsia="zh-CN"/>
              </w:rPr>
              <w:t>T</w:t>
            </w:r>
            <w:r>
              <w:rPr>
                <w:rFonts w:eastAsia="等线" w:hint="eastAsia"/>
                <w:lang w:eastAsia="zh-CN"/>
              </w:rPr>
              <w:t>2</w:t>
            </w:r>
          </w:p>
        </w:tc>
        <w:tc>
          <w:tcPr>
            <w:tcW w:w="1141" w:type="dxa"/>
          </w:tcPr>
          <w:p w14:paraId="480DCCCF" w14:textId="21F40527" w:rsidR="0041755F" w:rsidRPr="00FC2475" w:rsidRDefault="0041755F" w:rsidP="0041755F">
            <w:r w:rsidRPr="004774DC">
              <w:t>Denial of Service (DoS)</w:t>
            </w:r>
          </w:p>
        </w:tc>
        <w:tc>
          <w:tcPr>
            <w:tcW w:w="1574" w:type="dxa"/>
          </w:tcPr>
          <w:p w14:paraId="5476EEE6" w14:textId="509FF3BA" w:rsidR="0041755F" w:rsidRPr="00FC2475" w:rsidRDefault="0041755F" w:rsidP="0041755F">
            <w:r>
              <w:rPr>
                <w:rFonts w:eastAsia="等线" w:hint="eastAsia"/>
                <w:lang w:eastAsia="zh-CN"/>
              </w:rPr>
              <w:t>C</w:t>
            </w:r>
            <w:r w:rsidRPr="004774DC">
              <w:t>ybercriminals overwhelm a system or network with an overwhelming amount of requests or traffic, rendering it inaccessible to authorized users, upsetting business processes, and resulting in losses.</w:t>
            </w:r>
          </w:p>
        </w:tc>
        <w:tc>
          <w:tcPr>
            <w:tcW w:w="864" w:type="dxa"/>
          </w:tcPr>
          <w:p w14:paraId="71B7D541" w14:textId="653EC8A2" w:rsidR="0041755F" w:rsidRPr="00FC2475" w:rsidRDefault="0041755F" w:rsidP="0041755F">
            <w:r>
              <w:rPr>
                <w:rFonts w:eastAsia="宋体" w:hint="eastAsia"/>
                <w:lang w:val="en-US" w:eastAsia="zh-CN"/>
              </w:rPr>
              <w:t>N/A</w:t>
            </w:r>
          </w:p>
        </w:tc>
        <w:tc>
          <w:tcPr>
            <w:tcW w:w="1262" w:type="dxa"/>
          </w:tcPr>
          <w:p w14:paraId="347D0770" w14:textId="34A3C8FE" w:rsidR="0041755F" w:rsidRPr="00FC2475" w:rsidRDefault="0041755F" w:rsidP="0041755F">
            <w:r>
              <w:rPr>
                <w:rFonts w:eastAsia="宋体" w:hint="eastAsia"/>
                <w:lang w:val="en-US" w:eastAsia="zh-CN"/>
              </w:rPr>
              <w:t>N/A</w:t>
            </w:r>
          </w:p>
        </w:tc>
        <w:tc>
          <w:tcPr>
            <w:tcW w:w="1161" w:type="dxa"/>
          </w:tcPr>
          <w:p w14:paraId="0A627F75" w14:textId="77777777" w:rsidR="0041755F" w:rsidRDefault="0041755F" w:rsidP="0041755F">
            <w:r>
              <w:t>High</w:t>
            </w:r>
            <w:r>
              <w:tab/>
            </w:r>
            <w:r>
              <w:tab/>
            </w:r>
          </w:p>
          <w:p w14:paraId="3B933206" w14:textId="77777777" w:rsidR="0041755F" w:rsidRPr="00FC2475" w:rsidRDefault="0041755F" w:rsidP="0041755F"/>
        </w:tc>
        <w:tc>
          <w:tcPr>
            <w:tcW w:w="1439" w:type="dxa"/>
          </w:tcPr>
          <w:p w14:paraId="18F2DDF5" w14:textId="7FC07468" w:rsidR="0041755F" w:rsidRPr="00FC2475" w:rsidRDefault="0041755F" w:rsidP="0041755F">
            <w:r>
              <w:t>Disrupted operations, financial loss</w:t>
            </w:r>
            <w:r>
              <w:tab/>
            </w:r>
          </w:p>
        </w:tc>
        <w:tc>
          <w:tcPr>
            <w:tcW w:w="1343" w:type="dxa"/>
          </w:tcPr>
          <w:p w14:paraId="3839C84F" w14:textId="153EAFDF" w:rsidR="0041755F" w:rsidRPr="00FC2475" w:rsidRDefault="0041755F" w:rsidP="0041755F">
            <w:r>
              <w:t>High</w:t>
            </w:r>
          </w:p>
        </w:tc>
        <w:tc>
          <w:tcPr>
            <w:tcW w:w="1585" w:type="dxa"/>
          </w:tcPr>
          <w:p w14:paraId="1BC66368" w14:textId="20EDBBAE" w:rsidR="0041755F" w:rsidRPr="00FC2475" w:rsidRDefault="0041755F" w:rsidP="0041755F">
            <w:r>
              <w:t>DDoS protection services, traffic filtering, server scalability</w:t>
            </w:r>
          </w:p>
        </w:tc>
        <w:tc>
          <w:tcPr>
            <w:tcW w:w="1419" w:type="dxa"/>
          </w:tcPr>
          <w:p w14:paraId="24E0450E" w14:textId="5B45C87E" w:rsidR="0041755F" w:rsidRPr="00FC2475" w:rsidRDefault="0041755F" w:rsidP="0041755F">
            <w:r>
              <w:rPr>
                <w:rFonts w:eastAsia="宋体" w:hint="eastAsia"/>
                <w:lang w:val="en-US" w:eastAsia="zh-CN"/>
              </w:rPr>
              <w:t>4</w:t>
            </w:r>
          </w:p>
        </w:tc>
        <w:tc>
          <w:tcPr>
            <w:tcW w:w="1111" w:type="dxa"/>
          </w:tcPr>
          <w:p w14:paraId="1F297227" w14:textId="77777777" w:rsidR="0041755F" w:rsidRDefault="0041755F" w:rsidP="0041755F">
            <w:r>
              <w:tab/>
              <w:t>Moderate</w:t>
            </w:r>
          </w:p>
          <w:p w14:paraId="4AC5ED5F" w14:textId="77777777" w:rsidR="0041755F" w:rsidRPr="00FC2475" w:rsidRDefault="0041755F" w:rsidP="0041755F"/>
        </w:tc>
      </w:tr>
      <w:tr w:rsidR="0041755F" w:rsidRPr="00FC2475" w14:paraId="41C9C865" w14:textId="77777777" w:rsidTr="0041755F">
        <w:tc>
          <w:tcPr>
            <w:tcW w:w="232" w:type="dxa"/>
            <w:shd w:val="clear" w:color="auto" w:fill="F4B083" w:themeFill="accent2" w:themeFillTint="99"/>
          </w:tcPr>
          <w:p w14:paraId="223C19DE"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3</w:t>
            </w:r>
          </w:p>
        </w:tc>
        <w:tc>
          <w:tcPr>
            <w:tcW w:w="817" w:type="dxa"/>
          </w:tcPr>
          <w:p w14:paraId="76B92A31" w14:textId="0DF8C53E" w:rsidR="0041755F" w:rsidRPr="00B66395" w:rsidRDefault="0041755F" w:rsidP="0041755F">
            <w:pPr>
              <w:rPr>
                <w:rFonts w:eastAsia="等线"/>
                <w:lang w:eastAsia="zh-CN"/>
              </w:rPr>
            </w:pPr>
            <w:r>
              <w:rPr>
                <w:rFonts w:eastAsia="等线"/>
                <w:lang w:eastAsia="zh-CN"/>
              </w:rPr>
              <w:t>T</w:t>
            </w:r>
            <w:r>
              <w:rPr>
                <w:rFonts w:eastAsia="等线" w:hint="eastAsia"/>
                <w:lang w:eastAsia="zh-CN"/>
              </w:rPr>
              <w:t>3</w:t>
            </w:r>
          </w:p>
        </w:tc>
        <w:tc>
          <w:tcPr>
            <w:tcW w:w="1141" w:type="dxa"/>
          </w:tcPr>
          <w:p w14:paraId="3894A41F" w14:textId="675D81BC" w:rsidR="0041755F" w:rsidRPr="00FC2475" w:rsidRDefault="0041755F" w:rsidP="0041755F">
            <w:r w:rsidRPr="004774DC">
              <w:t>Form jacking</w:t>
            </w:r>
          </w:p>
        </w:tc>
        <w:tc>
          <w:tcPr>
            <w:tcW w:w="1574" w:type="dxa"/>
          </w:tcPr>
          <w:p w14:paraId="3968F8BA" w14:textId="61A6F630" w:rsidR="0041755F" w:rsidRPr="00FC2475" w:rsidRDefault="0041755F" w:rsidP="0041755F">
            <w:r w:rsidRPr="004774DC">
              <w:t>Cybercriminals insert ha</w:t>
            </w:r>
            <w:r>
              <w:rPr>
                <w:rFonts w:eastAsia="等线" w:hint="eastAsia"/>
                <w:lang w:eastAsia="zh-CN"/>
              </w:rPr>
              <w:t>rmful</w:t>
            </w:r>
            <w:r w:rsidRPr="004774DC">
              <w:t xml:space="preserve"> code into online payment processing pages </w:t>
            </w:r>
            <w:r>
              <w:rPr>
                <w:rFonts w:eastAsia="等线" w:hint="eastAsia"/>
                <w:lang w:eastAsia="zh-CN"/>
              </w:rPr>
              <w:t>or</w:t>
            </w:r>
            <w:r w:rsidRPr="004774DC">
              <w:t xml:space="preserve"> forms in order to get sensitive data, </w:t>
            </w:r>
            <w:r w:rsidRPr="004774DC">
              <w:lastRenderedPageBreak/>
              <w:t>including credit cand numbers, from unwary consumers doing online purchases.</w:t>
            </w:r>
          </w:p>
        </w:tc>
        <w:tc>
          <w:tcPr>
            <w:tcW w:w="864" w:type="dxa"/>
          </w:tcPr>
          <w:p w14:paraId="0B1ACBA5" w14:textId="194611B5" w:rsidR="0041755F" w:rsidRPr="00FC2475" w:rsidRDefault="0041755F" w:rsidP="0041755F">
            <w:r>
              <w:rPr>
                <w:rFonts w:eastAsia="宋体" w:hint="eastAsia"/>
                <w:lang w:val="en-US" w:eastAsia="zh-CN"/>
              </w:rPr>
              <w:lastRenderedPageBreak/>
              <w:t>N/A</w:t>
            </w:r>
          </w:p>
        </w:tc>
        <w:tc>
          <w:tcPr>
            <w:tcW w:w="1262" w:type="dxa"/>
          </w:tcPr>
          <w:p w14:paraId="1E0324C7" w14:textId="53616C13" w:rsidR="0041755F" w:rsidRPr="00FC2475" w:rsidRDefault="0041755F" w:rsidP="0041755F">
            <w:r>
              <w:rPr>
                <w:rFonts w:eastAsia="宋体" w:hint="eastAsia"/>
                <w:lang w:val="en-US" w:eastAsia="zh-CN"/>
              </w:rPr>
              <w:t>N/A</w:t>
            </w:r>
          </w:p>
        </w:tc>
        <w:tc>
          <w:tcPr>
            <w:tcW w:w="1161" w:type="dxa"/>
          </w:tcPr>
          <w:p w14:paraId="79A6A3BB" w14:textId="0886B35F" w:rsidR="0041755F" w:rsidRPr="00FC2475" w:rsidRDefault="0041755F" w:rsidP="0041755F">
            <w:r>
              <w:t>Moderate</w:t>
            </w:r>
          </w:p>
        </w:tc>
        <w:tc>
          <w:tcPr>
            <w:tcW w:w="1439" w:type="dxa"/>
          </w:tcPr>
          <w:p w14:paraId="08E43B0B" w14:textId="4A873AA0" w:rsidR="0041755F" w:rsidRPr="00FC2475" w:rsidRDefault="0041755F" w:rsidP="0041755F">
            <w:r>
              <w:t>Stolen payment details</w:t>
            </w:r>
            <w:r>
              <w:tab/>
              <w:t>High</w:t>
            </w:r>
          </w:p>
        </w:tc>
        <w:tc>
          <w:tcPr>
            <w:tcW w:w="1343" w:type="dxa"/>
          </w:tcPr>
          <w:p w14:paraId="36B9BD15" w14:textId="1C3B4944" w:rsidR="0041755F" w:rsidRPr="00FC2475" w:rsidRDefault="0041755F" w:rsidP="0041755F">
            <w:r>
              <w:t>Secure</w:t>
            </w:r>
          </w:p>
        </w:tc>
        <w:tc>
          <w:tcPr>
            <w:tcW w:w="1585" w:type="dxa"/>
          </w:tcPr>
          <w:p w14:paraId="0E97AF4A" w14:textId="0DA953E6" w:rsidR="0041755F" w:rsidRPr="00FC2475" w:rsidRDefault="0041755F" w:rsidP="0041755F">
            <w:r>
              <w:t>payment gateways, website security audits, user education</w:t>
            </w:r>
          </w:p>
        </w:tc>
        <w:tc>
          <w:tcPr>
            <w:tcW w:w="1419" w:type="dxa"/>
          </w:tcPr>
          <w:p w14:paraId="6C2C697F" w14:textId="2B4E3273" w:rsidR="0041755F" w:rsidRPr="00FC2475" w:rsidRDefault="0041755F" w:rsidP="0041755F">
            <w:r>
              <w:t>4</w:t>
            </w:r>
          </w:p>
        </w:tc>
        <w:tc>
          <w:tcPr>
            <w:tcW w:w="1111" w:type="dxa"/>
          </w:tcPr>
          <w:p w14:paraId="7ED80F24" w14:textId="03DE5738" w:rsidR="0041755F" w:rsidRPr="00FC2475" w:rsidRDefault="0041755F" w:rsidP="0041755F">
            <w:r>
              <w:t>Moderate</w:t>
            </w:r>
          </w:p>
        </w:tc>
      </w:tr>
      <w:tr w:rsidR="0041755F" w:rsidRPr="00FC2475" w14:paraId="53D67DC1" w14:textId="77777777" w:rsidTr="0041755F">
        <w:tc>
          <w:tcPr>
            <w:tcW w:w="232" w:type="dxa"/>
            <w:shd w:val="clear" w:color="auto" w:fill="F4B083" w:themeFill="accent2" w:themeFillTint="99"/>
          </w:tcPr>
          <w:p w14:paraId="7519AF51"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4</w:t>
            </w:r>
          </w:p>
        </w:tc>
        <w:tc>
          <w:tcPr>
            <w:tcW w:w="817" w:type="dxa"/>
          </w:tcPr>
          <w:p w14:paraId="7567B474" w14:textId="5C3C6306" w:rsidR="0041755F" w:rsidRPr="00B66395" w:rsidRDefault="0041755F" w:rsidP="0041755F">
            <w:pPr>
              <w:rPr>
                <w:rFonts w:eastAsia="等线"/>
                <w:lang w:eastAsia="zh-CN"/>
              </w:rPr>
            </w:pPr>
            <w:r>
              <w:rPr>
                <w:rFonts w:eastAsia="等线"/>
                <w:lang w:eastAsia="zh-CN"/>
              </w:rPr>
              <w:t>T</w:t>
            </w:r>
            <w:r>
              <w:rPr>
                <w:rFonts w:eastAsia="等线" w:hint="eastAsia"/>
                <w:lang w:eastAsia="zh-CN"/>
              </w:rPr>
              <w:t>4</w:t>
            </w:r>
          </w:p>
        </w:tc>
        <w:tc>
          <w:tcPr>
            <w:tcW w:w="1141" w:type="dxa"/>
          </w:tcPr>
          <w:p w14:paraId="2682B410" w14:textId="6428D5ED" w:rsidR="0041755F" w:rsidRPr="00FC2475" w:rsidRDefault="0041755F" w:rsidP="0041755F">
            <w:r w:rsidRPr="004774DC">
              <w:t>Insider threat</w:t>
            </w:r>
          </w:p>
        </w:tc>
        <w:tc>
          <w:tcPr>
            <w:tcW w:w="1574" w:type="dxa"/>
          </w:tcPr>
          <w:p w14:paraId="7F428F44" w14:textId="503E5915" w:rsidR="0041755F" w:rsidRPr="00FC2475" w:rsidRDefault="0041755F" w:rsidP="0041755F">
            <w:r w:rsidRPr="004774DC">
              <w:t>Malicious or negligent insiders, including employees, contractors, or business partners, pose a significant risk to organizations by intentionally or unintentionally leaking sensitive information or sabotaging systems.</w:t>
            </w:r>
          </w:p>
        </w:tc>
        <w:tc>
          <w:tcPr>
            <w:tcW w:w="864" w:type="dxa"/>
          </w:tcPr>
          <w:p w14:paraId="377F3284" w14:textId="0E10E465" w:rsidR="0041755F" w:rsidRPr="00FC2475" w:rsidRDefault="0041755F" w:rsidP="0041755F">
            <w:r>
              <w:rPr>
                <w:rFonts w:eastAsia="宋体" w:hint="eastAsia"/>
                <w:lang w:val="en-US" w:eastAsia="zh-CN"/>
              </w:rPr>
              <w:t>N/A</w:t>
            </w:r>
          </w:p>
        </w:tc>
        <w:tc>
          <w:tcPr>
            <w:tcW w:w="1262" w:type="dxa"/>
          </w:tcPr>
          <w:p w14:paraId="25C1D3E3" w14:textId="5F0E6A97" w:rsidR="0041755F" w:rsidRPr="00FC2475" w:rsidRDefault="0041755F" w:rsidP="0041755F">
            <w:r>
              <w:rPr>
                <w:rFonts w:eastAsia="宋体" w:hint="eastAsia"/>
                <w:lang w:val="en-US" w:eastAsia="zh-CN"/>
              </w:rPr>
              <w:t>N/A</w:t>
            </w:r>
          </w:p>
        </w:tc>
        <w:tc>
          <w:tcPr>
            <w:tcW w:w="1161" w:type="dxa"/>
          </w:tcPr>
          <w:p w14:paraId="17EA6E74" w14:textId="4F5CEC9A" w:rsidR="0041755F" w:rsidRPr="00FC2475" w:rsidRDefault="0041755F" w:rsidP="0041755F">
            <w:r>
              <w:t>Moderate</w:t>
            </w:r>
          </w:p>
        </w:tc>
        <w:tc>
          <w:tcPr>
            <w:tcW w:w="1439" w:type="dxa"/>
          </w:tcPr>
          <w:p w14:paraId="179C1A74" w14:textId="6995C425" w:rsidR="0041755F" w:rsidRPr="00FC2475" w:rsidRDefault="0041755F" w:rsidP="0041755F">
            <w:r>
              <w:t>Data leaks, system sabotage</w:t>
            </w:r>
          </w:p>
        </w:tc>
        <w:tc>
          <w:tcPr>
            <w:tcW w:w="1343" w:type="dxa"/>
          </w:tcPr>
          <w:p w14:paraId="5AAFA476" w14:textId="1B7467F0" w:rsidR="0041755F" w:rsidRPr="00FC2475" w:rsidRDefault="0041755F" w:rsidP="0041755F">
            <w:r>
              <w:t>Moderate</w:t>
            </w:r>
          </w:p>
        </w:tc>
        <w:tc>
          <w:tcPr>
            <w:tcW w:w="1585" w:type="dxa"/>
          </w:tcPr>
          <w:p w14:paraId="1F453848" w14:textId="03E00CA6" w:rsidR="0041755F" w:rsidRPr="00FC2475" w:rsidRDefault="0041755F" w:rsidP="0041755F">
            <w:r>
              <w:t>Access controls, user monitoring, employee training</w:t>
            </w:r>
          </w:p>
        </w:tc>
        <w:tc>
          <w:tcPr>
            <w:tcW w:w="1419" w:type="dxa"/>
          </w:tcPr>
          <w:p w14:paraId="3D8CEDD6" w14:textId="0C61C96F" w:rsidR="0041755F" w:rsidRPr="00FC2475" w:rsidRDefault="0041755F" w:rsidP="0041755F">
            <w:r>
              <w:t>4</w:t>
            </w:r>
          </w:p>
        </w:tc>
        <w:tc>
          <w:tcPr>
            <w:tcW w:w="1111" w:type="dxa"/>
          </w:tcPr>
          <w:p w14:paraId="1A5A0490" w14:textId="77777777" w:rsidR="0041755F" w:rsidRDefault="0041755F" w:rsidP="0041755F">
            <w:r>
              <w:t>Moderate</w:t>
            </w:r>
          </w:p>
          <w:p w14:paraId="628CEFC0" w14:textId="77777777" w:rsidR="0041755F" w:rsidRPr="00FC2475" w:rsidRDefault="0041755F" w:rsidP="0041755F"/>
        </w:tc>
      </w:tr>
      <w:tr w:rsidR="0041755F" w:rsidRPr="00FC2475" w14:paraId="768C5F9F" w14:textId="77777777" w:rsidTr="0041755F">
        <w:tc>
          <w:tcPr>
            <w:tcW w:w="232" w:type="dxa"/>
            <w:shd w:val="clear" w:color="auto" w:fill="F4B083" w:themeFill="accent2" w:themeFillTint="99"/>
          </w:tcPr>
          <w:p w14:paraId="66A32941"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lastRenderedPageBreak/>
              <w:t>5</w:t>
            </w:r>
          </w:p>
        </w:tc>
        <w:tc>
          <w:tcPr>
            <w:tcW w:w="817" w:type="dxa"/>
          </w:tcPr>
          <w:p w14:paraId="1C72A225" w14:textId="690B337D" w:rsidR="0041755F" w:rsidRPr="00B66395" w:rsidRDefault="0041755F" w:rsidP="0041755F">
            <w:pPr>
              <w:rPr>
                <w:rFonts w:eastAsia="等线"/>
                <w:lang w:eastAsia="zh-CN"/>
              </w:rPr>
            </w:pPr>
            <w:r>
              <w:rPr>
                <w:rFonts w:eastAsia="等线"/>
                <w:lang w:eastAsia="zh-CN"/>
              </w:rPr>
              <w:t>T</w:t>
            </w:r>
            <w:r>
              <w:rPr>
                <w:rFonts w:eastAsia="等线" w:hint="eastAsia"/>
                <w:lang w:eastAsia="zh-CN"/>
              </w:rPr>
              <w:t>5</w:t>
            </w:r>
          </w:p>
        </w:tc>
        <w:tc>
          <w:tcPr>
            <w:tcW w:w="1141" w:type="dxa"/>
          </w:tcPr>
          <w:p w14:paraId="74C31EC2" w14:textId="2211F830" w:rsidR="0041755F" w:rsidRPr="00FC2475" w:rsidRDefault="0041755F" w:rsidP="0041755F">
            <w:r w:rsidRPr="004774DC">
              <w:t>Adware</w:t>
            </w:r>
          </w:p>
        </w:tc>
        <w:tc>
          <w:tcPr>
            <w:tcW w:w="1574" w:type="dxa"/>
          </w:tcPr>
          <w:p w14:paraId="7C7FF6F4" w14:textId="606BEF5E" w:rsidR="0041755F" w:rsidRPr="00FC2475" w:rsidRDefault="0041755F" w:rsidP="0041755F">
            <w:r w:rsidRPr="004774DC">
              <w:t>malicious software that displays pop-ups and/or ads as a way to raise revenue by users clicking on these ads.</w:t>
            </w:r>
          </w:p>
        </w:tc>
        <w:tc>
          <w:tcPr>
            <w:tcW w:w="864" w:type="dxa"/>
          </w:tcPr>
          <w:p w14:paraId="5431DFDB" w14:textId="24348479" w:rsidR="0041755F" w:rsidRPr="00FC2475" w:rsidRDefault="0041755F" w:rsidP="0041755F">
            <w:r>
              <w:rPr>
                <w:rFonts w:eastAsia="宋体" w:hint="eastAsia"/>
                <w:lang w:val="en-US" w:eastAsia="zh-CN"/>
              </w:rPr>
              <w:t>N/A</w:t>
            </w:r>
          </w:p>
        </w:tc>
        <w:tc>
          <w:tcPr>
            <w:tcW w:w="1262" w:type="dxa"/>
          </w:tcPr>
          <w:p w14:paraId="1865C015" w14:textId="7BFC659D" w:rsidR="0041755F" w:rsidRPr="00FC2475" w:rsidRDefault="0041755F" w:rsidP="0041755F">
            <w:r>
              <w:rPr>
                <w:rFonts w:eastAsia="宋体" w:hint="eastAsia"/>
                <w:lang w:val="en-US" w:eastAsia="zh-CN"/>
              </w:rPr>
              <w:t>N/A</w:t>
            </w:r>
          </w:p>
        </w:tc>
        <w:tc>
          <w:tcPr>
            <w:tcW w:w="1161" w:type="dxa"/>
          </w:tcPr>
          <w:p w14:paraId="1286B235" w14:textId="58E09BE5" w:rsidR="0041755F" w:rsidRPr="00FC2475" w:rsidRDefault="00B44DC8" w:rsidP="0041755F">
            <w:r>
              <w:t>Moderate</w:t>
            </w:r>
          </w:p>
        </w:tc>
        <w:tc>
          <w:tcPr>
            <w:tcW w:w="1439" w:type="dxa"/>
          </w:tcPr>
          <w:p w14:paraId="546F6728" w14:textId="3707F544" w:rsidR="0041755F" w:rsidRPr="00FC2475" w:rsidRDefault="00B44DC8" w:rsidP="0041755F">
            <w:r>
              <w:t>User irritation, potential data exposure</w:t>
            </w:r>
          </w:p>
        </w:tc>
        <w:tc>
          <w:tcPr>
            <w:tcW w:w="1343" w:type="dxa"/>
          </w:tcPr>
          <w:p w14:paraId="50D54372" w14:textId="5BFB4424" w:rsidR="0041755F" w:rsidRPr="00FC2475" w:rsidRDefault="00B44DC8" w:rsidP="0041755F">
            <w:r>
              <w:t>Moderate</w:t>
            </w:r>
          </w:p>
        </w:tc>
        <w:tc>
          <w:tcPr>
            <w:tcW w:w="1585" w:type="dxa"/>
          </w:tcPr>
          <w:p w14:paraId="2089450E" w14:textId="7A91F5D7" w:rsidR="0041755F" w:rsidRPr="00FC2475" w:rsidRDefault="00B44DC8" w:rsidP="0041755F">
            <w:r>
              <w:t>Anti-adware software, ad-blocking extensions, user education</w:t>
            </w:r>
          </w:p>
        </w:tc>
        <w:tc>
          <w:tcPr>
            <w:tcW w:w="1419" w:type="dxa"/>
          </w:tcPr>
          <w:p w14:paraId="4D2AFF5B" w14:textId="74CDD00F" w:rsidR="0041755F" w:rsidRPr="00B44DC8" w:rsidRDefault="00B44DC8" w:rsidP="0041755F">
            <w:pPr>
              <w:rPr>
                <w:rFonts w:eastAsia="等线"/>
                <w:lang w:eastAsia="zh-CN"/>
              </w:rPr>
            </w:pPr>
            <w:r>
              <w:rPr>
                <w:rFonts w:eastAsia="等线" w:hint="eastAsia"/>
                <w:lang w:eastAsia="zh-CN"/>
              </w:rPr>
              <w:t>3</w:t>
            </w:r>
          </w:p>
        </w:tc>
        <w:tc>
          <w:tcPr>
            <w:tcW w:w="1111" w:type="dxa"/>
          </w:tcPr>
          <w:p w14:paraId="5AC3F6A9" w14:textId="77777777" w:rsidR="00B44DC8" w:rsidRDefault="00B44DC8" w:rsidP="00B44DC8">
            <w:r>
              <w:t>Low</w:t>
            </w:r>
          </w:p>
          <w:p w14:paraId="059314AA" w14:textId="77777777" w:rsidR="0041755F" w:rsidRPr="00FC2475" w:rsidRDefault="0041755F" w:rsidP="0041755F"/>
        </w:tc>
      </w:tr>
      <w:tr w:rsidR="0041755F" w:rsidRPr="00FC2475" w14:paraId="21BBF76C" w14:textId="77777777" w:rsidTr="0041755F">
        <w:tc>
          <w:tcPr>
            <w:tcW w:w="232" w:type="dxa"/>
            <w:shd w:val="clear" w:color="auto" w:fill="F4B083" w:themeFill="accent2" w:themeFillTint="99"/>
          </w:tcPr>
          <w:p w14:paraId="023D5ADD"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6</w:t>
            </w:r>
          </w:p>
        </w:tc>
        <w:tc>
          <w:tcPr>
            <w:tcW w:w="817" w:type="dxa"/>
          </w:tcPr>
          <w:p w14:paraId="06D38CC2" w14:textId="2306A6F9" w:rsidR="0041755F" w:rsidRPr="00B66395" w:rsidRDefault="0041755F" w:rsidP="0041755F">
            <w:pPr>
              <w:rPr>
                <w:rFonts w:eastAsia="等线"/>
                <w:lang w:eastAsia="zh-CN"/>
              </w:rPr>
            </w:pPr>
            <w:r>
              <w:rPr>
                <w:rFonts w:eastAsia="等线"/>
                <w:lang w:eastAsia="zh-CN"/>
              </w:rPr>
              <w:t>T</w:t>
            </w:r>
            <w:r>
              <w:rPr>
                <w:rFonts w:eastAsia="等线" w:hint="eastAsia"/>
                <w:lang w:eastAsia="zh-CN"/>
              </w:rPr>
              <w:t>6</w:t>
            </w:r>
          </w:p>
        </w:tc>
        <w:tc>
          <w:tcPr>
            <w:tcW w:w="1141" w:type="dxa"/>
          </w:tcPr>
          <w:p w14:paraId="7CCB91FE" w14:textId="569C6DF0" w:rsidR="0041755F" w:rsidRPr="00FC2475" w:rsidRDefault="0041755F" w:rsidP="0041755F">
            <w:r w:rsidRPr="004774DC">
              <w:t>Rootkit</w:t>
            </w:r>
          </w:p>
        </w:tc>
        <w:tc>
          <w:tcPr>
            <w:tcW w:w="1574" w:type="dxa"/>
          </w:tcPr>
          <w:p w14:paraId="28ACB1DB" w14:textId="2DD65AAE" w:rsidR="0041755F" w:rsidRPr="00FC2475" w:rsidRDefault="0041755F" w:rsidP="0041755F">
            <w:r w:rsidRPr="004774DC">
              <w:t>a type of software program which is designed so that they can remain hidden to the user, but which allows cybercriminals to remotely control your computer.</w:t>
            </w:r>
          </w:p>
        </w:tc>
        <w:tc>
          <w:tcPr>
            <w:tcW w:w="864" w:type="dxa"/>
          </w:tcPr>
          <w:p w14:paraId="042FDB2E" w14:textId="31F15219" w:rsidR="0041755F" w:rsidRPr="00FC2475" w:rsidRDefault="0041755F" w:rsidP="0041755F">
            <w:r>
              <w:rPr>
                <w:rFonts w:eastAsia="宋体" w:hint="eastAsia"/>
                <w:lang w:val="en-US" w:eastAsia="zh-CN"/>
              </w:rPr>
              <w:t>N/A</w:t>
            </w:r>
          </w:p>
        </w:tc>
        <w:tc>
          <w:tcPr>
            <w:tcW w:w="1262" w:type="dxa"/>
          </w:tcPr>
          <w:p w14:paraId="3AF8252A" w14:textId="201F2F5F" w:rsidR="0041755F" w:rsidRPr="00FC2475" w:rsidRDefault="0041755F" w:rsidP="0041755F">
            <w:r>
              <w:rPr>
                <w:rFonts w:eastAsia="宋体" w:hint="eastAsia"/>
                <w:lang w:val="en-US" w:eastAsia="zh-CN"/>
              </w:rPr>
              <w:t>N/A</w:t>
            </w:r>
          </w:p>
        </w:tc>
        <w:tc>
          <w:tcPr>
            <w:tcW w:w="1161" w:type="dxa"/>
          </w:tcPr>
          <w:p w14:paraId="5CB6919A" w14:textId="2B2EBA4A" w:rsidR="0041755F" w:rsidRPr="00FC2475" w:rsidRDefault="00B44DC8" w:rsidP="0041755F">
            <w:r>
              <w:t>High</w:t>
            </w:r>
          </w:p>
        </w:tc>
        <w:tc>
          <w:tcPr>
            <w:tcW w:w="1439" w:type="dxa"/>
          </w:tcPr>
          <w:p w14:paraId="62FC9683" w14:textId="56DC09D3" w:rsidR="0041755F" w:rsidRPr="00FC2475" w:rsidRDefault="00B44DC8" w:rsidP="0041755F">
            <w:r>
              <w:t>Unauthorized access, data theft</w:t>
            </w:r>
          </w:p>
        </w:tc>
        <w:tc>
          <w:tcPr>
            <w:tcW w:w="1343" w:type="dxa"/>
          </w:tcPr>
          <w:p w14:paraId="0F270A11" w14:textId="2676319F" w:rsidR="0041755F" w:rsidRPr="00FC2475" w:rsidRDefault="00B44DC8" w:rsidP="0041755F">
            <w:r>
              <w:t>High</w:t>
            </w:r>
          </w:p>
        </w:tc>
        <w:tc>
          <w:tcPr>
            <w:tcW w:w="1585" w:type="dxa"/>
          </w:tcPr>
          <w:p w14:paraId="67B9E5EC" w14:textId="4CC77888" w:rsidR="0041755F" w:rsidRPr="00FC2475" w:rsidRDefault="00B44DC8" w:rsidP="0041755F">
            <w:r>
              <w:t>Rootkit detection software, regular system scans, firmware updates</w:t>
            </w:r>
          </w:p>
        </w:tc>
        <w:tc>
          <w:tcPr>
            <w:tcW w:w="1419" w:type="dxa"/>
          </w:tcPr>
          <w:p w14:paraId="61B66DF7" w14:textId="0CB61FFF" w:rsidR="0041755F" w:rsidRPr="00FC2475" w:rsidRDefault="00B44DC8" w:rsidP="0041755F">
            <w:r>
              <w:t>4</w:t>
            </w:r>
          </w:p>
        </w:tc>
        <w:tc>
          <w:tcPr>
            <w:tcW w:w="1111" w:type="dxa"/>
          </w:tcPr>
          <w:p w14:paraId="03E4E1F7" w14:textId="77777777" w:rsidR="00B44DC8" w:rsidRDefault="00B44DC8" w:rsidP="00B44DC8">
            <w:r>
              <w:t>Moderate</w:t>
            </w:r>
          </w:p>
          <w:p w14:paraId="199F008D" w14:textId="77777777" w:rsidR="0041755F" w:rsidRDefault="0041755F" w:rsidP="0041755F"/>
          <w:p w14:paraId="2EA597C4" w14:textId="77777777" w:rsidR="00B44DC8" w:rsidRPr="00B44DC8" w:rsidRDefault="00B44DC8" w:rsidP="00B44DC8">
            <w:pPr>
              <w:jc w:val="center"/>
            </w:pPr>
          </w:p>
        </w:tc>
      </w:tr>
      <w:tr w:rsidR="0041755F" w:rsidRPr="00FC2475" w14:paraId="4C7EBC77" w14:textId="77777777" w:rsidTr="0041755F">
        <w:tc>
          <w:tcPr>
            <w:tcW w:w="232" w:type="dxa"/>
            <w:shd w:val="clear" w:color="auto" w:fill="F4B083" w:themeFill="accent2" w:themeFillTint="99"/>
          </w:tcPr>
          <w:p w14:paraId="430FAD12"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7</w:t>
            </w:r>
          </w:p>
        </w:tc>
        <w:tc>
          <w:tcPr>
            <w:tcW w:w="817" w:type="dxa"/>
          </w:tcPr>
          <w:p w14:paraId="4B6F6647" w14:textId="3006C87F" w:rsidR="0041755F" w:rsidRPr="00B66395" w:rsidRDefault="0041755F" w:rsidP="0041755F">
            <w:pPr>
              <w:rPr>
                <w:rFonts w:eastAsia="等线"/>
                <w:lang w:eastAsia="zh-CN"/>
              </w:rPr>
            </w:pPr>
            <w:r>
              <w:rPr>
                <w:rFonts w:eastAsia="等线"/>
                <w:lang w:eastAsia="zh-CN"/>
              </w:rPr>
              <w:t>T</w:t>
            </w:r>
            <w:r>
              <w:rPr>
                <w:rFonts w:eastAsia="等线" w:hint="eastAsia"/>
                <w:lang w:eastAsia="zh-CN"/>
              </w:rPr>
              <w:t>7</w:t>
            </w:r>
          </w:p>
        </w:tc>
        <w:tc>
          <w:tcPr>
            <w:tcW w:w="1141" w:type="dxa"/>
          </w:tcPr>
          <w:p w14:paraId="0BB38A5D" w14:textId="0585323A" w:rsidR="0041755F" w:rsidRPr="00FC2475" w:rsidRDefault="0041755F" w:rsidP="0041755F">
            <w:r w:rsidRPr="004774DC">
              <w:t>Spyware</w:t>
            </w:r>
          </w:p>
        </w:tc>
        <w:tc>
          <w:tcPr>
            <w:tcW w:w="1574" w:type="dxa"/>
          </w:tcPr>
          <w:p w14:paraId="01CFB9BA" w14:textId="6CBB3F26" w:rsidR="0041755F" w:rsidRPr="00FC2475" w:rsidRDefault="0041755F" w:rsidP="0041755F">
            <w:r w:rsidRPr="00672250">
              <w:t xml:space="preserve">a type of software application that secretly records online activity by </w:t>
            </w:r>
            <w:r w:rsidRPr="00672250">
              <w:lastRenderedPageBreak/>
              <w:t>collecting personal information such as usernames, passwords and surfing habits.</w:t>
            </w:r>
          </w:p>
        </w:tc>
        <w:tc>
          <w:tcPr>
            <w:tcW w:w="864" w:type="dxa"/>
          </w:tcPr>
          <w:p w14:paraId="1914C0EE" w14:textId="78DCDE9A" w:rsidR="0041755F" w:rsidRPr="00FC2475" w:rsidRDefault="0041755F" w:rsidP="0041755F">
            <w:r>
              <w:rPr>
                <w:rFonts w:eastAsia="宋体" w:hint="eastAsia"/>
                <w:lang w:val="en-US" w:eastAsia="zh-CN"/>
              </w:rPr>
              <w:lastRenderedPageBreak/>
              <w:t>N/A</w:t>
            </w:r>
          </w:p>
        </w:tc>
        <w:tc>
          <w:tcPr>
            <w:tcW w:w="1262" w:type="dxa"/>
          </w:tcPr>
          <w:p w14:paraId="4C3A3252" w14:textId="4E6CB57D" w:rsidR="0041755F" w:rsidRPr="00FC2475" w:rsidRDefault="0041755F" w:rsidP="0041755F">
            <w:r>
              <w:rPr>
                <w:rFonts w:eastAsia="宋体" w:hint="eastAsia"/>
                <w:lang w:val="en-US" w:eastAsia="zh-CN"/>
              </w:rPr>
              <w:t>N/A</w:t>
            </w:r>
          </w:p>
        </w:tc>
        <w:tc>
          <w:tcPr>
            <w:tcW w:w="1161" w:type="dxa"/>
          </w:tcPr>
          <w:p w14:paraId="6FA945AF" w14:textId="403C40A2" w:rsidR="0041755F" w:rsidRPr="00FC2475" w:rsidRDefault="00B44DC8" w:rsidP="0041755F">
            <w:r>
              <w:t>High</w:t>
            </w:r>
          </w:p>
        </w:tc>
        <w:tc>
          <w:tcPr>
            <w:tcW w:w="1439" w:type="dxa"/>
          </w:tcPr>
          <w:p w14:paraId="4BE338DE" w14:textId="35C91A4A" w:rsidR="0041755F" w:rsidRPr="00FC2475" w:rsidRDefault="00B44DC8" w:rsidP="0041755F">
            <w:r>
              <w:t>Privacy invasion, identity theft</w:t>
            </w:r>
          </w:p>
        </w:tc>
        <w:tc>
          <w:tcPr>
            <w:tcW w:w="1343" w:type="dxa"/>
          </w:tcPr>
          <w:p w14:paraId="670984DF" w14:textId="7FF7B14A" w:rsidR="0041755F" w:rsidRPr="00FC2475" w:rsidRDefault="00B44DC8" w:rsidP="0041755F">
            <w:r>
              <w:t>High</w:t>
            </w:r>
          </w:p>
        </w:tc>
        <w:tc>
          <w:tcPr>
            <w:tcW w:w="1585" w:type="dxa"/>
          </w:tcPr>
          <w:p w14:paraId="733B5240" w14:textId="3802BB26" w:rsidR="0041755F" w:rsidRPr="00FC2475" w:rsidRDefault="00B44DC8" w:rsidP="0041755F">
            <w:r>
              <w:t>Anti-spyware software, firewall protection, user education</w:t>
            </w:r>
          </w:p>
        </w:tc>
        <w:tc>
          <w:tcPr>
            <w:tcW w:w="1419" w:type="dxa"/>
          </w:tcPr>
          <w:p w14:paraId="45CF4907" w14:textId="386F6343" w:rsidR="0041755F" w:rsidRPr="00FC2475" w:rsidRDefault="00B44DC8" w:rsidP="0041755F">
            <w:r>
              <w:t>4</w:t>
            </w:r>
          </w:p>
        </w:tc>
        <w:tc>
          <w:tcPr>
            <w:tcW w:w="1111" w:type="dxa"/>
          </w:tcPr>
          <w:p w14:paraId="6D1C8FF1" w14:textId="77777777" w:rsidR="00B44DC8" w:rsidRDefault="00B44DC8" w:rsidP="00B44DC8">
            <w:r>
              <w:t>Moderate</w:t>
            </w:r>
          </w:p>
          <w:p w14:paraId="3C315B0C" w14:textId="77777777" w:rsidR="0041755F" w:rsidRPr="00FC2475" w:rsidRDefault="0041755F" w:rsidP="0041755F"/>
        </w:tc>
      </w:tr>
      <w:tr w:rsidR="0041755F" w:rsidRPr="00FC2475" w14:paraId="563562FC" w14:textId="77777777" w:rsidTr="0041755F">
        <w:tc>
          <w:tcPr>
            <w:tcW w:w="232" w:type="dxa"/>
            <w:shd w:val="clear" w:color="auto" w:fill="F4B083" w:themeFill="accent2" w:themeFillTint="99"/>
          </w:tcPr>
          <w:p w14:paraId="35110AA8" w14:textId="77777777" w:rsidR="0041755F" w:rsidRPr="00E64FB4" w:rsidRDefault="0041755F" w:rsidP="0041755F">
            <w:pPr>
              <w:spacing w:before="120" w:after="120"/>
              <w:ind w:left="-119"/>
              <w:jc w:val="center"/>
              <w:rPr>
                <w:color w:val="FFFFFF" w:themeColor="background1"/>
              </w:rPr>
            </w:pPr>
            <w:r w:rsidRPr="00E64FB4">
              <w:rPr>
                <w:color w:val="FFFFFF" w:themeColor="background1"/>
              </w:rPr>
              <w:t>8</w:t>
            </w:r>
          </w:p>
        </w:tc>
        <w:tc>
          <w:tcPr>
            <w:tcW w:w="817" w:type="dxa"/>
          </w:tcPr>
          <w:p w14:paraId="69D2984F" w14:textId="63B7417B" w:rsidR="0041755F" w:rsidRPr="00B66395" w:rsidRDefault="0041755F" w:rsidP="0041755F">
            <w:pPr>
              <w:rPr>
                <w:rFonts w:eastAsia="等线"/>
                <w:lang w:eastAsia="zh-CN"/>
              </w:rPr>
            </w:pPr>
            <w:r>
              <w:rPr>
                <w:rFonts w:eastAsia="等线"/>
                <w:lang w:eastAsia="zh-CN"/>
              </w:rPr>
              <w:t>T</w:t>
            </w:r>
            <w:r>
              <w:rPr>
                <w:rFonts w:eastAsia="等线" w:hint="eastAsia"/>
                <w:lang w:eastAsia="zh-CN"/>
              </w:rPr>
              <w:t>8</w:t>
            </w:r>
          </w:p>
        </w:tc>
        <w:tc>
          <w:tcPr>
            <w:tcW w:w="1141" w:type="dxa"/>
          </w:tcPr>
          <w:p w14:paraId="4F2A0144" w14:textId="17FE9765" w:rsidR="0041755F" w:rsidRPr="00FC2475" w:rsidRDefault="0041755F" w:rsidP="0041755F">
            <w:r w:rsidRPr="00672250">
              <w:t>Virus</w:t>
            </w:r>
          </w:p>
        </w:tc>
        <w:tc>
          <w:tcPr>
            <w:tcW w:w="1574" w:type="dxa"/>
          </w:tcPr>
          <w:p w14:paraId="197F5D21" w14:textId="043C3939" w:rsidR="0041755F" w:rsidRPr="00FC2475" w:rsidRDefault="0041755F" w:rsidP="0041755F">
            <w:r w:rsidRPr="00672250">
              <w:t>is a type of malicious program designed to alter the way a device operates and to spread from one device to another.</w:t>
            </w:r>
          </w:p>
        </w:tc>
        <w:tc>
          <w:tcPr>
            <w:tcW w:w="864" w:type="dxa"/>
          </w:tcPr>
          <w:p w14:paraId="46248325" w14:textId="106DDAD1" w:rsidR="0041755F" w:rsidRPr="00FC2475" w:rsidRDefault="0041755F" w:rsidP="0041755F">
            <w:r>
              <w:rPr>
                <w:rFonts w:eastAsia="宋体" w:hint="eastAsia"/>
                <w:lang w:val="en-US" w:eastAsia="zh-CN"/>
              </w:rPr>
              <w:t>N/A</w:t>
            </w:r>
          </w:p>
        </w:tc>
        <w:tc>
          <w:tcPr>
            <w:tcW w:w="1262" w:type="dxa"/>
          </w:tcPr>
          <w:p w14:paraId="01C7F936" w14:textId="338B99D3" w:rsidR="0041755F" w:rsidRPr="00FC2475" w:rsidRDefault="0041755F" w:rsidP="0041755F">
            <w:r>
              <w:rPr>
                <w:rFonts w:eastAsia="宋体" w:hint="eastAsia"/>
                <w:lang w:val="en-US" w:eastAsia="zh-CN"/>
              </w:rPr>
              <w:t>N/A</w:t>
            </w:r>
          </w:p>
        </w:tc>
        <w:tc>
          <w:tcPr>
            <w:tcW w:w="1161" w:type="dxa"/>
          </w:tcPr>
          <w:p w14:paraId="6FB04D21" w14:textId="132881E3" w:rsidR="0041755F" w:rsidRPr="00FC2475" w:rsidRDefault="00B44DC8" w:rsidP="0041755F">
            <w:r>
              <w:t>High</w:t>
            </w:r>
          </w:p>
        </w:tc>
        <w:tc>
          <w:tcPr>
            <w:tcW w:w="1439" w:type="dxa"/>
          </w:tcPr>
          <w:p w14:paraId="598BD3E4" w14:textId="1A1755BE" w:rsidR="0041755F" w:rsidRPr="00FC2475" w:rsidRDefault="00B44DC8" w:rsidP="0041755F">
            <w:r>
              <w:t>System corruption, data loss</w:t>
            </w:r>
          </w:p>
        </w:tc>
        <w:tc>
          <w:tcPr>
            <w:tcW w:w="1343" w:type="dxa"/>
          </w:tcPr>
          <w:p w14:paraId="644CA7C5" w14:textId="1C47F31F" w:rsidR="0041755F" w:rsidRPr="00FC2475" w:rsidRDefault="00B44DC8" w:rsidP="0041755F">
            <w:r>
              <w:t>High</w:t>
            </w:r>
          </w:p>
        </w:tc>
        <w:tc>
          <w:tcPr>
            <w:tcW w:w="1585" w:type="dxa"/>
          </w:tcPr>
          <w:p w14:paraId="6BCD1784" w14:textId="7ADC895F" w:rsidR="0041755F" w:rsidRPr="00B44DC8" w:rsidRDefault="00B44DC8" w:rsidP="0041755F">
            <w:pPr>
              <w:rPr>
                <w:rFonts w:eastAsia="等线"/>
                <w:lang w:eastAsia="zh-CN"/>
              </w:rPr>
            </w:pPr>
            <w:r>
              <w:t>Antivirus software, regular system scans, user education</w:t>
            </w:r>
          </w:p>
        </w:tc>
        <w:tc>
          <w:tcPr>
            <w:tcW w:w="1419" w:type="dxa"/>
          </w:tcPr>
          <w:p w14:paraId="360C12D2" w14:textId="798F0AA1" w:rsidR="0041755F" w:rsidRPr="00B44DC8" w:rsidRDefault="00B44DC8" w:rsidP="0041755F">
            <w:pPr>
              <w:rPr>
                <w:rFonts w:eastAsia="等线"/>
                <w:lang w:eastAsia="zh-CN"/>
              </w:rPr>
            </w:pPr>
            <w:r>
              <w:rPr>
                <w:rFonts w:eastAsia="等线" w:hint="eastAsia"/>
                <w:lang w:eastAsia="zh-CN"/>
              </w:rPr>
              <w:t>4</w:t>
            </w:r>
          </w:p>
        </w:tc>
        <w:tc>
          <w:tcPr>
            <w:tcW w:w="1111" w:type="dxa"/>
          </w:tcPr>
          <w:p w14:paraId="083AE37A" w14:textId="383C8022" w:rsidR="0041755F" w:rsidRPr="00FC2475" w:rsidRDefault="00B44DC8" w:rsidP="0041755F">
            <w:r>
              <w:t>Moderate</w:t>
            </w:r>
          </w:p>
        </w:tc>
      </w:tr>
      <w:bookmarkEnd w:id="8"/>
    </w:tbl>
    <w:p w14:paraId="59234911" w14:textId="77777777" w:rsidR="008570D1" w:rsidRDefault="008570D1" w:rsidP="008570D1"/>
    <w:p w14:paraId="39B7041E" w14:textId="77777777" w:rsidR="008570D1" w:rsidRDefault="008570D1" w:rsidP="008570D1">
      <w:pPr>
        <w:spacing w:line="259" w:lineRule="auto"/>
        <w:rPr>
          <w:b/>
          <w:sz w:val="28"/>
          <w:szCs w:val="28"/>
        </w:rPr>
        <w:sectPr w:rsidR="008570D1" w:rsidSect="00EB250E">
          <w:pgSz w:w="16838" w:h="11906" w:orient="landscape"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D25BECD" w14:textId="77777777" w:rsidR="008570D1" w:rsidRPr="0080340A" w:rsidRDefault="008570D1" w:rsidP="008570D1">
      <w:pPr>
        <w:pStyle w:val="2"/>
      </w:pPr>
      <w:bookmarkStart w:id="9" w:name="_Toc95832023"/>
      <w:r w:rsidRPr="000B297E">
        <w:lastRenderedPageBreak/>
        <w:t>Part B Develop an action plan</w:t>
      </w:r>
      <w:bookmarkEnd w:id="9"/>
    </w:p>
    <w:p w14:paraId="6C159862" w14:textId="77777777" w:rsidR="008570D1" w:rsidRDefault="008570D1" w:rsidP="008570D1">
      <w:pPr>
        <w:rPr>
          <w:szCs w:val="22"/>
        </w:rPr>
      </w:pPr>
      <w:r>
        <w:rPr>
          <w:szCs w:val="22"/>
        </w:rPr>
        <w:t xml:space="preserve">Using Word software, develop an </w:t>
      </w:r>
      <w:r w:rsidRPr="005B03A2">
        <w:rPr>
          <w:b/>
          <w:bCs/>
          <w:szCs w:val="22"/>
        </w:rPr>
        <w:t>action plan</w:t>
      </w:r>
      <w:r>
        <w:rPr>
          <w:szCs w:val="22"/>
        </w:rPr>
        <w:t xml:space="preserve"> b</w:t>
      </w:r>
      <w:r w:rsidRPr="001B2609">
        <w:rPr>
          <w:szCs w:val="22"/>
        </w:rPr>
        <w:t xml:space="preserve">ased on the </w:t>
      </w:r>
      <w:r>
        <w:rPr>
          <w:szCs w:val="22"/>
        </w:rPr>
        <w:t>outcomes of the previous tasks</w:t>
      </w:r>
      <w:r w:rsidRPr="001B2609">
        <w:rPr>
          <w:szCs w:val="22"/>
        </w:rPr>
        <w:t xml:space="preserve"> </w:t>
      </w:r>
      <w:r>
        <w:rPr>
          <w:szCs w:val="22"/>
        </w:rPr>
        <w:t xml:space="preserve">to implement 2 cyber security measures you have identified in the previous task to address </w:t>
      </w:r>
      <w:r w:rsidRPr="005B03A2">
        <w:rPr>
          <w:b/>
          <w:bCs/>
          <w:szCs w:val="22"/>
        </w:rPr>
        <w:t>2 different cyber security matters</w:t>
      </w:r>
      <w:r>
        <w:rPr>
          <w:szCs w:val="22"/>
        </w:rPr>
        <w:t xml:space="preserve"> (threats/risks). You may cover both cyber security measures in the one action plan or develop 2 separate action plans.</w:t>
      </w:r>
    </w:p>
    <w:p w14:paraId="1383E69C" w14:textId="77777777" w:rsidR="008570D1" w:rsidRDefault="008570D1" w:rsidP="008570D1">
      <w:pPr>
        <w:rPr>
          <w:szCs w:val="22"/>
        </w:rPr>
      </w:pPr>
      <w:r>
        <w:rPr>
          <w:szCs w:val="22"/>
        </w:rPr>
        <w:t xml:space="preserve">Document at least </w:t>
      </w:r>
      <w:r w:rsidRPr="005B03A2">
        <w:rPr>
          <w:b/>
          <w:bCs/>
          <w:szCs w:val="22"/>
        </w:rPr>
        <w:t>5 actions</w:t>
      </w:r>
      <w:r w:rsidRPr="001B2609">
        <w:rPr>
          <w:szCs w:val="22"/>
        </w:rPr>
        <w:t xml:space="preserve"> </w:t>
      </w:r>
      <w:r>
        <w:rPr>
          <w:szCs w:val="22"/>
        </w:rPr>
        <w:t>for the implementation of each</w:t>
      </w:r>
      <w:r w:rsidRPr="005B03A2">
        <w:rPr>
          <w:szCs w:val="22"/>
        </w:rPr>
        <w:t xml:space="preserve"> </w:t>
      </w:r>
      <w:r>
        <w:rPr>
          <w:szCs w:val="22"/>
        </w:rPr>
        <w:t>cyber security measure</w:t>
      </w:r>
      <w:r w:rsidRPr="001B2609">
        <w:rPr>
          <w:szCs w:val="22"/>
        </w:rPr>
        <w:t xml:space="preserve">. </w:t>
      </w:r>
    </w:p>
    <w:p w14:paraId="46329DA7" w14:textId="77777777" w:rsidR="008570D1" w:rsidRPr="001B2609" w:rsidRDefault="008570D1" w:rsidP="008570D1">
      <w:pPr>
        <w:rPr>
          <w:szCs w:val="22"/>
        </w:rPr>
      </w:pPr>
      <w:r w:rsidRPr="001B2609">
        <w:rPr>
          <w:szCs w:val="22"/>
        </w:rPr>
        <w:t xml:space="preserve">You will need to </w:t>
      </w:r>
      <w:r>
        <w:rPr>
          <w:szCs w:val="22"/>
        </w:rPr>
        <w:t>list each action,</w:t>
      </w:r>
      <w:r w:rsidRPr="001B2609">
        <w:rPr>
          <w:szCs w:val="22"/>
        </w:rPr>
        <w:t xml:space="preserve"> a responsibility as per the organisational chart given in the scenario, a timeline to complete each action, plus the resources required to complete each action.</w:t>
      </w:r>
    </w:p>
    <w:p w14:paraId="1ED6E53D" w14:textId="77777777" w:rsidR="008570D1" w:rsidRDefault="008570D1" w:rsidP="008570D1">
      <w:pPr>
        <w:pStyle w:val="paragraph"/>
        <w:spacing w:before="0" w:beforeAutospacing="0" w:after="0" w:afterAutospacing="0"/>
        <w:ind w:left="750" w:hanging="750"/>
        <w:textAlignment w:val="baseline"/>
        <w:rPr>
          <w:rStyle w:val="eop"/>
          <w:rFonts w:ascii="Calibri" w:eastAsiaTheme="minorEastAsia" w:hAnsi="Calibri" w:cs="Calibri"/>
          <w:sz w:val="22"/>
          <w:szCs w:val="22"/>
        </w:rPr>
      </w:pPr>
      <w:r w:rsidRPr="00D37284">
        <w:rPr>
          <w:rStyle w:val="normaltextrun"/>
          <w:rFonts w:ascii="Calibri" w:hAnsi="Calibri" w:cs="Calibri"/>
          <w:sz w:val="22"/>
          <w:szCs w:val="22"/>
        </w:rPr>
        <w:t>Submit your answers electronically via the Learning Management System. </w:t>
      </w:r>
      <w:r w:rsidRPr="00D37284">
        <w:rPr>
          <w:rStyle w:val="eop"/>
          <w:rFonts w:ascii="Calibri" w:eastAsiaTheme="minorEastAsia" w:hAnsi="Calibri" w:cs="Calibri"/>
          <w:sz w:val="22"/>
          <w:szCs w:val="22"/>
        </w:rPr>
        <w:t> </w:t>
      </w:r>
    </w:p>
    <w:p w14:paraId="35251945" w14:textId="77777777" w:rsidR="008570D1" w:rsidRPr="00F33A15" w:rsidRDefault="008570D1" w:rsidP="008570D1">
      <w:pPr>
        <w:pStyle w:val="a"/>
        <w:numPr>
          <w:ilvl w:val="0"/>
          <w:numId w:val="5"/>
        </w:numPr>
        <w:spacing w:after="120"/>
        <w:rPr>
          <w:iCs/>
          <w:szCs w:val="22"/>
        </w:rPr>
      </w:pPr>
      <w:r w:rsidRPr="00F33A15">
        <w:rPr>
          <w:iCs/>
          <w:szCs w:val="22"/>
        </w:rPr>
        <w:t xml:space="preserve">e.g. AB_BSBXCS402_Task 2 </w:t>
      </w:r>
      <w:r>
        <w:rPr>
          <w:iCs/>
          <w:szCs w:val="22"/>
        </w:rPr>
        <w:t>Action Plan</w:t>
      </w:r>
      <w:r w:rsidRPr="00F33A15">
        <w:rPr>
          <w:iCs/>
          <w:szCs w:val="22"/>
        </w:rPr>
        <w:t xml:space="preserve"> _v1.0</w:t>
      </w:r>
    </w:p>
    <w:p w14:paraId="6B474A2D" w14:textId="77777777" w:rsidR="008570D1" w:rsidRPr="00186DE2" w:rsidRDefault="008570D1" w:rsidP="008570D1">
      <w:pPr>
        <w:rPr>
          <w:b/>
          <w:sz w:val="28"/>
        </w:rPr>
      </w:pPr>
    </w:p>
    <w:tbl>
      <w:tblPr>
        <w:tblStyle w:val="a9"/>
        <w:tblW w:w="0" w:type="auto"/>
        <w:tblLook w:val="04A0" w:firstRow="1" w:lastRow="0" w:firstColumn="1" w:lastColumn="0" w:noHBand="0" w:noVBand="1"/>
      </w:tblPr>
      <w:tblGrid>
        <w:gridCol w:w="2547"/>
        <w:gridCol w:w="1843"/>
        <w:gridCol w:w="1559"/>
        <w:gridCol w:w="2977"/>
      </w:tblGrid>
      <w:tr w:rsidR="008570D1" w:rsidRPr="00AD7C49" w14:paraId="6D2C4BDF" w14:textId="77777777" w:rsidTr="00DB28D3">
        <w:trPr>
          <w:trHeight w:val="550"/>
        </w:trPr>
        <w:tc>
          <w:tcPr>
            <w:tcW w:w="8926" w:type="dxa"/>
            <w:gridSpan w:val="4"/>
            <w:shd w:val="clear" w:color="auto" w:fill="ED7D31" w:themeFill="accent2"/>
          </w:tcPr>
          <w:p w14:paraId="28F57F95" w14:textId="77777777" w:rsidR="008570D1" w:rsidRPr="001949A5" w:rsidRDefault="008570D1" w:rsidP="00DB28D3">
            <w:pPr>
              <w:spacing w:before="120" w:after="120"/>
              <w:jc w:val="center"/>
              <w:rPr>
                <w:rFonts w:cstheme="minorHAnsi"/>
                <w:b/>
                <w:bCs/>
                <w:color w:val="FFFFFF" w:themeColor="background1"/>
              </w:rPr>
            </w:pPr>
            <w:bookmarkStart w:id="10" w:name="_Hlk88235907"/>
            <w:r w:rsidRPr="00EE7E8E">
              <w:rPr>
                <w:b/>
                <w:bCs/>
                <w:color w:val="FFFFFF" w:themeColor="background1"/>
                <w:sz w:val="28"/>
                <w:szCs w:val="32"/>
                <w:lang w:bidi="en-US"/>
              </w:rPr>
              <w:t>Action Plan</w:t>
            </w:r>
          </w:p>
        </w:tc>
      </w:tr>
      <w:tr w:rsidR="008570D1" w:rsidRPr="00186DE2" w14:paraId="46D7E55E" w14:textId="77777777" w:rsidTr="00DB28D3">
        <w:trPr>
          <w:trHeight w:val="439"/>
        </w:trPr>
        <w:tc>
          <w:tcPr>
            <w:tcW w:w="2547" w:type="dxa"/>
            <w:shd w:val="clear" w:color="auto" w:fill="FFAC33"/>
          </w:tcPr>
          <w:p w14:paraId="5767948F" w14:textId="77777777" w:rsidR="008570D1" w:rsidRPr="004937F4" w:rsidRDefault="008570D1" w:rsidP="00DB28D3">
            <w:pPr>
              <w:spacing w:before="120" w:after="120" w:line="259" w:lineRule="auto"/>
              <w:rPr>
                <w:b/>
                <w:bCs/>
                <w:color w:val="FFFFFF" w:themeColor="background1"/>
              </w:rPr>
            </w:pPr>
            <w:r w:rsidRPr="004937F4">
              <w:rPr>
                <w:b/>
                <w:bCs/>
                <w:color w:val="FFFFFF" w:themeColor="background1"/>
              </w:rPr>
              <w:t>Action</w:t>
            </w:r>
          </w:p>
        </w:tc>
        <w:tc>
          <w:tcPr>
            <w:tcW w:w="1843" w:type="dxa"/>
            <w:shd w:val="clear" w:color="auto" w:fill="FFAC33"/>
          </w:tcPr>
          <w:p w14:paraId="3BBB172E" w14:textId="77777777" w:rsidR="008570D1" w:rsidRPr="004937F4" w:rsidRDefault="008570D1" w:rsidP="00DB28D3">
            <w:pPr>
              <w:spacing w:before="120" w:after="120" w:line="259" w:lineRule="auto"/>
              <w:rPr>
                <w:b/>
                <w:bCs/>
                <w:color w:val="FFFFFF" w:themeColor="background1"/>
              </w:rPr>
            </w:pPr>
            <w:r w:rsidRPr="004937F4">
              <w:rPr>
                <w:b/>
                <w:bCs/>
                <w:color w:val="FFFFFF" w:themeColor="background1"/>
              </w:rPr>
              <w:t>Responsibility</w:t>
            </w:r>
          </w:p>
        </w:tc>
        <w:tc>
          <w:tcPr>
            <w:tcW w:w="1559" w:type="dxa"/>
            <w:shd w:val="clear" w:color="auto" w:fill="FFAC33"/>
          </w:tcPr>
          <w:p w14:paraId="13750266" w14:textId="77777777" w:rsidR="008570D1" w:rsidRPr="004937F4" w:rsidRDefault="008570D1" w:rsidP="00DB28D3">
            <w:pPr>
              <w:spacing w:before="120" w:after="120" w:line="259" w:lineRule="auto"/>
              <w:rPr>
                <w:b/>
                <w:bCs/>
                <w:color w:val="FFFFFF" w:themeColor="background1"/>
              </w:rPr>
            </w:pPr>
            <w:r w:rsidRPr="004937F4">
              <w:rPr>
                <w:b/>
                <w:bCs/>
                <w:color w:val="FFFFFF" w:themeColor="background1"/>
              </w:rPr>
              <w:t>Timeline</w:t>
            </w:r>
          </w:p>
        </w:tc>
        <w:tc>
          <w:tcPr>
            <w:tcW w:w="2977" w:type="dxa"/>
            <w:shd w:val="clear" w:color="auto" w:fill="FFAC33"/>
          </w:tcPr>
          <w:p w14:paraId="0AE9CFDC" w14:textId="77777777" w:rsidR="008570D1" w:rsidRPr="004937F4" w:rsidRDefault="008570D1" w:rsidP="00DB28D3">
            <w:pPr>
              <w:spacing w:before="120" w:after="120" w:line="259" w:lineRule="auto"/>
              <w:rPr>
                <w:b/>
                <w:bCs/>
                <w:color w:val="FFFFFF" w:themeColor="background1"/>
              </w:rPr>
            </w:pPr>
            <w:r w:rsidRPr="004937F4">
              <w:rPr>
                <w:b/>
                <w:bCs/>
                <w:color w:val="FFFFFF" w:themeColor="background1"/>
              </w:rPr>
              <w:t>Resources</w:t>
            </w:r>
          </w:p>
        </w:tc>
      </w:tr>
      <w:tr w:rsidR="008570D1" w:rsidRPr="00186DE2" w14:paraId="14F8B7A0" w14:textId="77777777" w:rsidTr="00DB28D3">
        <w:tc>
          <w:tcPr>
            <w:tcW w:w="2547" w:type="dxa"/>
          </w:tcPr>
          <w:p w14:paraId="26EF6674" w14:textId="6F904DC2" w:rsidR="008570D1" w:rsidRPr="00E57B3F" w:rsidRDefault="00FC6CCC" w:rsidP="00DB28D3">
            <w:pPr>
              <w:spacing w:before="60" w:after="60" w:line="259" w:lineRule="auto"/>
              <w:rPr>
                <w:rFonts w:eastAsia="等线"/>
                <w:sz w:val="20"/>
                <w:szCs w:val="20"/>
                <w:lang w:eastAsia="zh-CN"/>
              </w:rPr>
            </w:pPr>
            <w:r w:rsidRPr="00891235">
              <w:rPr>
                <w:rFonts w:ascii="Times New Roman" w:hAnsi="Times New Roman" w:cs="Times New Roman"/>
              </w:rPr>
              <w:t>Implement Multi-Factor Authentication (MFA)</w:t>
            </w:r>
          </w:p>
        </w:tc>
        <w:tc>
          <w:tcPr>
            <w:tcW w:w="1843" w:type="dxa"/>
          </w:tcPr>
          <w:p w14:paraId="493A274A" w14:textId="1078505A" w:rsidR="008570D1" w:rsidRPr="00186DE2" w:rsidRDefault="00FC6CCC" w:rsidP="00DB28D3">
            <w:pPr>
              <w:spacing w:before="60" w:after="60" w:line="259" w:lineRule="auto"/>
              <w:rPr>
                <w:sz w:val="20"/>
                <w:szCs w:val="20"/>
              </w:rPr>
            </w:pPr>
            <w:r w:rsidRPr="00891235">
              <w:rPr>
                <w:rFonts w:ascii="Times New Roman" w:hAnsi="Times New Roman" w:cs="Times New Roman"/>
              </w:rPr>
              <w:t>IT Security Team</w:t>
            </w:r>
          </w:p>
        </w:tc>
        <w:tc>
          <w:tcPr>
            <w:tcW w:w="1559" w:type="dxa"/>
          </w:tcPr>
          <w:p w14:paraId="57020FBB" w14:textId="1D58B9F5" w:rsidR="008570D1" w:rsidRPr="00186DE2" w:rsidRDefault="00FC6CCC" w:rsidP="00DB28D3">
            <w:pPr>
              <w:spacing w:before="60" w:after="60" w:line="259" w:lineRule="auto"/>
              <w:jc w:val="center"/>
              <w:rPr>
                <w:sz w:val="20"/>
                <w:szCs w:val="20"/>
              </w:rPr>
            </w:pPr>
            <w:r w:rsidRPr="00891235">
              <w:rPr>
                <w:rFonts w:ascii="Times New Roman" w:hAnsi="Times New Roman" w:cs="Times New Roman"/>
              </w:rPr>
              <w:t>Within one month</w:t>
            </w:r>
          </w:p>
        </w:tc>
        <w:tc>
          <w:tcPr>
            <w:tcW w:w="2977" w:type="dxa"/>
          </w:tcPr>
          <w:p w14:paraId="05226E93" w14:textId="6343DAB9" w:rsidR="008570D1" w:rsidRPr="00186DE2" w:rsidRDefault="00FC6CCC" w:rsidP="00DB28D3">
            <w:pPr>
              <w:spacing w:before="60" w:after="60" w:line="259" w:lineRule="auto"/>
              <w:rPr>
                <w:sz w:val="20"/>
                <w:szCs w:val="20"/>
              </w:rPr>
            </w:pPr>
            <w:r w:rsidRPr="00891235">
              <w:rPr>
                <w:rFonts w:ascii="Times New Roman" w:hAnsi="Times New Roman" w:cs="Times New Roman"/>
              </w:rPr>
              <w:t>MFA software, IT personnel</w:t>
            </w:r>
          </w:p>
        </w:tc>
      </w:tr>
      <w:tr w:rsidR="008570D1" w:rsidRPr="00186DE2" w14:paraId="2DEEE9F2" w14:textId="77777777" w:rsidTr="00DB28D3">
        <w:tc>
          <w:tcPr>
            <w:tcW w:w="2547" w:type="dxa"/>
          </w:tcPr>
          <w:p w14:paraId="077FAA3F" w14:textId="3DB1F853" w:rsidR="008570D1" w:rsidRPr="00E57B3F" w:rsidRDefault="00FC6CCC" w:rsidP="00DB28D3">
            <w:pPr>
              <w:spacing w:before="60" w:after="60" w:line="259" w:lineRule="auto"/>
              <w:rPr>
                <w:rFonts w:eastAsia="等线"/>
                <w:sz w:val="20"/>
                <w:szCs w:val="20"/>
                <w:lang w:eastAsia="zh-CN"/>
              </w:rPr>
            </w:pPr>
            <w:r w:rsidRPr="00891235">
              <w:rPr>
                <w:rFonts w:ascii="Times New Roman" w:hAnsi="Times New Roman" w:cs="Times New Roman"/>
              </w:rPr>
              <w:t>Configure MFA Settings</w:t>
            </w:r>
          </w:p>
        </w:tc>
        <w:tc>
          <w:tcPr>
            <w:tcW w:w="1843" w:type="dxa"/>
          </w:tcPr>
          <w:p w14:paraId="47B2F499" w14:textId="6514C8E1" w:rsidR="008570D1" w:rsidRPr="00186DE2" w:rsidRDefault="00FC6CCC" w:rsidP="00DB28D3">
            <w:pPr>
              <w:spacing w:before="60" w:after="60" w:line="259" w:lineRule="auto"/>
              <w:rPr>
                <w:sz w:val="20"/>
                <w:szCs w:val="20"/>
              </w:rPr>
            </w:pPr>
            <w:r w:rsidRPr="00891235">
              <w:rPr>
                <w:rFonts w:ascii="Times New Roman" w:hAnsi="Times New Roman" w:cs="Times New Roman"/>
              </w:rPr>
              <w:t>IT Security Team</w:t>
            </w:r>
          </w:p>
        </w:tc>
        <w:tc>
          <w:tcPr>
            <w:tcW w:w="1559" w:type="dxa"/>
          </w:tcPr>
          <w:p w14:paraId="375E76E3" w14:textId="325C821C" w:rsidR="008570D1" w:rsidRPr="00186DE2" w:rsidRDefault="00FC6CCC" w:rsidP="00DB28D3">
            <w:pPr>
              <w:spacing w:before="60" w:after="60" w:line="259" w:lineRule="auto"/>
              <w:jc w:val="center"/>
              <w:rPr>
                <w:sz w:val="20"/>
                <w:szCs w:val="20"/>
              </w:rPr>
            </w:pPr>
            <w:r w:rsidRPr="00891235">
              <w:rPr>
                <w:rFonts w:ascii="Times New Roman" w:hAnsi="Times New Roman" w:cs="Times New Roman"/>
              </w:rPr>
              <w:t>Within one month</w:t>
            </w:r>
          </w:p>
        </w:tc>
        <w:tc>
          <w:tcPr>
            <w:tcW w:w="2977" w:type="dxa"/>
          </w:tcPr>
          <w:p w14:paraId="7BC88B8A" w14:textId="77777777" w:rsidR="00FC6CCC" w:rsidRPr="00891235" w:rsidRDefault="00FC6CCC" w:rsidP="00FC6CCC">
            <w:pPr>
              <w:rPr>
                <w:rFonts w:ascii="Times New Roman" w:hAnsi="Times New Roman" w:cs="Times New Roman"/>
              </w:rPr>
            </w:pPr>
            <w:r w:rsidRPr="00891235">
              <w:rPr>
                <w:rFonts w:ascii="Times New Roman" w:hAnsi="Times New Roman" w:cs="Times New Roman"/>
              </w:rPr>
              <w:t>IT personnel, MFA software</w:t>
            </w:r>
          </w:p>
          <w:p w14:paraId="3E03AC1F" w14:textId="77777777" w:rsidR="008570D1" w:rsidRPr="00186DE2" w:rsidRDefault="008570D1" w:rsidP="00DB28D3">
            <w:pPr>
              <w:spacing w:before="60" w:after="60" w:line="259" w:lineRule="auto"/>
              <w:rPr>
                <w:sz w:val="20"/>
                <w:szCs w:val="20"/>
              </w:rPr>
            </w:pPr>
          </w:p>
        </w:tc>
      </w:tr>
      <w:tr w:rsidR="008570D1" w:rsidRPr="00186DE2" w14:paraId="70021D25" w14:textId="77777777" w:rsidTr="00DB28D3">
        <w:tc>
          <w:tcPr>
            <w:tcW w:w="2547" w:type="dxa"/>
          </w:tcPr>
          <w:p w14:paraId="2B2EB4AD" w14:textId="14F2B261" w:rsidR="008570D1" w:rsidRPr="00E57B3F" w:rsidRDefault="00FC6CCC" w:rsidP="00DB28D3">
            <w:pPr>
              <w:spacing w:before="60" w:after="60" w:line="259" w:lineRule="auto"/>
              <w:rPr>
                <w:rFonts w:eastAsia="等线"/>
                <w:sz w:val="20"/>
                <w:szCs w:val="20"/>
                <w:lang w:eastAsia="zh-CN"/>
              </w:rPr>
            </w:pPr>
            <w:r w:rsidRPr="00891235">
              <w:rPr>
                <w:rFonts w:ascii="Times New Roman" w:hAnsi="Times New Roman" w:cs="Times New Roman"/>
              </w:rPr>
              <w:t>Monitor MFA Usage and Effectiveness</w:t>
            </w:r>
          </w:p>
        </w:tc>
        <w:tc>
          <w:tcPr>
            <w:tcW w:w="1843" w:type="dxa"/>
          </w:tcPr>
          <w:p w14:paraId="39D61D6D" w14:textId="3132B937" w:rsidR="008570D1" w:rsidRPr="00186DE2" w:rsidRDefault="00FC6CCC" w:rsidP="00DB28D3">
            <w:pPr>
              <w:spacing w:before="60" w:after="60" w:line="259" w:lineRule="auto"/>
              <w:rPr>
                <w:sz w:val="20"/>
                <w:szCs w:val="20"/>
              </w:rPr>
            </w:pPr>
            <w:r w:rsidRPr="00891235">
              <w:rPr>
                <w:rFonts w:ascii="Times New Roman" w:hAnsi="Times New Roman" w:cs="Times New Roman"/>
              </w:rPr>
              <w:t>IT Security Team</w:t>
            </w:r>
          </w:p>
        </w:tc>
        <w:tc>
          <w:tcPr>
            <w:tcW w:w="1559" w:type="dxa"/>
          </w:tcPr>
          <w:p w14:paraId="6633AA7F" w14:textId="74155D75" w:rsidR="008570D1" w:rsidRPr="00186DE2" w:rsidRDefault="00FC6CCC" w:rsidP="00DB28D3">
            <w:pPr>
              <w:spacing w:before="60" w:after="60" w:line="259" w:lineRule="auto"/>
              <w:jc w:val="center"/>
              <w:rPr>
                <w:sz w:val="20"/>
                <w:szCs w:val="20"/>
              </w:rPr>
            </w:pPr>
            <w:r w:rsidRPr="00891235">
              <w:rPr>
                <w:rFonts w:ascii="Times New Roman" w:hAnsi="Times New Roman" w:cs="Times New Roman"/>
              </w:rPr>
              <w:t>Ongoing</w:t>
            </w:r>
          </w:p>
        </w:tc>
        <w:tc>
          <w:tcPr>
            <w:tcW w:w="2977" w:type="dxa"/>
          </w:tcPr>
          <w:p w14:paraId="6720CA69" w14:textId="3D27768A" w:rsidR="008570D1" w:rsidRPr="00186DE2" w:rsidRDefault="00FC6CCC" w:rsidP="00DB28D3">
            <w:pPr>
              <w:spacing w:before="60" w:after="60" w:line="259" w:lineRule="auto"/>
              <w:rPr>
                <w:sz w:val="20"/>
                <w:szCs w:val="20"/>
              </w:rPr>
            </w:pPr>
            <w:r w:rsidRPr="00891235">
              <w:rPr>
                <w:rFonts w:ascii="Times New Roman" w:hAnsi="Times New Roman" w:cs="Times New Roman"/>
              </w:rPr>
              <w:t>Monitoring tools, IT personnel</w:t>
            </w:r>
          </w:p>
        </w:tc>
      </w:tr>
      <w:tr w:rsidR="008570D1" w:rsidRPr="00186DE2" w14:paraId="7ECBD8BF" w14:textId="77777777" w:rsidTr="00DB28D3">
        <w:tc>
          <w:tcPr>
            <w:tcW w:w="2547" w:type="dxa"/>
          </w:tcPr>
          <w:p w14:paraId="288917D6" w14:textId="1C014DE9" w:rsidR="008570D1" w:rsidRPr="00E57B3F" w:rsidRDefault="00FC6CCC" w:rsidP="00DB28D3">
            <w:pPr>
              <w:spacing w:before="60" w:after="60" w:line="259" w:lineRule="auto"/>
              <w:rPr>
                <w:rFonts w:eastAsia="等线"/>
                <w:sz w:val="20"/>
                <w:szCs w:val="20"/>
                <w:lang w:eastAsia="zh-CN"/>
              </w:rPr>
            </w:pPr>
            <w:r w:rsidRPr="00891235">
              <w:rPr>
                <w:rFonts w:ascii="Times New Roman" w:hAnsi="Times New Roman" w:cs="Times New Roman"/>
              </w:rPr>
              <w:t>Develop Phishing Simulation Exercises</w:t>
            </w:r>
          </w:p>
        </w:tc>
        <w:tc>
          <w:tcPr>
            <w:tcW w:w="1843" w:type="dxa"/>
          </w:tcPr>
          <w:p w14:paraId="2E64423D" w14:textId="111E3474" w:rsidR="008570D1" w:rsidRPr="00186DE2" w:rsidRDefault="00FC6CCC" w:rsidP="00DB28D3">
            <w:pPr>
              <w:spacing w:before="60" w:after="60" w:line="259" w:lineRule="auto"/>
              <w:rPr>
                <w:sz w:val="20"/>
                <w:szCs w:val="20"/>
              </w:rPr>
            </w:pPr>
            <w:r w:rsidRPr="00891235">
              <w:rPr>
                <w:rFonts w:ascii="Times New Roman" w:hAnsi="Times New Roman" w:cs="Times New Roman"/>
              </w:rPr>
              <w:t>Training and Development Team</w:t>
            </w:r>
          </w:p>
        </w:tc>
        <w:tc>
          <w:tcPr>
            <w:tcW w:w="1559" w:type="dxa"/>
          </w:tcPr>
          <w:p w14:paraId="574DDB4D" w14:textId="10AB413E" w:rsidR="008570D1" w:rsidRPr="00E57B3F" w:rsidRDefault="00FC6CCC" w:rsidP="00E57B3F">
            <w:pPr>
              <w:rPr>
                <w:rFonts w:ascii="Times New Roman" w:eastAsia="等线" w:hAnsi="Times New Roman" w:cs="Times New Roman"/>
                <w:lang w:eastAsia="zh-CN"/>
              </w:rPr>
            </w:pPr>
            <w:r w:rsidRPr="00891235">
              <w:rPr>
                <w:rFonts w:ascii="Times New Roman" w:hAnsi="Times New Roman" w:cs="Times New Roman"/>
              </w:rPr>
              <w:t>Within one month</w:t>
            </w:r>
          </w:p>
        </w:tc>
        <w:tc>
          <w:tcPr>
            <w:tcW w:w="2977" w:type="dxa"/>
          </w:tcPr>
          <w:p w14:paraId="60E2FB34" w14:textId="73514AB0" w:rsidR="008570D1" w:rsidRPr="00E57B3F" w:rsidRDefault="00FC6CCC" w:rsidP="00E57B3F">
            <w:pPr>
              <w:rPr>
                <w:rFonts w:ascii="Times New Roman" w:eastAsia="等线" w:hAnsi="Times New Roman" w:cs="Times New Roman"/>
                <w:lang w:eastAsia="zh-CN"/>
              </w:rPr>
            </w:pPr>
            <w:r w:rsidRPr="00891235">
              <w:rPr>
                <w:rFonts w:ascii="Times New Roman" w:hAnsi="Times New Roman" w:cs="Times New Roman"/>
              </w:rPr>
              <w:t>Simulation software, cyber security experts</w:t>
            </w:r>
          </w:p>
        </w:tc>
      </w:tr>
      <w:tr w:rsidR="008570D1" w:rsidRPr="00186DE2" w14:paraId="6BA09CDE" w14:textId="77777777" w:rsidTr="00DB28D3">
        <w:tc>
          <w:tcPr>
            <w:tcW w:w="2547" w:type="dxa"/>
          </w:tcPr>
          <w:p w14:paraId="31AF53C9" w14:textId="7EF51A5D" w:rsidR="008570D1" w:rsidRPr="00E57B3F" w:rsidRDefault="00FC6CCC" w:rsidP="00DB28D3">
            <w:pPr>
              <w:spacing w:before="60" w:after="60" w:line="259" w:lineRule="auto"/>
              <w:rPr>
                <w:rFonts w:eastAsia="等线"/>
                <w:lang w:eastAsia="zh-CN"/>
              </w:rPr>
            </w:pPr>
            <w:r w:rsidRPr="00891235">
              <w:rPr>
                <w:rFonts w:ascii="Times New Roman" w:hAnsi="Times New Roman" w:cs="Times New Roman"/>
              </w:rPr>
              <w:t>Monitor Phishing Awareness Levels</w:t>
            </w:r>
          </w:p>
        </w:tc>
        <w:tc>
          <w:tcPr>
            <w:tcW w:w="1843" w:type="dxa"/>
          </w:tcPr>
          <w:p w14:paraId="2E2E0EDA" w14:textId="1B63E841" w:rsidR="008570D1" w:rsidRPr="00186DE2" w:rsidRDefault="00FC6CCC" w:rsidP="00DB28D3">
            <w:pPr>
              <w:spacing w:before="60" w:after="60" w:line="259" w:lineRule="auto"/>
              <w:rPr>
                <w:sz w:val="20"/>
                <w:szCs w:val="20"/>
              </w:rPr>
            </w:pPr>
            <w:r w:rsidRPr="00891235">
              <w:rPr>
                <w:rFonts w:ascii="Times New Roman" w:hAnsi="Times New Roman" w:cs="Times New Roman"/>
              </w:rPr>
              <w:t>Training and Development Team</w:t>
            </w:r>
          </w:p>
        </w:tc>
        <w:tc>
          <w:tcPr>
            <w:tcW w:w="1559" w:type="dxa"/>
          </w:tcPr>
          <w:p w14:paraId="37FC89F4" w14:textId="2DD12C8E" w:rsidR="008570D1" w:rsidRPr="00186DE2" w:rsidRDefault="00FC6CCC" w:rsidP="00DB28D3">
            <w:pPr>
              <w:spacing w:before="60" w:after="60" w:line="259" w:lineRule="auto"/>
              <w:rPr>
                <w:sz w:val="20"/>
                <w:szCs w:val="20"/>
              </w:rPr>
            </w:pPr>
            <w:r>
              <w:rPr>
                <w:rFonts w:ascii="Times New Roman" w:hAnsi="Times New Roman" w:cs="Times New Roman"/>
              </w:rPr>
              <w:t>Ongoing</w:t>
            </w:r>
          </w:p>
        </w:tc>
        <w:tc>
          <w:tcPr>
            <w:tcW w:w="2977" w:type="dxa"/>
          </w:tcPr>
          <w:p w14:paraId="6E45176D" w14:textId="79169B50" w:rsidR="008570D1" w:rsidRPr="00E57B3F" w:rsidRDefault="00FC6CCC" w:rsidP="00E57B3F">
            <w:pPr>
              <w:rPr>
                <w:rFonts w:ascii="Times New Roman" w:eastAsia="等线" w:hAnsi="Times New Roman" w:cs="Times New Roman"/>
                <w:lang w:eastAsia="zh-CN"/>
              </w:rPr>
            </w:pPr>
            <w:r w:rsidRPr="00891235">
              <w:rPr>
                <w:rFonts w:ascii="Times New Roman" w:hAnsi="Times New Roman" w:cs="Times New Roman"/>
              </w:rPr>
              <w:t>Monitoring tools, cyber security experts</w:t>
            </w:r>
          </w:p>
        </w:tc>
      </w:tr>
      <w:bookmarkEnd w:id="10"/>
    </w:tbl>
    <w:p w14:paraId="60234D9A" w14:textId="77777777" w:rsidR="008570D1" w:rsidRPr="00E57B3F" w:rsidRDefault="008570D1" w:rsidP="008570D1">
      <w:pPr>
        <w:rPr>
          <w:rFonts w:eastAsia="等线"/>
          <w:lang w:eastAsia="zh-CN"/>
        </w:rPr>
      </w:pPr>
    </w:p>
    <w:p w14:paraId="4565067B" w14:textId="77777777" w:rsidR="008570D1" w:rsidRPr="004937F4" w:rsidRDefault="008570D1" w:rsidP="008570D1">
      <w:pPr>
        <w:pStyle w:val="2"/>
      </w:pPr>
      <w:bookmarkStart w:id="11" w:name="_Toc95832024"/>
      <w:r>
        <w:t xml:space="preserve">Part C </w:t>
      </w:r>
      <w:r w:rsidRPr="004937F4">
        <w:t xml:space="preserve">Develop </w:t>
      </w:r>
      <w:r>
        <w:t>c</w:t>
      </w:r>
      <w:r w:rsidRPr="004937F4">
        <w:t>yber</w:t>
      </w:r>
      <w:r>
        <w:t xml:space="preserve"> </w:t>
      </w:r>
      <w:r w:rsidRPr="004937F4">
        <w:t xml:space="preserve">security </w:t>
      </w:r>
      <w:r>
        <w:t>p</w:t>
      </w:r>
      <w:r w:rsidRPr="004937F4">
        <w:t>olic</w:t>
      </w:r>
      <w:r>
        <w:t>ies</w:t>
      </w:r>
      <w:r w:rsidRPr="004937F4">
        <w:t xml:space="preserve"> &amp; </w:t>
      </w:r>
      <w:r>
        <w:t>p</w:t>
      </w:r>
      <w:r w:rsidRPr="004937F4">
        <w:t>rocedures</w:t>
      </w:r>
      <w:bookmarkEnd w:id="11"/>
    </w:p>
    <w:p w14:paraId="4FB667FC" w14:textId="77777777" w:rsidR="008570D1" w:rsidRPr="004937F4" w:rsidRDefault="008570D1" w:rsidP="008570D1">
      <w:pPr>
        <w:rPr>
          <w:szCs w:val="22"/>
        </w:rPr>
      </w:pPr>
      <w:r w:rsidRPr="004937F4">
        <w:rPr>
          <w:szCs w:val="22"/>
        </w:rPr>
        <w:t xml:space="preserve">Using  Word software, develop Cybersecurity Policies and relevant procedures for MP Tech Solutions that provide guidelines that employees should adhere to. Use the Policies and Procedures template provided. </w:t>
      </w:r>
    </w:p>
    <w:p w14:paraId="23C01D71" w14:textId="77777777" w:rsidR="008570D1" w:rsidRPr="004937F4" w:rsidRDefault="008570D1" w:rsidP="008570D1">
      <w:pPr>
        <w:rPr>
          <w:szCs w:val="22"/>
        </w:rPr>
      </w:pPr>
      <w:r w:rsidRPr="004937F4">
        <w:rPr>
          <w:szCs w:val="22"/>
        </w:rPr>
        <w:t xml:space="preserve">The policies and procedures must address at least </w:t>
      </w:r>
      <w:r w:rsidRPr="004937F4">
        <w:rPr>
          <w:b/>
          <w:bCs/>
          <w:szCs w:val="22"/>
        </w:rPr>
        <w:t>2 different cyber security matters (threats)</w:t>
      </w:r>
      <w:r w:rsidRPr="004937F4">
        <w:rPr>
          <w:szCs w:val="22"/>
        </w:rPr>
        <w:t>.</w:t>
      </w:r>
    </w:p>
    <w:p w14:paraId="1C364B4C" w14:textId="77777777" w:rsidR="008570D1" w:rsidRPr="004937F4" w:rsidRDefault="008570D1" w:rsidP="008570D1">
      <w:pPr>
        <w:rPr>
          <w:szCs w:val="22"/>
        </w:rPr>
      </w:pPr>
      <w:r w:rsidRPr="004937F4">
        <w:rPr>
          <w:szCs w:val="22"/>
        </w:rPr>
        <w:t>You can either cover both different cyber security matters in one template or develop 2 separate sets each covering one cyber security matter.</w:t>
      </w:r>
    </w:p>
    <w:p w14:paraId="69F374E1" w14:textId="77777777" w:rsidR="008570D1" w:rsidRPr="004937F4" w:rsidRDefault="008570D1" w:rsidP="008570D1">
      <w:pPr>
        <w:rPr>
          <w:szCs w:val="22"/>
        </w:rPr>
      </w:pPr>
      <w:r w:rsidRPr="004937F4">
        <w:rPr>
          <w:szCs w:val="22"/>
        </w:rPr>
        <w:t>Within the one or two sets of policy and procedure templates you must document:</w:t>
      </w:r>
    </w:p>
    <w:p w14:paraId="3BD7C683"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lastRenderedPageBreak/>
        <w:t>Under the “</w:t>
      </w:r>
      <w:r w:rsidRPr="004937F4">
        <w:rPr>
          <w:b/>
          <w:bCs/>
          <w:szCs w:val="22"/>
        </w:rPr>
        <w:t>Purpose</w:t>
      </w:r>
      <w:r w:rsidRPr="004937F4">
        <w:rPr>
          <w:szCs w:val="22"/>
        </w:rPr>
        <w:t>” heading,</w:t>
      </w:r>
    </w:p>
    <w:p w14:paraId="5FE76335" w14:textId="77777777" w:rsidR="008570D1" w:rsidRPr="004937F4" w:rsidRDefault="008570D1" w:rsidP="008570D1">
      <w:pPr>
        <w:pStyle w:val="a"/>
        <w:numPr>
          <w:ilvl w:val="1"/>
          <w:numId w:val="4"/>
        </w:numPr>
        <w:spacing w:after="120" w:line="259" w:lineRule="auto"/>
        <w:contextualSpacing w:val="0"/>
        <w:jc w:val="both"/>
        <w:rPr>
          <w:szCs w:val="22"/>
        </w:rPr>
      </w:pPr>
      <w:r w:rsidRPr="004937F4">
        <w:rPr>
          <w:szCs w:val="22"/>
        </w:rPr>
        <w:t>state the purpose of the policies and procedures relevant to 2 different cyber security matters</w:t>
      </w:r>
    </w:p>
    <w:p w14:paraId="4AD5DD5E" w14:textId="77777777" w:rsidR="008570D1" w:rsidRPr="004937F4" w:rsidRDefault="008570D1" w:rsidP="008570D1">
      <w:pPr>
        <w:pStyle w:val="a"/>
        <w:numPr>
          <w:ilvl w:val="1"/>
          <w:numId w:val="4"/>
        </w:numPr>
        <w:spacing w:after="120" w:line="259" w:lineRule="auto"/>
        <w:contextualSpacing w:val="0"/>
        <w:jc w:val="both"/>
        <w:rPr>
          <w:szCs w:val="22"/>
        </w:rPr>
      </w:pPr>
      <w:r w:rsidRPr="004937F4">
        <w:rPr>
          <w:szCs w:val="22"/>
        </w:rPr>
        <w:t>relevant cybersecurity legislation.</w:t>
      </w:r>
    </w:p>
    <w:p w14:paraId="099A3552"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t>Under the “</w:t>
      </w:r>
      <w:r w:rsidRPr="004937F4">
        <w:rPr>
          <w:b/>
          <w:bCs/>
          <w:szCs w:val="22"/>
        </w:rPr>
        <w:t>Objectives</w:t>
      </w:r>
      <w:r w:rsidRPr="004937F4">
        <w:rPr>
          <w:szCs w:val="22"/>
        </w:rPr>
        <w:t>” heading, cover the objectives relevant to at least 2 different cyber security matters.</w:t>
      </w:r>
    </w:p>
    <w:p w14:paraId="7BFC39EA"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t>Under the “</w:t>
      </w:r>
      <w:r w:rsidRPr="004937F4">
        <w:rPr>
          <w:b/>
          <w:bCs/>
          <w:szCs w:val="22"/>
        </w:rPr>
        <w:t>Scope</w:t>
      </w:r>
      <w:r w:rsidRPr="004937F4">
        <w:rPr>
          <w:szCs w:val="22"/>
        </w:rPr>
        <w:t>” heading, who the policy applies to.</w:t>
      </w:r>
    </w:p>
    <w:p w14:paraId="1646CFE1"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t>Under the “</w:t>
      </w:r>
      <w:r w:rsidRPr="004937F4">
        <w:rPr>
          <w:b/>
          <w:bCs/>
          <w:szCs w:val="22"/>
        </w:rPr>
        <w:t>Policy</w:t>
      </w:r>
      <w:r w:rsidRPr="004937F4">
        <w:rPr>
          <w:szCs w:val="22"/>
        </w:rPr>
        <w:t>” heading, include a policy statement including several different cybersecurity awareness requirements/responsibilities and what staff can and can’t do for each of the 2 different cyber security matters.</w:t>
      </w:r>
    </w:p>
    <w:p w14:paraId="35A1A69B"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t>Under the “</w:t>
      </w:r>
      <w:r w:rsidRPr="004937F4">
        <w:rPr>
          <w:b/>
          <w:bCs/>
          <w:szCs w:val="22"/>
        </w:rPr>
        <w:t>Procedures</w:t>
      </w:r>
      <w:r w:rsidRPr="004937F4">
        <w:rPr>
          <w:szCs w:val="22"/>
        </w:rPr>
        <w:t>” heading, document at least 2 work procedures relevant to the 2 different cyber security matters. This should be a series of sequential steps on what is to occur.</w:t>
      </w:r>
    </w:p>
    <w:p w14:paraId="1581672C" w14:textId="77777777" w:rsidR="008570D1" w:rsidRPr="004937F4" w:rsidRDefault="008570D1" w:rsidP="008570D1">
      <w:pPr>
        <w:pStyle w:val="a"/>
        <w:numPr>
          <w:ilvl w:val="0"/>
          <w:numId w:val="4"/>
        </w:numPr>
        <w:spacing w:after="120" w:line="259" w:lineRule="auto"/>
        <w:contextualSpacing w:val="0"/>
        <w:jc w:val="both"/>
        <w:rPr>
          <w:szCs w:val="22"/>
        </w:rPr>
      </w:pPr>
      <w:r w:rsidRPr="004937F4">
        <w:rPr>
          <w:szCs w:val="22"/>
        </w:rPr>
        <w:t>Under the “</w:t>
      </w:r>
      <w:r w:rsidRPr="004937F4">
        <w:rPr>
          <w:b/>
          <w:bCs/>
          <w:szCs w:val="22"/>
        </w:rPr>
        <w:t>Version Number</w:t>
      </w:r>
      <w:r w:rsidRPr="004937F4">
        <w:rPr>
          <w:szCs w:val="22"/>
        </w:rPr>
        <w:t>” heading, a version number of the policy.</w:t>
      </w:r>
    </w:p>
    <w:p w14:paraId="205FB4D0" w14:textId="77777777" w:rsidR="008570D1" w:rsidRDefault="008570D1" w:rsidP="008570D1">
      <w:pPr>
        <w:spacing w:after="120"/>
        <w:rPr>
          <w:color w:val="C00000"/>
        </w:rPr>
      </w:pPr>
    </w:p>
    <w:p w14:paraId="12A86163" w14:textId="77777777" w:rsidR="00B040CD" w:rsidRDefault="00B040CD" w:rsidP="00B040CD">
      <w:pPr>
        <w:spacing w:line="256" w:lineRule="auto"/>
        <w:rPr>
          <w:sz w:val="28"/>
          <w:szCs w:val="28"/>
        </w:rPr>
      </w:pPr>
      <w:r>
        <w:rPr>
          <w:sz w:val="28"/>
          <w:szCs w:val="28"/>
        </w:rPr>
        <w:t>Upload your solution to the BSBXCS Moodle shell Assessment Task 2</w:t>
      </w:r>
    </w:p>
    <w:p w14:paraId="60ACD3ED" w14:textId="77777777" w:rsidR="00B040CD" w:rsidRDefault="00B040CD" w:rsidP="00B040CD">
      <w:pPr>
        <w:spacing w:line="259" w:lineRule="auto"/>
        <w:rPr>
          <w:sz w:val="28"/>
          <w:szCs w:val="28"/>
        </w:rPr>
      </w:pPr>
      <w:r w:rsidRPr="00AA1CAA">
        <w:rPr>
          <w:sz w:val="28"/>
          <w:szCs w:val="28"/>
        </w:rPr>
        <w:t xml:space="preserve">File Naming Convention: </w:t>
      </w:r>
    </w:p>
    <w:p w14:paraId="614B1771" w14:textId="77777777" w:rsidR="00B040CD" w:rsidRDefault="00B040CD" w:rsidP="00B040CD">
      <w:pPr>
        <w:spacing w:line="256" w:lineRule="auto"/>
        <w:rPr>
          <w:sz w:val="28"/>
          <w:szCs w:val="28"/>
        </w:rPr>
      </w:pPr>
      <w:r w:rsidRPr="00AA1CAA">
        <w:rPr>
          <w:sz w:val="28"/>
          <w:szCs w:val="28"/>
        </w:rPr>
        <w:t>BSBXCS402 AT</w:t>
      </w:r>
      <w:r>
        <w:rPr>
          <w:sz w:val="28"/>
          <w:szCs w:val="28"/>
        </w:rPr>
        <w:t>2</w:t>
      </w:r>
      <w:r w:rsidRPr="00AA1CAA">
        <w:rPr>
          <w:sz w:val="28"/>
          <w:szCs w:val="28"/>
        </w:rPr>
        <w:t xml:space="preserve"> </w:t>
      </w:r>
      <w:r w:rsidRPr="00AA1CAA">
        <w:rPr>
          <w:b/>
          <w:i/>
          <w:sz w:val="28"/>
          <w:szCs w:val="28"/>
        </w:rPr>
        <w:t>Student Name &amp; Student Number</w:t>
      </w:r>
      <w:r w:rsidRPr="00AA1CAA">
        <w:rPr>
          <w:sz w:val="28"/>
          <w:szCs w:val="28"/>
        </w:rPr>
        <w:t>.docx</w:t>
      </w:r>
    </w:p>
    <w:p w14:paraId="31DEE9D6" w14:textId="77777777" w:rsidR="008570D1" w:rsidRPr="00E57B3F" w:rsidRDefault="008570D1" w:rsidP="008570D1">
      <w:pPr>
        <w:rPr>
          <w:rFonts w:eastAsia="等线"/>
          <w:b/>
          <w:sz w:val="28"/>
          <w:lang w:eastAsia="zh-CN"/>
        </w:rPr>
      </w:pPr>
    </w:p>
    <w:tbl>
      <w:tblPr>
        <w:tblStyle w:val="a9"/>
        <w:tblW w:w="0" w:type="auto"/>
        <w:tblLook w:val="04A0" w:firstRow="1" w:lastRow="0" w:firstColumn="1" w:lastColumn="0" w:noHBand="0" w:noVBand="1"/>
      </w:tblPr>
      <w:tblGrid>
        <w:gridCol w:w="8926"/>
      </w:tblGrid>
      <w:tr w:rsidR="008570D1" w:rsidRPr="00AD7C49" w14:paraId="3375176D" w14:textId="77777777" w:rsidTr="00DB28D3">
        <w:trPr>
          <w:trHeight w:val="550"/>
        </w:trPr>
        <w:tc>
          <w:tcPr>
            <w:tcW w:w="8926" w:type="dxa"/>
            <w:shd w:val="clear" w:color="auto" w:fill="ED7D31" w:themeFill="accent2"/>
          </w:tcPr>
          <w:p w14:paraId="4FBD7D19" w14:textId="77777777" w:rsidR="008570D1" w:rsidRPr="001949A5" w:rsidRDefault="008570D1" w:rsidP="00DB28D3">
            <w:pPr>
              <w:spacing w:before="120" w:after="120"/>
              <w:jc w:val="center"/>
              <w:rPr>
                <w:rFonts w:cstheme="minorHAnsi"/>
                <w:b/>
                <w:bCs/>
                <w:color w:val="FFFFFF" w:themeColor="background1"/>
              </w:rPr>
            </w:pPr>
            <w:bookmarkStart w:id="12" w:name="_Hlk86826981"/>
            <w:r w:rsidRPr="001949A5">
              <w:rPr>
                <w:b/>
                <w:bCs/>
                <w:color w:val="FFFFFF" w:themeColor="background1"/>
                <w:sz w:val="28"/>
                <w:szCs w:val="32"/>
                <w:lang w:bidi="en-US"/>
              </w:rPr>
              <w:t>Cybersecurity Policy &amp; Procedures</w:t>
            </w:r>
          </w:p>
        </w:tc>
      </w:tr>
      <w:tr w:rsidR="008570D1" w:rsidRPr="00AD7C49" w14:paraId="4B2301CA" w14:textId="77777777" w:rsidTr="00DB28D3">
        <w:trPr>
          <w:trHeight w:val="550"/>
        </w:trPr>
        <w:tc>
          <w:tcPr>
            <w:tcW w:w="8926" w:type="dxa"/>
            <w:shd w:val="clear" w:color="auto" w:fill="FFAC33"/>
          </w:tcPr>
          <w:p w14:paraId="2E10874B"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t>Purpose</w:t>
            </w:r>
          </w:p>
        </w:tc>
      </w:tr>
      <w:tr w:rsidR="008570D1" w:rsidRPr="001949A5" w14:paraId="78724745" w14:textId="77777777" w:rsidTr="00DB28D3">
        <w:trPr>
          <w:trHeight w:val="550"/>
        </w:trPr>
        <w:tc>
          <w:tcPr>
            <w:tcW w:w="8926" w:type="dxa"/>
            <w:shd w:val="clear" w:color="auto" w:fill="FFFFFF" w:themeFill="background1"/>
          </w:tcPr>
          <w:p w14:paraId="19088F68" w14:textId="39803D23" w:rsidR="008570D1" w:rsidRPr="001949A5" w:rsidRDefault="00FC6CCC" w:rsidP="00DB28D3">
            <w:pPr>
              <w:spacing w:before="120" w:after="120"/>
              <w:rPr>
                <w:i/>
                <w:iCs/>
              </w:rPr>
            </w:pPr>
            <w:r w:rsidRPr="00FC6CCC">
              <w:rPr>
                <w:i/>
                <w:iCs/>
              </w:rPr>
              <w:t>The main objective of this policy is to establish comprehensive standard procedures designed to protect our company’s digital assets and data and ensure strict compliance with relevant cybersecurity legislation.</w:t>
            </w:r>
          </w:p>
        </w:tc>
      </w:tr>
      <w:tr w:rsidR="008570D1" w:rsidRPr="00AD7C49" w14:paraId="4FAF64B2" w14:textId="77777777" w:rsidTr="00DB28D3">
        <w:trPr>
          <w:trHeight w:val="550"/>
        </w:trPr>
        <w:tc>
          <w:tcPr>
            <w:tcW w:w="8926" w:type="dxa"/>
            <w:shd w:val="clear" w:color="auto" w:fill="FFAC33"/>
          </w:tcPr>
          <w:p w14:paraId="53250EA3"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t>Objectives</w:t>
            </w:r>
          </w:p>
        </w:tc>
      </w:tr>
      <w:tr w:rsidR="008570D1" w:rsidRPr="001949A5" w14:paraId="01B823B8" w14:textId="77777777" w:rsidTr="00DB28D3">
        <w:trPr>
          <w:trHeight w:val="550"/>
        </w:trPr>
        <w:tc>
          <w:tcPr>
            <w:tcW w:w="8926" w:type="dxa"/>
            <w:shd w:val="clear" w:color="auto" w:fill="FFFFFF" w:themeFill="background1"/>
          </w:tcPr>
          <w:p w14:paraId="7B977AEA" w14:textId="77777777" w:rsidR="00193CE2" w:rsidRPr="00193CE2" w:rsidRDefault="00193CE2" w:rsidP="00193CE2">
            <w:pPr>
              <w:spacing w:before="120" w:after="120"/>
              <w:rPr>
                <w:i/>
                <w:iCs/>
              </w:rPr>
            </w:pPr>
            <w:r w:rsidRPr="00193CE2">
              <w:rPr>
                <w:i/>
                <w:iCs/>
              </w:rPr>
              <w:t>1. Guarantee the confidentiality, accessibility, and authenticity of corporate data and information systems.</w:t>
            </w:r>
          </w:p>
          <w:p w14:paraId="7D534B3B" w14:textId="77777777" w:rsidR="00193CE2" w:rsidRPr="00193CE2" w:rsidRDefault="00193CE2" w:rsidP="00193CE2">
            <w:pPr>
              <w:spacing w:before="120" w:after="120"/>
              <w:rPr>
                <w:i/>
                <w:iCs/>
              </w:rPr>
            </w:pPr>
            <w:r w:rsidRPr="00193CE2">
              <w:rPr>
                <w:i/>
                <w:iCs/>
              </w:rPr>
              <w:t>2. Recognize and address security vulnerabilities and threats to bolster the overall cybersecurity stance.</w:t>
            </w:r>
          </w:p>
          <w:p w14:paraId="7F7A09BF" w14:textId="77777777" w:rsidR="00193CE2" w:rsidRPr="00193CE2" w:rsidRDefault="00193CE2" w:rsidP="00193CE2">
            <w:pPr>
              <w:spacing w:before="120" w:after="120"/>
              <w:rPr>
                <w:i/>
                <w:iCs/>
              </w:rPr>
            </w:pPr>
            <w:r w:rsidRPr="00193CE2">
              <w:rPr>
                <w:i/>
                <w:iCs/>
              </w:rPr>
              <w:t>3. Uphold adherence to all legal and regulatory mandates concerning cybersecurity.</w:t>
            </w:r>
          </w:p>
          <w:p w14:paraId="07D4D336" w14:textId="77777777" w:rsidR="00193CE2" w:rsidRPr="00193CE2" w:rsidRDefault="00193CE2" w:rsidP="00193CE2">
            <w:pPr>
              <w:spacing w:before="120" w:after="120"/>
              <w:rPr>
                <w:i/>
                <w:iCs/>
              </w:rPr>
            </w:pPr>
            <w:r w:rsidRPr="00193CE2">
              <w:rPr>
                <w:i/>
                <w:iCs/>
              </w:rPr>
              <w:t>4. Cultivate a sense of responsibility and consciousness among staff members regarding optimal cybersecurity protocols.</w:t>
            </w:r>
          </w:p>
          <w:p w14:paraId="16B6E692" w14:textId="0AB7649C" w:rsidR="008570D1" w:rsidRPr="001949A5" w:rsidRDefault="00193CE2" w:rsidP="00193CE2">
            <w:pPr>
              <w:spacing w:before="120" w:after="120"/>
              <w:rPr>
                <w:i/>
                <w:iCs/>
              </w:rPr>
            </w:pPr>
            <w:r w:rsidRPr="00193CE2">
              <w:rPr>
                <w:i/>
                <w:iCs/>
              </w:rPr>
              <w:lastRenderedPageBreak/>
              <w:t>5. Implement incident response protocols to efficiently mitigate and recover from security breaches.</w:t>
            </w:r>
          </w:p>
        </w:tc>
      </w:tr>
      <w:tr w:rsidR="008570D1" w:rsidRPr="00AD7C49" w14:paraId="59C5B8C4" w14:textId="77777777" w:rsidTr="00DB28D3">
        <w:trPr>
          <w:trHeight w:val="550"/>
        </w:trPr>
        <w:tc>
          <w:tcPr>
            <w:tcW w:w="8926" w:type="dxa"/>
            <w:shd w:val="clear" w:color="auto" w:fill="FFAC33"/>
          </w:tcPr>
          <w:p w14:paraId="103EF18F"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lastRenderedPageBreak/>
              <w:t>Scope</w:t>
            </w:r>
          </w:p>
        </w:tc>
      </w:tr>
      <w:tr w:rsidR="008570D1" w:rsidRPr="001949A5" w14:paraId="7D8B86A9" w14:textId="77777777" w:rsidTr="00DB28D3">
        <w:trPr>
          <w:trHeight w:val="550"/>
        </w:trPr>
        <w:tc>
          <w:tcPr>
            <w:tcW w:w="8926" w:type="dxa"/>
            <w:shd w:val="clear" w:color="auto" w:fill="FFFFFF" w:themeFill="background1"/>
          </w:tcPr>
          <w:p w14:paraId="114E226E" w14:textId="205190CA" w:rsidR="008570D1" w:rsidRPr="001949A5" w:rsidRDefault="00193CE2" w:rsidP="00DB28D3">
            <w:pPr>
              <w:spacing w:before="120" w:after="120"/>
              <w:rPr>
                <w:i/>
                <w:iCs/>
              </w:rPr>
            </w:pPr>
            <w:r w:rsidRPr="00193CE2">
              <w:rPr>
                <w:i/>
                <w:iCs/>
              </w:rPr>
              <w:t>This policy applies to everyone, including employees, independent contractors, third-party vendors, and anyone else who has access to our company's information systems and data.</w:t>
            </w:r>
          </w:p>
        </w:tc>
      </w:tr>
      <w:tr w:rsidR="008570D1" w:rsidRPr="00AD7C49" w14:paraId="373DD7EF" w14:textId="77777777" w:rsidTr="00DB28D3">
        <w:trPr>
          <w:trHeight w:val="550"/>
        </w:trPr>
        <w:tc>
          <w:tcPr>
            <w:tcW w:w="8926" w:type="dxa"/>
            <w:shd w:val="clear" w:color="auto" w:fill="FFAC33"/>
          </w:tcPr>
          <w:p w14:paraId="6CBA0424"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t>Policy</w:t>
            </w:r>
          </w:p>
        </w:tc>
      </w:tr>
      <w:tr w:rsidR="008570D1" w:rsidRPr="001949A5" w14:paraId="2295BC3F" w14:textId="77777777" w:rsidTr="00DB28D3">
        <w:trPr>
          <w:trHeight w:val="550"/>
        </w:trPr>
        <w:tc>
          <w:tcPr>
            <w:tcW w:w="8926" w:type="dxa"/>
            <w:shd w:val="clear" w:color="auto" w:fill="FFFFFF" w:themeFill="background1"/>
          </w:tcPr>
          <w:p w14:paraId="5A91B33B" w14:textId="1E9510B3" w:rsidR="008570D1" w:rsidRPr="001949A5" w:rsidRDefault="00193CE2" w:rsidP="00DB28D3">
            <w:pPr>
              <w:spacing w:before="120" w:after="120"/>
              <w:rPr>
                <w:i/>
                <w:iCs/>
              </w:rPr>
            </w:pPr>
            <w:r w:rsidRPr="00193CE2">
              <w:rPr>
                <w:i/>
                <w:iCs/>
              </w:rPr>
              <w:t>Every employee and organization must adhere to the established policies and procedures impartially. Each entity is tasked with the responsibility of continually providing training to ensure that all staff members stay abreast of the latest policies.</w:t>
            </w:r>
          </w:p>
        </w:tc>
      </w:tr>
      <w:tr w:rsidR="008570D1" w:rsidRPr="00AD7C49" w14:paraId="353BD60A" w14:textId="77777777" w:rsidTr="00DB28D3">
        <w:trPr>
          <w:trHeight w:val="550"/>
        </w:trPr>
        <w:tc>
          <w:tcPr>
            <w:tcW w:w="8926" w:type="dxa"/>
            <w:shd w:val="clear" w:color="auto" w:fill="FFAC33"/>
          </w:tcPr>
          <w:p w14:paraId="6563803F"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t>Procedures</w:t>
            </w:r>
          </w:p>
        </w:tc>
      </w:tr>
      <w:tr w:rsidR="008570D1" w:rsidRPr="001949A5" w14:paraId="34C08067" w14:textId="77777777" w:rsidTr="00DB28D3">
        <w:trPr>
          <w:trHeight w:val="550"/>
        </w:trPr>
        <w:tc>
          <w:tcPr>
            <w:tcW w:w="8926" w:type="dxa"/>
            <w:shd w:val="clear" w:color="auto" w:fill="FFFFFF" w:themeFill="background1"/>
          </w:tcPr>
          <w:p w14:paraId="538F1FB7" w14:textId="254095AF" w:rsidR="008570D1" w:rsidRPr="001949A5" w:rsidRDefault="00193CE2" w:rsidP="00DB28D3">
            <w:pPr>
              <w:spacing w:before="120" w:after="120"/>
              <w:rPr>
                <w:i/>
                <w:iCs/>
              </w:rPr>
            </w:pPr>
            <w:r w:rsidRPr="00193CE2">
              <w:rPr>
                <w:i/>
                <w:iCs/>
              </w:rPr>
              <w:t>Staff members need to generate secure, distinctive passwords for their accounts and revise them periodically, ideally every 90 days. Whenever possible, it's recommended to activate multi-factor authentication (MFA) to enhance the security of account access.</w:t>
            </w:r>
          </w:p>
        </w:tc>
      </w:tr>
      <w:tr w:rsidR="008570D1" w:rsidRPr="00AD7C49" w14:paraId="31D4AF45" w14:textId="77777777" w:rsidTr="00DB28D3">
        <w:trPr>
          <w:trHeight w:val="550"/>
        </w:trPr>
        <w:tc>
          <w:tcPr>
            <w:tcW w:w="8926" w:type="dxa"/>
            <w:shd w:val="clear" w:color="auto" w:fill="FFAC33"/>
          </w:tcPr>
          <w:p w14:paraId="580ACFD9" w14:textId="77777777" w:rsidR="008570D1" w:rsidRPr="001949A5" w:rsidRDefault="008570D1" w:rsidP="00DB28D3">
            <w:pPr>
              <w:spacing w:before="120" w:after="120"/>
              <w:rPr>
                <w:b/>
                <w:bCs/>
                <w:color w:val="FFFFFF" w:themeColor="background1"/>
                <w:sz w:val="24"/>
                <w:szCs w:val="28"/>
                <w:lang w:bidi="en-US"/>
              </w:rPr>
            </w:pPr>
            <w:r w:rsidRPr="001949A5">
              <w:rPr>
                <w:b/>
                <w:bCs/>
                <w:color w:val="FFFFFF" w:themeColor="background1"/>
                <w:sz w:val="24"/>
                <w:szCs w:val="28"/>
                <w:lang w:bidi="en-US"/>
              </w:rPr>
              <w:t>Last updated</w:t>
            </w:r>
          </w:p>
        </w:tc>
      </w:tr>
      <w:tr w:rsidR="008570D1" w:rsidRPr="001949A5" w14:paraId="17404BBC" w14:textId="77777777" w:rsidTr="00DB28D3">
        <w:trPr>
          <w:trHeight w:val="550"/>
        </w:trPr>
        <w:tc>
          <w:tcPr>
            <w:tcW w:w="8926" w:type="dxa"/>
            <w:shd w:val="clear" w:color="auto" w:fill="FFFFFF" w:themeFill="background1"/>
          </w:tcPr>
          <w:p w14:paraId="4754B213" w14:textId="3E8CED6C" w:rsidR="008570D1" w:rsidRPr="00193CE2" w:rsidRDefault="00193CE2" w:rsidP="00DB28D3">
            <w:pPr>
              <w:spacing w:before="120" w:after="120"/>
              <w:rPr>
                <w:rFonts w:eastAsia="等线"/>
                <w:i/>
                <w:iCs/>
                <w:lang w:eastAsia="zh-CN"/>
              </w:rPr>
            </w:pPr>
            <w:r>
              <w:rPr>
                <w:rFonts w:eastAsia="等线" w:hint="eastAsia"/>
                <w:i/>
                <w:iCs/>
                <w:lang w:eastAsia="zh-CN"/>
              </w:rPr>
              <w:t>2023</w:t>
            </w:r>
          </w:p>
        </w:tc>
      </w:tr>
      <w:bookmarkEnd w:id="12"/>
    </w:tbl>
    <w:p w14:paraId="18A6340E" w14:textId="77777777" w:rsidR="008570D1" w:rsidRDefault="008570D1" w:rsidP="008570D1">
      <w:pPr>
        <w:pStyle w:val="NormalUnderlined"/>
      </w:pPr>
    </w:p>
    <w:p w14:paraId="3B27BEE0" w14:textId="77777777" w:rsidR="008570D1" w:rsidRPr="001B2609" w:rsidRDefault="008570D1" w:rsidP="008570D1">
      <w:pPr>
        <w:rPr>
          <w:i/>
          <w:color w:val="000000" w:themeColor="text1"/>
          <w:szCs w:val="22"/>
        </w:rPr>
      </w:pPr>
    </w:p>
    <w:p w14:paraId="7ED25D48" w14:textId="77777777" w:rsidR="008570D1" w:rsidRDefault="008570D1" w:rsidP="008570D1">
      <w:pPr>
        <w:spacing w:line="259" w:lineRule="auto"/>
        <w:rPr>
          <w:rFonts w:cstheme="minorHAnsi"/>
          <w:color w:val="C00000"/>
          <w:szCs w:val="22"/>
        </w:rPr>
      </w:pPr>
      <w:r>
        <w:rPr>
          <w:szCs w:val="22"/>
        </w:rPr>
        <w:br w:type="page"/>
      </w:r>
    </w:p>
    <w:p w14:paraId="67517F0D" w14:textId="77777777" w:rsidR="008570D1" w:rsidRDefault="008570D1" w:rsidP="008570D1">
      <w:pPr>
        <w:spacing w:line="259" w:lineRule="auto"/>
        <w:sectPr w:rsidR="008570D1" w:rsidSect="00EB250E">
          <w:footerReference w:type="default" r:id="rId8"/>
          <w:pgSz w:w="11906" w:h="16838" w:code="9"/>
          <w:pgMar w:top="1440" w:right="1440" w:bottom="1440" w:left="1440" w:header="709" w:footer="709" w:gutter="0"/>
          <w:pgBorders w:offsetFrom="page">
            <w:left w:val="single" w:sz="48" w:space="24" w:color="ED7D31" w:themeColor="accent2"/>
            <w:right w:val="single" w:sz="48" w:space="24" w:color="ED7D31" w:themeColor="accent2"/>
          </w:pgBorders>
          <w:cols w:space="708"/>
          <w:titlePg/>
          <w:docGrid w:linePitch="360"/>
        </w:sectPr>
      </w:pPr>
    </w:p>
    <w:p w14:paraId="3C840524" w14:textId="77777777" w:rsidR="008570D1" w:rsidRPr="00E51372" w:rsidRDefault="008570D1" w:rsidP="008570D1">
      <w:pPr>
        <w:pStyle w:val="2"/>
      </w:pPr>
      <w:bookmarkStart w:id="15" w:name="_Toc95832025"/>
      <w:r w:rsidRPr="00E51372">
        <w:lastRenderedPageBreak/>
        <w:t>Assessment Checklist</w:t>
      </w:r>
      <w:r>
        <w:t xml:space="preserve">: Task 2 - </w:t>
      </w:r>
      <w:r w:rsidRPr="007D5913">
        <w:t>Cyber security threats in the workplace</w:t>
      </w:r>
      <w:bookmarkEnd w:id="15"/>
    </w:p>
    <w:tbl>
      <w:tblPr>
        <w:tblStyle w:val="a9"/>
        <w:tblW w:w="0" w:type="auto"/>
        <w:tblInd w:w="-10" w:type="dxa"/>
        <w:tblLayout w:type="fixed"/>
        <w:tblCellMar>
          <w:bottom w:w="85" w:type="dxa"/>
          <w:right w:w="85" w:type="dxa"/>
        </w:tblCellMar>
        <w:tblLook w:val="04A0" w:firstRow="1" w:lastRow="0" w:firstColumn="1" w:lastColumn="0" w:noHBand="0" w:noVBand="1"/>
      </w:tblPr>
      <w:tblGrid>
        <w:gridCol w:w="562"/>
        <w:gridCol w:w="1261"/>
        <w:gridCol w:w="3709"/>
        <w:gridCol w:w="133"/>
        <w:gridCol w:w="1330"/>
        <w:gridCol w:w="88"/>
        <w:gridCol w:w="1938"/>
      </w:tblGrid>
      <w:tr w:rsidR="008570D1" w:rsidRPr="00977D28" w14:paraId="1E59C260"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2FC613BD" w14:textId="77777777" w:rsidR="008570D1" w:rsidRPr="00977D28" w:rsidRDefault="008570D1" w:rsidP="00DB28D3">
            <w:pPr>
              <w:spacing w:line="259" w:lineRule="auto"/>
              <w:rPr>
                <w:rFonts w:cstheme="minorHAnsi"/>
                <w:b/>
                <w:color w:val="595959" w:themeColor="text1" w:themeTint="A6"/>
              </w:rPr>
            </w:pPr>
            <w:r w:rsidRPr="00977D28">
              <w:rPr>
                <w:rFonts w:cstheme="minorHAnsi"/>
                <w:b/>
                <w:color w:val="595959" w:themeColor="text1" w:themeTint="A6"/>
              </w:rPr>
              <w:t>Learner name</w:t>
            </w:r>
          </w:p>
        </w:tc>
        <w:tc>
          <w:tcPr>
            <w:tcW w:w="3709" w:type="dxa"/>
            <w:tcBorders>
              <w:top w:val="nil"/>
              <w:left w:val="double" w:sz="4" w:space="0" w:color="595959" w:themeColor="text1" w:themeTint="A6"/>
              <w:bottom w:val="double" w:sz="4" w:space="0" w:color="595959" w:themeColor="text1" w:themeTint="A6"/>
              <w:right w:val="double" w:sz="4" w:space="0" w:color="595959" w:themeColor="text1" w:themeTint="A6"/>
            </w:tcBorders>
            <w:vAlign w:val="bottom"/>
          </w:tcPr>
          <w:p w14:paraId="5CF01572" w14:textId="0345C270" w:rsidR="008570D1" w:rsidRPr="008967B9" w:rsidRDefault="008967B9" w:rsidP="00DB28D3">
            <w:pPr>
              <w:spacing w:line="259" w:lineRule="auto"/>
              <w:rPr>
                <w:rFonts w:eastAsia="等线" w:cstheme="minorHAnsi" w:hint="eastAsia"/>
                <w:color w:val="595959" w:themeColor="text1" w:themeTint="A6"/>
                <w:lang w:eastAsia="zh-CN"/>
              </w:rPr>
            </w:pPr>
            <w:r>
              <w:rPr>
                <w:rFonts w:eastAsia="等线" w:cstheme="minorHAnsi" w:hint="eastAsia"/>
                <w:color w:val="595959" w:themeColor="text1" w:themeTint="A6"/>
                <w:lang w:eastAsia="zh-CN"/>
              </w:rPr>
              <w:t>YiZhuo Wang</w:t>
            </w: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0173A3D0" w14:textId="77777777" w:rsidR="008570D1" w:rsidRPr="00977D28" w:rsidRDefault="008570D1" w:rsidP="00DB28D3">
            <w:pPr>
              <w:spacing w:line="259" w:lineRule="auto"/>
              <w:rPr>
                <w:rFonts w:cstheme="minorHAnsi"/>
                <w:b/>
                <w:color w:val="595959" w:themeColor="text1" w:themeTint="A6"/>
              </w:rPr>
            </w:pPr>
            <w:r>
              <w:rPr>
                <w:rFonts w:cstheme="minorHAnsi"/>
                <w:b/>
                <w:color w:val="595959" w:themeColor="text1" w:themeTint="A6"/>
              </w:rPr>
              <w:t>Learner</w:t>
            </w:r>
            <w:r w:rsidRPr="00977D28">
              <w:rPr>
                <w:rFonts w:cstheme="minorHAnsi"/>
                <w:b/>
                <w:color w:val="595959" w:themeColor="text1" w:themeTint="A6"/>
              </w:rPr>
              <w:t xml:space="preserve"> ID</w:t>
            </w:r>
          </w:p>
        </w:tc>
        <w:tc>
          <w:tcPr>
            <w:tcW w:w="2026" w:type="dxa"/>
            <w:gridSpan w:val="2"/>
            <w:tcBorders>
              <w:top w:val="nil"/>
              <w:left w:val="double" w:sz="4" w:space="0" w:color="595959" w:themeColor="text1" w:themeTint="A6"/>
              <w:bottom w:val="double" w:sz="4" w:space="0" w:color="595959" w:themeColor="text1" w:themeTint="A6"/>
              <w:right w:val="nil"/>
            </w:tcBorders>
            <w:vAlign w:val="bottom"/>
          </w:tcPr>
          <w:p w14:paraId="4C601D88" w14:textId="5FB951D2" w:rsidR="008570D1" w:rsidRPr="008967B9" w:rsidRDefault="008967B9" w:rsidP="00DB28D3">
            <w:pPr>
              <w:spacing w:line="259" w:lineRule="auto"/>
              <w:rPr>
                <w:rFonts w:eastAsia="等线" w:cstheme="minorHAnsi" w:hint="eastAsia"/>
                <w:color w:val="595959" w:themeColor="text1" w:themeTint="A6"/>
                <w:lang w:eastAsia="zh-CN"/>
              </w:rPr>
            </w:pPr>
            <w:r>
              <w:rPr>
                <w:rFonts w:eastAsia="等线" w:cstheme="minorHAnsi" w:hint="eastAsia"/>
                <w:color w:val="595959" w:themeColor="text1" w:themeTint="A6"/>
                <w:lang w:eastAsia="zh-CN"/>
              </w:rPr>
              <w:t>S1554654</w:t>
            </w:r>
          </w:p>
        </w:tc>
      </w:tr>
      <w:tr w:rsidR="008570D1" w:rsidRPr="00977D28" w14:paraId="16D18005" w14:textId="77777777" w:rsidTr="00DB28D3">
        <w:tc>
          <w:tcPr>
            <w:tcW w:w="182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482A541" w14:textId="77777777" w:rsidR="008570D1" w:rsidRPr="00977D28" w:rsidRDefault="008570D1" w:rsidP="00DB28D3">
            <w:pPr>
              <w:spacing w:line="259" w:lineRule="auto"/>
              <w:rPr>
                <w:rFonts w:cstheme="minorHAnsi"/>
                <w:b/>
                <w:color w:val="595959" w:themeColor="text1" w:themeTint="A6"/>
              </w:rPr>
            </w:pPr>
            <w:r w:rsidRPr="00977D28">
              <w:rPr>
                <w:rFonts w:cstheme="minorHAnsi"/>
                <w:b/>
                <w:color w:val="595959" w:themeColor="text1" w:themeTint="A6"/>
              </w:rPr>
              <w:t>Assessor name</w:t>
            </w:r>
          </w:p>
        </w:tc>
        <w:tc>
          <w:tcPr>
            <w:tcW w:w="3709"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530A9A49" w14:textId="77777777" w:rsidR="008570D1" w:rsidRPr="00977D28" w:rsidRDefault="008570D1" w:rsidP="00DB28D3">
            <w:pPr>
              <w:spacing w:line="259" w:lineRule="auto"/>
              <w:rPr>
                <w:rFonts w:cstheme="minorHAnsi"/>
                <w:color w:val="595959" w:themeColor="text1" w:themeTint="A6"/>
              </w:rPr>
            </w:pPr>
          </w:p>
        </w:tc>
        <w:tc>
          <w:tcPr>
            <w:tcW w:w="1463"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58CDBD1B" w14:textId="77777777" w:rsidR="008570D1" w:rsidRPr="00977D28" w:rsidRDefault="008570D1" w:rsidP="00DB28D3">
            <w:pPr>
              <w:spacing w:line="259" w:lineRule="auto"/>
              <w:rPr>
                <w:rFonts w:cstheme="minorHAnsi"/>
                <w:b/>
                <w:color w:val="595959" w:themeColor="text1" w:themeTint="A6"/>
              </w:rPr>
            </w:pPr>
            <w:r w:rsidRPr="00977D28">
              <w:rPr>
                <w:rFonts w:cstheme="minorHAnsi"/>
                <w:b/>
                <w:color w:val="595959" w:themeColor="text1" w:themeTint="A6"/>
              </w:rPr>
              <w:t>Date</w:t>
            </w:r>
          </w:p>
        </w:tc>
        <w:tc>
          <w:tcPr>
            <w:tcW w:w="2026"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vAlign w:val="bottom"/>
          </w:tcPr>
          <w:p w14:paraId="67DCA5CC" w14:textId="77777777" w:rsidR="008570D1" w:rsidRPr="00977D28" w:rsidRDefault="008570D1" w:rsidP="00DB28D3">
            <w:pPr>
              <w:spacing w:line="259" w:lineRule="auto"/>
              <w:rPr>
                <w:rFonts w:cstheme="minorHAnsi"/>
                <w:color w:val="595959" w:themeColor="text1" w:themeTint="A6"/>
              </w:rPr>
            </w:pPr>
          </w:p>
        </w:tc>
      </w:tr>
      <w:tr w:rsidR="008570D1" w:rsidRPr="00977D28" w14:paraId="60AD8350"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7E28EB6C" w14:textId="77777777" w:rsidR="008570D1" w:rsidRPr="00977D28" w:rsidRDefault="008570D1" w:rsidP="00DB28D3">
            <w:pPr>
              <w:jc w:val="center"/>
              <w:rPr>
                <w:rFonts w:cstheme="minorHAnsi"/>
                <w:caps/>
                <w:color w:val="E7E6E6" w:themeColor="background2"/>
                <w:sz w:val="36"/>
              </w:rPr>
            </w:pPr>
            <w:r w:rsidRPr="00977D28">
              <w:rPr>
                <w:rFonts w:cstheme="minorHAnsi"/>
                <w:caps/>
                <w:color w:val="E7E6E6" w:themeColor="background2"/>
                <w:sz w:val="36"/>
              </w:rPr>
              <w:t>Assessment checklist</w:t>
            </w:r>
          </w:p>
          <w:p w14:paraId="02DC8380" w14:textId="77777777" w:rsidR="008570D1" w:rsidRPr="00977D28" w:rsidRDefault="008570D1" w:rsidP="00DB28D3">
            <w:pPr>
              <w:jc w:val="center"/>
              <w:rPr>
                <w:rFonts w:cstheme="minorHAnsi"/>
                <w:caps/>
                <w:color w:val="E7E6E6" w:themeColor="background2"/>
                <w:sz w:val="20"/>
              </w:rPr>
            </w:pPr>
            <w:r w:rsidRPr="00977D28">
              <w:rPr>
                <w:rFonts w:cstheme="minorHAnsi"/>
                <w:caps/>
                <w:color w:val="E7E6E6" w:themeColor="background2"/>
                <w:sz w:val="20"/>
              </w:rPr>
              <w:t>assessor to complete the following</w:t>
            </w:r>
          </w:p>
        </w:tc>
      </w:tr>
      <w:tr w:rsidR="008570D1" w:rsidRPr="00977D28" w14:paraId="66D44713" w14:textId="77777777" w:rsidTr="00DB28D3">
        <w:tc>
          <w:tcPr>
            <w:tcW w:w="9021" w:type="dxa"/>
            <w:gridSpan w:val="7"/>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595959" w:themeFill="text1" w:themeFillTint="A6"/>
          </w:tcPr>
          <w:p w14:paraId="7B938EA5" w14:textId="77777777" w:rsidR="008570D1" w:rsidRPr="00977D28" w:rsidRDefault="008570D1" w:rsidP="00DB28D3">
            <w:pPr>
              <w:rPr>
                <w:rFonts w:cstheme="minorHAnsi"/>
                <w:caps/>
                <w:color w:val="E7E6E6" w:themeColor="background2"/>
              </w:rPr>
            </w:pPr>
            <w:r w:rsidRPr="00977D28">
              <w:rPr>
                <w:rFonts w:cstheme="minorHAnsi"/>
                <w:caps/>
                <w:color w:val="FFFFFF" w:themeColor="background1"/>
                <w:sz w:val="28"/>
              </w:rPr>
              <w:t>document</w:t>
            </w:r>
            <w:r>
              <w:rPr>
                <w:rFonts w:cstheme="minorHAnsi"/>
                <w:caps/>
                <w:color w:val="FFFFFF" w:themeColor="background1"/>
                <w:sz w:val="28"/>
              </w:rPr>
              <w:t>S</w:t>
            </w:r>
            <w:r w:rsidRPr="00977D28">
              <w:rPr>
                <w:rFonts w:cstheme="minorHAnsi"/>
                <w:caps/>
                <w:color w:val="FFFFFF" w:themeColor="background1"/>
                <w:sz w:val="28"/>
              </w:rPr>
              <w:t xml:space="preserve"> </w:t>
            </w:r>
          </w:p>
        </w:tc>
      </w:tr>
      <w:tr w:rsidR="008570D1" w:rsidRPr="00977D28" w14:paraId="73A13467" w14:textId="77777777" w:rsidTr="00DB28D3">
        <w:tc>
          <w:tcPr>
            <w:tcW w:w="5665" w:type="dxa"/>
            <w:gridSpan w:val="4"/>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78B79CE9" w14:textId="77777777" w:rsidR="008570D1" w:rsidRPr="00977D28" w:rsidRDefault="008570D1" w:rsidP="00DB28D3">
            <w:pPr>
              <w:spacing w:line="259" w:lineRule="auto"/>
              <w:rPr>
                <w:rFonts w:cstheme="minorHAnsi"/>
                <w:b/>
                <w:color w:val="595959" w:themeColor="text1" w:themeTint="A6"/>
                <w:highlight w:val="yellow"/>
              </w:rPr>
            </w:pPr>
            <w:r w:rsidRPr="00977D28">
              <w:rPr>
                <w:rFonts w:cstheme="minorHAnsi"/>
                <w:b/>
                <w:color w:val="595959" w:themeColor="text1" w:themeTint="A6"/>
              </w:rPr>
              <w:t>The LEARNER:</w:t>
            </w:r>
          </w:p>
        </w:tc>
        <w:tc>
          <w:tcPr>
            <w:tcW w:w="1418" w:type="dxa"/>
            <w:gridSpan w:val="2"/>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370B7DE6" w14:textId="77777777" w:rsidR="008570D1" w:rsidRPr="00977D28" w:rsidRDefault="008570D1"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SATISFACTORY</w:t>
            </w:r>
          </w:p>
        </w:tc>
        <w:tc>
          <w:tcPr>
            <w:tcW w:w="1938" w:type="dxa"/>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vAlign w:val="center"/>
          </w:tcPr>
          <w:p w14:paraId="4EE99FB8" w14:textId="77777777" w:rsidR="008570D1" w:rsidRPr="00977D28" w:rsidRDefault="008570D1" w:rsidP="00DB28D3">
            <w:pPr>
              <w:spacing w:line="259" w:lineRule="auto"/>
              <w:jc w:val="center"/>
              <w:rPr>
                <w:rFonts w:cstheme="minorHAnsi"/>
                <w:color w:val="595959" w:themeColor="text1" w:themeTint="A6"/>
                <w:sz w:val="20"/>
                <w:szCs w:val="20"/>
              </w:rPr>
            </w:pPr>
            <w:r w:rsidRPr="00977D28">
              <w:rPr>
                <w:rFonts w:eastAsia="Calibri" w:cstheme="minorHAnsi"/>
                <w:b/>
                <w:color w:val="262626"/>
                <w:sz w:val="18"/>
                <w:szCs w:val="18"/>
              </w:rPr>
              <w:t>NOT SATISFACTORY</w:t>
            </w:r>
          </w:p>
        </w:tc>
      </w:tr>
      <w:tr w:rsidR="008570D1" w:rsidRPr="00977D28" w14:paraId="75026552" w14:textId="77777777" w:rsidTr="00DB28D3">
        <w:tc>
          <w:tcPr>
            <w:tcW w:w="562" w:type="dxa"/>
            <w:tcBorders>
              <w:top w:val="double" w:sz="4" w:space="0" w:color="595959" w:themeColor="text1" w:themeTint="A6"/>
              <w:bottom w:val="single" w:sz="4" w:space="0" w:color="auto"/>
            </w:tcBorders>
          </w:tcPr>
          <w:p w14:paraId="0A64361A" w14:textId="77777777" w:rsidR="008570D1" w:rsidRPr="00977D28" w:rsidRDefault="008570D1" w:rsidP="008570D1">
            <w:pPr>
              <w:pStyle w:val="a"/>
              <w:numPr>
                <w:ilvl w:val="0"/>
                <w:numId w:val="6"/>
              </w:numPr>
              <w:spacing w:before="120" w:after="120"/>
              <w:contextualSpacing w:val="0"/>
              <w:rPr>
                <w:rFonts w:cstheme="minorHAnsi"/>
              </w:rPr>
            </w:pPr>
          </w:p>
        </w:tc>
        <w:tc>
          <w:tcPr>
            <w:tcW w:w="5103" w:type="dxa"/>
            <w:gridSpan w:val="3"/>
          </w:tcPr>
          <w:p w14:paraId="417C3F77" w14:textId="77777777" w:rsidR="008570D1" w:rsidRPr="0010783B" w:rsidRDefault="008570D1" w:rsidP="00DB28D3">
            <w:pPr>
              <w:spacing w:before="120" w:after="120" w:line="259" w:lineRule="auto"/>
              <w:rPr>
                <w:rFonts w:cstheme="minorHAnsi"/>
              </w:rPr>
            </w:pPr>
            <w:r>
              <w:rPr>
                <w:rFonts w:cstheme="minorHAnsi"/>
              </w:rPr>
              <w:t xml:space="preserve">Completed correctly  all sections of the Threat Register </w:t>
            </w:r>
          </w:p>
        </w:tc>
        <w:sdt>
          <w:sdtPr>
            <w:rPr>
              <w:rFonts w:eastAsia="Calibri" w:cstheme="minorHAnsi"/>
              <w:color w:val="262626"/>
              <w:szCs w:val="22"/>
            </w:rPr>
            <w:id w:val="885997638"/>
            <w14:checkbox>
              <w14:checked w14:val="0"/>
              <w14:checkedState w14:val="2612" w14:font="MS Gothic"/>
              <w14:uncheckedState w14:val="2610" w14:font="MS Gothic"/>
            </w14:checkbox>
          </w:sdtPr>
          <w:sdtContent>
            <w:tc>
              <w:tcPr>
                <w:tcW w:w="1418" w:type="dxa"/>
                <w:gridSpan w:val="2"/>
                <w:vAlign w:val="center"/>
              </w:tcPr>
              <w:p w14:paraId="569B7EA9" w14:textId="77777777" w:rsidR="008570D1" w:rsidRPr="00977D28" w:rsidRDefault="008570D1"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12174793"/>
            <w14:checkbox>
              <w14:checked w14:val="0"/>
              <w14:checkedState w14:val="2612" w14:font="MS Gothic"/>
              <w14:uncheckedState w14:val="2610" w14:font="MS Gothic"/>
            </w14:checkbox>
          </w:sdtPr>
          <w:sdtContent>
            <w:tc>
              <w:tcPr>
                <w:tcW w:w="1938" w:type="dxa"/>
                <w:vAlign w:val="center"/>
              </w:tcPr>
              <w:p w14:paraId="26570FB5" w14:textId="77777777" w:rsidR="008570D1" w:rsidRPr="00977D28" w:rsidRDefault="008570D1" w:rsidP="00DB28D3">
                <w:pPr>
                  <w:pStyle w:val="a"/>
                  <w:numPr>
                    <w:ilvl w:val="0"/>
                    <w:numId w:val="0"/>
                  </w:numPr>
                  <w:spacing w:before="120" w:after="120" w:line="259" w:lineRule="auto"/>
                  <w:contextualSpacing w:val="0"/>
                  <w:jc w:val="center"/>
                  <w:rPr>
                    <w:rFonts w:cstheme="minorHAnsi"/>
                  </w:rPr>
                </w:pPr>
                <w:r w:rsidRPr="00977D28">
                  <w:rPr>
                    <w:rFonts w:ascii="Segoe UI Symbol" w:eastAsia="MS Gothic" w:hAnsi="Segoe UI Symbol" w:cs="Segoe UI Symbol"/>
                    <w:color w:val="262626"/>
                    <w:szCs w:val="22"/>
                  </w:rPr>
                  <w:t>☐</w:t>
                </w:r>
              </w:p>
            </w:tc>
          </w:sdtContent>
        </w:sdt>
      </w:tr>
      <w:tr w:rsidR="008570D1" w:rsidRPr="00977D28" w14:paraId="627D7DE4" w14:textId="77777777" w:rsidTr="00DB28D3">
        <w:tc>
          <w:tcPr>
            <w:tcW w:w="562" w:type="dxa"/>
            <w:tcBorders>
              <w:top w:val="single" w:sz="4" w:space="0" w:color="auto"/>
              <w:bottom w:val="single" w:sz="4" w:space="0" w:color="auto"/>
            </w:tcBorders>
          </w:tcPr>
          <w:p w14:paraId="77F6016F" w14:textId="77777777" w:rsidR="008570D1" w:rsidRPr="00977D28" w:rsidRDefault="008570D1" w:rsidP="008570D1">
            <w:pPr>
              <w:pStyle w:val="a"/>
              <w:numPr>
                <w:ilvl w:val="0"/>
                <w:numId w:val="6"/>
              </w:numPr>
              <w:spacing w:before="120" w:after="120"/>
              <w:contextualSpacing w:val="0"/>
              <w:rPr>
                <w:rFonts w:cstheme="minorHAnsi"/>
              </w:rPr>
            </w:pPr>
          </w:p>
        </w:tc>
        <w:tc>
          <w:tcPr>
            <w:tcW w:w="5103" w:type="dxa"/>
            <w:gridSpan w:val="3"/>
          </w:tcPr>
          <w:p w14:paraId="33A1E8E6" w14:textId="77777777" w:rsidR="008570D1" w:rsidRPr="004E66AF" w:rsidRDefault="008570D1" w:rsidP="00DB28D3">
            <w:pPr>
              <w:spacing w:before="120" w:after="120" w:line="259" w:lineRule="auto"/>
              <w:rPr>
                <w:rFonts w:cstheme="minorHAnsi"/>
              </w:rPr>
            </w:pPr>
            <w:r>
              <w:rPr>
                <w:rFonts w:cstheme="minorHAnsi"/>
              </w:rPr>
              <w:t xml:space="preserve">Completed correctly all sections of the Action Plan </w:t>
            </w:r>
          </w:p>
        </w:tc>
        <w:sdt>
          <w:sdtPr>
            <w:rPr>
              <w:rFonts w:eastAsia="Calibri" w:cstheme="minorHAnsi"/>
              <w:color w:val="262626"/>
              <w:szCs w:val="22"/>
            </w:rPr>
            <w:id w:val="-585999428"/>
            <w14:checkbox>
              <w14:checked w14:val="0"/>
              <w14:checkedState w14:val="2612" w14:font="MS Gothic"/>
              <w14:uncheckedState w14:val="2610" w14:font="MS Gothic"/>
            </w14:checkbox>
          </w:sdtPr>
          <w:sdtContent>
            <w:tc>
              <w:tcPr>
                <w:tcW w:w="1418" w:type="dxa"/>
                <w:gridSpan w:val="2"/>
                <w:vAlign w:val="center"/>
              </w:tcPr>
              <w:p w14:paraId="657096D8" w14:textId="77777777" w:rsidR="008570D1" w:rsidRDefault="008570D1"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1786651413"/>
            <w14:checkbox>
              <w14:checked w14:val="0"/>
              <w14:checkedState w14:val="2612" w14:font="MS Gothic"/>
              <w14:uncheckedState w14:val="2610" w14:font="MS Gothic"/>
            </w14:checkbox>
          </w:sdtPr>
          <w:sdtContent>
            <w:tc>
              <w:tcPr>
                <w:tcW w:w="1938" w:type="dxa"/>
                <w:vAlign w:val="center"/>
              </w:tcPr>
              <w:p w14:paraId="2B57CDC3" w14:textId="77777777" w:rsidR="008570D1" w:rsidRDefault="008570D1"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8570D1" w:rsidRPr="00977D28" w14:paraId="56606E9A" w14:textId="77777777" w:rsidTr="00DB28D3">
        <w:tc>
          <w:tcPr>
            <w:tcW w:w="562" w:type="dxa"/>
            <w:tcBorders>
              <w:top w:val="single" w:sz="4" w:space="0" w:color="auto"/>
              <w:bottom w:val="single" w:sz="4" w:space="0" w:color="auto"/>
            </w:tcBorders>
          </w:tcPr>
          <w:p w14:paraId="03537BAF" w14:textId="77777777" w:rsidR="008570D1" w:rsidRPr="00977D28" w:rsidRDefault="008570D1" w:rsidP="008570D1">
            <w:pPr>
              <w:pStyle w:val="a"/>
              <w:numPr>
                <w:ilvl w:val="0"/>
                <w:numId w:val="6"/>
              </w:numPr>
              <w:spacing w:before="120" w:after="120"/>
              <w:contextualSpacing w:val="0"/>
              <w:rPr>
                <w:rFonts w:cstheme="minorHAnsi"/>
              </w:rPr>
            </w:pPr>
          </w:p>
        </w:tc>
        <w:tc>
          <w:tcPr>
            <w:tcW w:w="5103" w:type="dxa"/>
            <w:gridSpan w:val="3"/>
          </w:tcPr>
          <w:p w14:paraId="34BC929C" w14:textId="77777777" w:rsidR="008570D1" w:rsidRPr="0010783B" w:rsidRDefault="008570D1" w:rsidP="00DB28D3">
            <w:pPr>
              <w:spacing w:before="120" w:after="120" w:line="259" w:lineRule="auto"/>
              <w:rPr>
                <w:rFonts w:cstheme="minorHAnsi"/>
              </w:rPr>
            </w:pPr>
            <w:r>
              <w:rPr>
                <w:rFonts w:cstheme="minorHAnsi"/>
              </w:rPr>
              <w:t>Completed correctly all sections of the Cybersecurity Policy and procedure</w:t>
            </w:r>
          </w:p>
        </w:tc>
        <w:sdt>
          <w:sdtPr>
            <w:rPr>
              <w:rFonts w:eastAsia="Calibri" w:cstheme="minorHAnsi"/>
              <w:color w:val="262626"/>
              <w:szCs w:val="22"/>
            </w:rPr>
            <w:id w:val="-1732993178"/>
            <w14:checkbox>
              <w14:checked w14:val="0"/>
              <w14:checkedState w14:val="2612" w14:font="MS Gothic"/>
              <w14:uncheckedState w14:val="2610" w14:font="MS Gothic"/>
            </w14:checkbox>
          </w:sdtPr>
          <w:sdtContent>
            <w:tc>
              <w:tcPr>
                <w:tcW w:w="1418" w:type="dxa"/>
                <w:gridSpan w:val="2"/>
                <w:vAlign w:val="center"/>
              </w:tcPr>
              <w:p w14:paraId="415140B1" w14:textId="77777777" w:rsidR="008570D1" w:rsidRDefault="008570D1"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sdt>
          <w:sdtPr>
            <w:rPr>
              <w:rFonts w:eastAsia="Calibri" w:cstheme="minorHAnsi"/>
              <w:color w:val="262626"/>
              <w:szCs w:val="22"/>
            </w:rPr>
            <w:id w:val="2091193587"/>
            <w14:checkbox>
              <w14:checked w14:val="0"/>
              <w14:checkedState w14:val="2612" w14:font="MS Gothic"/>
              <w14:uncheckedState w14:val="2610" w14:font="MS Gothic"/>
            </w14:checkbox>
          </w:sdtPr>
          <w:sdtContent>
            <w:tc>
              <w:tcPr>
                <w:tcW w:w="1938" w:type="dxa"/>
                <w:vAlign w:val="center"/>
              </w:tcPr>
              <w:p w14:paraId="652BA4DC" w14:textId="77777777" w:rsidR="008570D1" w:rsidRDefault="008570D1" w:rsidP="00DB28D3">
                <w:pPr>
                  <w:pStyle w:val="a"/>
                  <w:numPr>
                    <w:ilvl w:val="0"/>
                    <w:numId w:val="0"/>
                  </w:numPr>
                  <w:spacing w:before="120" w:after="120" w:line="259" w:lineRule="auto"/>
                  <w:contextualSpacing w:val="0"/>
                  <w:jc w:val="center"/>
                  <w:rPr>
                    <w:rFonts w:eastAsia="Calibri" w:cstheme="minorHAnsi"/>
                    <w:color w:val="262626"/>
                    <w:szCs w:val="22"/>
                  </w:rPr>
                </w:pPr>
                <w:r w:rsidRPr="00977D28">
                  <w:rPr>
                    <w:rFonts w:ascii="Segoe UI Symbol" w:eastAsia="MS Gothic" w:hAnsi="Segoe UI Symbol" w:cs="Segoe UI Symbol"/>
                    <w:color w:val="262626"/>
                    <w:szCs w:val="22"/>
                  </w:rPr>
                  <w:t>☐</w:t>
                </w:r>
              </w:p>
            </w:tc>
          </w:sdtContent>
        </w:sdt>
      </w:tr>
      <w:tr w:rsidR="008570D1" w14:paraId="6BCAFA83" w14:textId="77777777" w:rsidTr="00DB28D3">
        <w:tc>
          <w:tcPr>
            <w:tcW w:w="9021" w:type="dxa"/>
            <w:gridSpan w:val="7"/>
            <w:tcBorders>
              <w:top w:val="single" w:sz="4" w:space="0" w:color="auto"/>
              <w:bottom w:val="single" w:sz="4" w:space="0" w:color="auto"/>
            </w:tcBorders>
          </w:tcPr>
          <w:p w14:paraId="4C7FEC40" w14:textId="77777777" w:rsidR="008570D1" w:rsidRPr="00035D6E" w:rsidRDefault="008570D1" w:rsidP="00DB28D3">
            <w:pPr>
              <w:pStyle w:val="a"/>
              <w:numPr>
                <w:ilvl w:val="0"/>
                <w:numId w:val="0"/>
              </w:numPr>
              <w:spacing w:before="120" w:after="120" w:line="259" w:lineRule="auto"/>
              <w:contextualSpacing w:val="0"/>
              <w:rPr>
                <w:rFonts w:eastAsia="Calibri" w:cstheme="minorHAnsi"/>
                <w:b/>
                <w:color w:val="262626"/>
                <w:szCs w:val="22"/>
              </w:rPr>
            </w:pPr>
            <w:r w:rsidRPr="00035D6E">
              <w:rPr>
                <w:rFonts w:eastAsia="Calibri" w:cstheme="minorHAnsi"/>
                <w:b/>
                <w:color w:val="262626"/>
                <w:szCs w:val="22"/>
              </w:rPr>
              <w:t>Feedback:</w:t>
            </w:r>
          </w:p>
          <w:p w14:paraId="62973913" w14:textId="77777777" w:rsidR="008570D1" w:rsidRDefault="008570D1" w:rsidP="00DB28D3">
            <w:pPr>
              <w:pStyle w:val="a"/>
              <w:numPr>
                <w:ilvl w:val="0"/>
                <w:numId w:val="0"/>
              </w:numPr>
              <w:spacing w:before="120" w:after="120" w:line="259" w:lineRule="auto"/>
              <w:contextualSpacing w:val="0"/>
              <w:rPr>
                <w:rFonts w:eastAsia="Calibri" w:cstheme="minorHAnsi"/>
                <w:color w:val="262626"/>
                <w:szCs w:val="22"/>
              </w:rPr>
            </w:pPr>
          </w:p>
          <w:p w14:paraId="5E758855" w14:textId="77777777" w:rsidR="008570D1" w:rsidRDefault="008570D1" w:rsidP="00DB28D3">
            <w:pPr>
              <w:pStyle w:val="a"/>
              <w:numPr>
                <w:ilvl w:val="0"/>
                <w:numId w:val="0"/>
              </w:numPr>
              <w:spacing w:before="120" w:after="120" w:line="259" w:lineRule="auto"/>
              <w:contextualSpacing w:val="0"/>
              <w:rPr>
                <w:rFonts w:eastAsia="Calibri" w:cstheme="minorHAnsi"/>
                <w:color w:val="262626"/>
                <w:szCs w:val="22"/>
              </w:rPr>
            </w:pPr>
          </w:p>
          <w:p w14:paraId="5DFC1D70" w14:textId="77777777" w:rsidR="008570D1" w:rsidRDefault="008570D1" w:rsidP="00DB28D3">
            <w:pPr>
              <w:pStyle w:val="a"/>
              <w:numPr>
                <w:ilvl w:val="0"/>
                <w:numId w:val="0"/>
              </w:numPr>
              <w:spacing w:before="120" w:after="120" w:line="259" w:lineRule="auto"/>
              <w:contextualSpacing w:val="0"/>
              <w:rPr>
                <w:rFonts w:eastAsia="Calibri" w:cstheme="minorHAnsi"/>
                <w:color w:val="262626"/>
                <w:szCs w:val="22"/>
              </w:rPr>
            </w:pPr>
          </w:p>
          <w:p w14:paraId="2C02357E" w14:textId="77777777" w:rsidR="008570D1" w:rsidRDefault="008570D1" w:rsidP="00DB28D3">
            <w:pPr>
              <w:pStyle w:val="a"/>
              <w:numPr>
                <w:ilvl w:val="0"/>
                <w:numId w:val="0"/>
              </w:numPr>
              <w:spacing w:before="120" w:after="120" w:line="259" w:lineRule="auto"/>
              <w:contextualSpacing w:val="0"/>
              <w:rPr>
                <w:rFonts w:eastAsia="Calibri" w:cstheme="minorHAnsi"/>
                <w:color w:val="262626"/>
                <w:szCs w:val="22"/>
              </w:rPr>
            </w:pPr>
          </w:p>
        </w:tc>
      </w:tr>
    </w:tbl>
    <w:p w14:paraId="64F96854" w14:textId="77777777" w:rsidR="008570D1" w:rsidRDefault="008570D1" w:rsidP="008570D1">
      <w:pPr>
        <w:spacing w:line="259" w:lineRule="auto"/>
      </w:pPr>
    </w:p>
    <w:p w14:paraId="4F24385B" w14:textId="77777777" w:rsidR="008570D1" w:rsidRDefault="008570D1" w:rsidP="008570D1">
      <w:pPr>
        <w:spacing w:line="259" w:lineRule="auto"/>
        <w:rPr>
          <w:rFonts w:eastAsiaTheme="majorEastAsia" w:cstheme="minorHAnsi"/>
          <w:color w:val="385623" w:themeColor="accent6" w:themeShade="80"/>
          <w:spacing w:val="10"/>
          <w:sz w:val="32"/>
          <w:szCs w:val="36"/>
        </w:rPr>
      </w:pPr>
      <w:r>
        <w:rPr>
          <w:rFonts w:cstheme="minorHAnsi"/>
        </w:rPr>
        <w:br w:type="page"/>
      </w:r>
    </w:p>
    <w:p w14:paraId="3B92CCBB" w14:textId="77777777" w:rsidR="008570D1" w:rsidRPr="00FE0741" w:rsidRDefault="008570D1" w:rsidP="008570D1">
      <w:pPr>
        <w:pStyle w:val="2"/>
      </w:pPr>
      <w:bookmarkStart w:id="16" w:name="_Toc95832026"/>
      <w:r w:rsidRPr="003D6F68">
        <w:rPr>
          <w:rFonts w:cstheme="minorHAnsi"/>
        </w:rPr>
        <w:lastRenderedPageBreak/>
        <w:t>Assessment Task Summary:</w:t>
      </w:r>
      <w:r>
        <w:rPr>
          <w:rFonts w:cstheme="minorHAnsi"/>
        </w:rPr>
        <w:t xml:space="preserve"> Task 2 - </w:t>
      </w:r>
      <w:r w:rsidRPr="007D5913">
        <w:t>Cyber security threats in the workplace</w:t>
      </w:r>
      <w:bookmarkEnd w:id="16"/>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8570D1" w:rsidRPr="00D24AD4" w14:paraId="45CCE1DF" w14:textId="77777777" w:rsidTr="00DB28D3">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9C4FB54" w14:textId="77777777" w:rsidR="008570D1" w:rsidRPr="00D24AD4" w:rsidRDefault="008570D1" w:rsidP="00DB28D3">
            <w:pPr>
              <w:rPr>
                <w:rFonts w:asciiTheme="minorHAnsi" w:hAnsiTheme="minorHAnsi" w:cstheme="minorHAnsi"/>
                <w:color w:val="5B9BD5" w:themeColor="accent1"/>
              </w:rPr>
            </w:pPr>
            <w:r w:rsidRPr="00D24AD4">
              <w:rPr>
                <w:rFonts w:asciiTheme="minorHAnsi" w:hAnsiTheme="minorHAnsi" w:cstheme="minorHAnsi"/>
                <w:color w:val="5B9BD5" w:themeColor="accent1"/>
              </w:rPr>
              <w:t xml:space="preserve">Trainer/Assessor to complete the following:  </w:t>
            </w:r>
          </w:p>
          <w:p w14:paraId="64EA6D60" w14:textId="77777777" w:rsidR="008570D1" w:rsidRPr="00D24AD4" w:rsidRDefault="008570D1" w:rsidP="00DB28D3">
            <w:pPr>
              <w:rPr>
                <w:rFonts w:asciiTheme="minorHAnsi" w:hAnsiTheme="minorHAnsi" w:cstheme="minorHAnsi"/>
                <w:caps w:val="0"/>
                <w:color w:val="5B9BD5" w:themeColor="accent1"/>
              </w:rPr>
            </w:pPr>
          </w:p>
          <w:p w14:paraId="1072EDFE" w14:textId="77777777" w:rsidR="008570D1" w:rsidRPr="00D24AD4" w:rsidRDefault="008570D1" w:rsidP="00DB28D3">
            <w:pPr>
              <w:rPr>
                <w:rFonts w:asciiTheme="minorHAnsi" w:hAnsiTheme="minorHAnsi" w:cstheme="minorHAnsi"/>
                <w:b/>
                <w:color w:val="5B9BD5" w:themeColor="accent1"/>
              </w:rPr>
            </w:pPr>
            <w:r w:rsidRPr="00D24AD4">
              <w:rPr>
                <w:rFonts w:asciiTheme="minorHAnsi" w:hAnsiTheme="minorHAnsi" w:cstheme="minorHAnsi"/>
                <w:b/>
                <w:color w:val="5B9BD5"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420F541" w14:textId="77777777" w:rsidR="008570D1" w:rsidRPr="00D24AD4" w:rsidRDefault="008570D1"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F6D7922" w14:textId="77777777" w:rsidR="008570D1" w:rsidRPr="00D24AD4" w:rsidRDefault="008570D1" w:rsidP="00DB28D3">
            <w:pPr>
              <w:jc w:val="center"/>
              <w:rPr>
                <w:rFonts w:asciiTheme="minorHAnsi" w:hAnsiTheme="minorHAnsi" w:cstheme="minorHAnsi"/>
                <w:color w:val="5B9BD5" w:themeColor="accent1"/>
              </w:rPr>
            </w:pPr>
            <w:r w:rsidRPr="00D24AD4">
              <w:rPr>
                <w:rFonts w:asciiTheme="minorHAnsi" w:hAnsiTheme="minorHAnsi" w:cstheme="minorHAnsi"/>
                <w:color w:val="5B9BD5" w:themeColor="accent1"/>
              </w:rPr>
              <w:t>No</w:t>
            </w:r>
          </w:p>
        </w:tc>
      </w:tr>
      <w:tr w:rsidR="008570D1" w:rsidRPr="00D24AD4" w14:paraId="75C76B02" w14:textId="77777777" w:rsidTr="00DB28D3">
        <w:trPr>
          <w:trHeight w:val="425"/>
        </w:trPr>
        <w:tc>
          <w:tcPr>
            <w:tcW w:w="626" w:type="dxa"/>
            <w:tcBorders>
              <w:top w:val="single" w:sz="4" w:space="0" w:color="auto"/>
              <w:left w:val="single" w:sz="4" w:space="0" w:color="auto"/>
              <w:bottom w:val="single" w:sz="4" w:space="0" w:color="auto"/>
              <w:right w:val="single" w:sz="4" w:space="0" w:color="auto"/>
            </w:tcBorders>
          </w:tcPr>
          <w:p w14:paraId="6001FDA7" w14:textId="77777777" w:rsidR="008570D1" w:rsidRPr="00D24AD4" w:rsidRDefault="008570D1" w:rsidP="00DB28D3">
            <w:pPr>
              <w:rPr>
                <w:rFonts w:cstheme="minorHAnsi"/>
              </w:rPr>
            </w:pPr>
            <w:r w:rsidRPr="00D24AD4">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476CE11C" w14:textId="77777777" w:rsidR="008570D1" w:rsidRPr="003D4F33" w:rsidRDefault="008570D1" w:rsidP="00DB28D3">
            <w:pPr>
              <w:rPr>
                <w:rFonts w:cstheme="minorHAnsi"/>
              </w:rPr>
            </w:pPr>
            <w:r w:rsidRPr="00977D28">
              <w:rPr>
                <w:rFonts w:cstheme="minorHAnsi"/>
              </w:rPr>
              <w:t xml:space="preserve">Satisfactorily completed all items in Assessment Checklist </w:t>
            </w:r>
          </w:p>
        </w:tc>
        <w:sdt>
          <w:sdtPr>
            <w:rPr>
              <w:rFonts w:eastAsia="Calibri" w:cstheme="minorHAnsi"/>
              <w:color w:val="262626"/>
              <w:szCs w:val="22"/>
            </w:rPr>
            <w:id w:val="208818820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3704C929" w14:textId="77777777" w:rsidR="008570D1" w:rsidRPr="00D24AD4" w:rsidRDefault="008570D1"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sdt>
          <w:sdtPr>
            <w:rPr>
              <w:rFonts w:eastAsia="Calibri" w:cstheme="minorHAnsi"/>
              <w:color w:val="262626"/>
              <w:szCs w:val="22"/>
            </w:rPr>
            <w:id w:val="1041937907"/>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4DA60981" w14:textId="77777777" w:rsidR="008570D1" w:rsidRPr="00D24AD4" w:rsidRDefault="008570D1" w:rsidP="00DB28D3">
                <w:pPr>
                  <w:pStyle w:val="a"/>
                  <w:numPr>
                    <w:ilvl w:val="0"/>
                    <w:numId w:val="0"/>
                  </w:numPr>
                  <w:jc w:val="center"/>
                  <w:rPr>
                    <w:rFonts w:cstheme="minorHAnsi"/>
                  </w:rPr>
                </w:pPr>
                <w:r>
                  <w:rPr>
                    <w:rFonts w:ascii="MS Gothic" w:eastAsia="MS Gothic" w:hAnsi="MS Gothic" w:cstheme="minorHAnsi" w:hint="eastAsia"/>
                    <w:color w:val="262626"/>
                    <w:szCs w:val="22"/>
                  </w:rPr>
                  <w:t>☐</w:t>
                </w:r>
              </w:p>
            </w:tc>
          </w:sdtContent>
        </w:sdt>
      </w:tr>
      <w:tr w:rsidR="008570D1" w:rsidRPr="00D24AD4" w14:paraId="6F3E4E08"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E612110" w14:textId="77777777" w:rsidR="008570D1" w:rsidRPr="00D24AD4" w:rsidRDefault="008570D1" w:rsidP="00DB28D3">
            <w:pPr>
              <w:rPr>
                <w:rFonts w:cstheme="minorHAnsi"/>
              </w:rPr>
            </w:pPr>
            <w:r w:rsidRPr="00D24AD4">
              <w:rPr>
                <w:rFonts w:cstheme="minorHAnsi"/>
                <w:caps/>
                <w:color w:val="5B9BD5" w:themeColor="accent1"/>
                <w:sz w:val="20"/>
              </w:rPr>
              <w:t>feedback</w:t>
            </w:r>
            <w:r w:rsidRPr="00D24AD4">
              <w:rPr>
                <w:rFonts w:eastAsia="Calibri" w:cstheme="minorHAnsi"/>
                <w:b/>
                <w:color w:val="262626"/>
                <w:szCs w:val="22"/>
              </w:rPr>
              <w:t xml:space="preserve"> </w:t>
            </w:r>
            <w:r w:rsidRPr="00E86D7A">
              <w:rPr>
                <w:rFonts w:eastAsia="Calibri" w:cstheme="minorHAnsi"/>
                <w:b/>
                <w:color w:val="5B9BD5" w:themeColor="accent1"/>
                <w:szCs w:val="22"/>
              </w:rPr>
              <w:t xml:space="preserve">- </w:t>
            </w:r>
            <w:r w:rsidRPr="00E86D7A">
              <w:rPr>
                <w:rFonts w:eastAsia="Calibri" w:cstheme="minorHAnsi"/>
                <w:color w:val="5B9BD5" w:themeColor="accent1"/>
                <w:szCs w:val="22"/>
              </w:rPr>
              <w:t>A</w:t>
            </w:r>
            <w:r w:rsidRPr="00B137CA">
              <w:rPr>
                <w:rFonts w:eastAsia="Calibri" w:cstheme="minorHAnsi"/>
                <w:color w:val="5B9BD5" w:themeColor="accent1"/>
                <w:szCs w:val="22"/>
              </w:rPr>
              <w:t>ssessor must include feedback</w:t>
            </w:r>
          </w:p>
        </w:tc>
      </w:tr>
      <w:tr w:rsidR="008570D1" w:rsidRPr="00D24AD4" w14:paraId="5EDDDBAA" w14:textId="77777777" w:rsidTr="00DB28D3">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44448669" w14:textId="77777777" w:rsidR="008570D1" w:rsidRPr="00D24AD4" w:rsidRDefault="008570D1" w:rsidP="00DB28D3">
            <w:pPr>
              <w:rPr>
                <w:rFonts w:cstheme="minorHAnsi"/>
                <w:i/>
                <w:color w:val="auto"/>
                <w:sz w:val="20"/>
              </w:rPr>
            </w:pPr>
          </w:p>
          <w:p w14:paraId="13E54D94" w14:textId="77777777" w:rsidR="008570D1" w:rsidRPr="00D24AD4" w:rsidRDefault="008570D1" w:rsidP="00DB28D3">
            <w:pPr>
              <w:rPr>
                <w:rFonts w:cstheme="minorHAnsi"/>
              </w:rPr>
            </w:pPr>
          </w:p>
        </w:tc>
      </w:tr>
      <w:tr w:rsidR="008570D1" w:rsidRPr="00D24AD4" w14:paraId="55A0897A" w14:textId="77777777" w:rsidTr="00DB28D3">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040EBBE" w14:textId="77777777" w:rsidR="008570D1" w:rsidRPr="00D24AD4" w:rsidRDefault="008570D1" w:rsidP="00DB28D3">
            <w:pPr>
              <w:rPr>
                <w:rFonts w:cstheme="minorHAnsi"/>
              </w:rPr>
            </w:pPr>
            <w:r w:rsidRPr="00D24AD4">
              <w:rPr>
                <w:rFonts w:cstheme="minorHAnsi"/>
                <w:caps/>
                <w:color w:val="5B9BD5" w:themeColor="accent1"/>
                <w:sz w:val="20"/>
              </w:rPr>
              <w:t>OVERALL TASK result</w:t>
            </w:r>
          </w:p>
        </w:tc>
      </w:tr>
      <w:tr w:rsidR="008570D1" w:rsidRPr="00D24AD4" w14:paraId="525F663E" w14:textId="77777777" w:rsidTr="00DB28D3">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0AC6E2AB" w14:textId="77777777" w:rsidR="008570D1" w:rsidRPr="00D24AD4" w:rsidRDefault="00000000" w:rsidP="00DB28D3">
            <w:pPr>
              <w:rPr>
                <w:rFonts w:cstheme="minorHAnsi"/>
                <w:b/>
              </w:rPr>
            </w:pPr>
            <w:sdt>
              <w:sdtPr>
                <w:rPr>
                  <w:rFonts w:eastAsia="Calibri" w:cstheme="minorHAnsi"/>
                  <w:color w:val="262626"/>
                  <w:szCs w:val="22"/>
                </w:rPr>
                <w:id w:val="-1930798961"/>
                <w14:checkbox>
                  <w14:checked w14:val="0"/>
                  <w14:checkedState w14:val="2612" w14:font="MS Gothic"/>
                  <w14:uncheckedState w14:val="2610" w14:font="MS Gothic"/>
                </w14:checkbox>
              </w:sdtPr>
              <w:sdtContent>
                <w:r w:rsidR="008570D1">
                  <w:rPr>
                    <w:rFonts w:ascii="MS Gothic" w:eastAsia="MS Gothic" w:hAnsi="MS Gothic" w:cstheme="minorHAnsi" w:hint="eastAsia"/>
                    <w:color w:val="262626"/>
                    <w:szCs w:val="22"/>
                  </w:rPr>
                  <w:t>☐</w:t>
                </w:r>
              </w:sdtContent>
            </w:sdt>
            <w:r w:rsidR="008570D1" w:rsidRPr="00D24AD4">
              <w:rPr>
                <w:rFonts w:cstheme="minorHAnsi"/>
              </w:rPr>
              <w:t xml:space="preserve"> Satisfactory</w:t>
            </w:r>
          </w:p>
          <w:p w14:paraId="0AF277B7" w14:textId="77777777" w:rsidR="008570D1" w:rsidRPr="00D24AD4" w:rsidRDefault="00000000" w:rsidP="00DB28D3">
            <w:pPr>
              <w:rPr>
                <w:rFonts w:cstheme="minorHAnsi"/>
              </w:rPr>
            </w:pPr>
            <w:sdt>
              <w:sdtPr>
                <w:rPr>
                  <w:rFonts w:eastAsia="Calibri" w:cstheme="minorHAnsi"/>
                  <w:color w:val="262626"/>
                  <w:szCs w:val="22"/>
                </w:rPr>
                <w:id w:val="-1127848444"/>
                <w14:checkbox>
                  <w14:checked w14:val="0"/>
                  <w14:checkedState w14:val="2612" w14:font="MS Gothic"/>
                  <w14:uncheckedState w14:val="2610" w14:font="MS Gothic"/>
                </w14:checkbox>
              </w:sdtPr>
              <w:sdtContent>
                <w:r w:rsidR="008570D1">
                  <w:rPr>
                    <w:rFonts w:ascii="MS Gothic" w:eastAsia="MS Gothic" w:hAnsi="MS Gothic" w:cstheme="minorHAnsi" w:hint="eastAsia"/>
                    <w:color w:val="262626"/>
                    <w:szCs w:val="22"/>
                  </w:rPr>
                  <w:t>☐</w:t>
                </w:r>
              </w:sdtContent>
            </w:sdt>
            <w:r w:rsidR="008570D1" w:rsidRPr="00D24AD4">
              <w:rPr>
                <w:rFonts w:cstheme="minorHAnsi"/>
              </w:rPr>
              <w:t xml:space="preserve"> Not Satisfactory (resubmission required) – Due date: ____________________________</w:t>
            </w:r>
          </w:p>
          <w:p w14:paraId="12E766CC" w14:textId="77777777" w:rsidR="008570D1" w:rsidRPr="00D24AD4" w:rsidRDefault="008570D1" w:rsidP="00DB28D3">
            <w:pPr>
              <w:rPr>
                <w:rFonts w:cstheme="minorHAnsi"/>
              </w:rPr>
            </w:pPr>
          </w:p>
        </w:tc>
      </w:tr>
      <w:tr w:rsidR="008570D1" w:rsidRPr="00D24AD4" w14:paraId="0D331006"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0E232F7" w14:textId="77777777" w:rsidR="008570D1" w:rsidRPr="00D24AD4" w:rsidRDefault="008570D1" w:rsidP="00DB28D3">
            <w:pPr>
              <w:rPr>
                <w:rFonts w:cstheme="minorHAnsi"/>
                <w:color w:val="5B9BD5" w:themeColor="accent1"/>
              </w:rPr>
            </w:pPr>
            <w:r w:rsidRPr="00D24AD4">
              <w:rPr>
                <w:rFonts w:cstheme="minorHAnsi"/>
                <w:caps/>
                <w:color w:val="5B9BD5"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70C9EA6B" w14:textId="77777777" w:rsidR="008570D1" w:rsidRPr="00D24AD4" w:rsidRDefault="008570D1" w:rsidP="00DB28D3">
            <w:pPr>
              <w:rPr>
                <w:rFonts w:cstheme="minorHAnsi"/>
              </w:rPr>
            </w:pPr>
          </w:p>
        </w:tc>
      </w:tr>
      <w:tr w:rsidR="008570D1" w:rsidRPr="00D24AD4" w14:paraId="456F623F" w14:textId="77777777" w:rsidTr="00DB28D3">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FA611C" w14:textId="77777777" w:rsidR="008570D1" w:rsidRPr="00D24AD4" w:rsidRDefault="008570D1" w:rsidP="00DB28D3">
            <w:pPr>
              <w:rPr>
                <w:rFonts w:cstheme="minorHAnsi"/>
                <w:color w:val="5B9BD5" w:themeColor="accent1"/>
              </w:rPr>
            </w:pPr>
            <w:r w:rsidRPr="00D24AD4">
              <w:rPr>
                <w:rFonts w:cstheme="minorHAnsi"/>
                <w:caps/>
                <w:color w:val="5B9BD5"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726C7272" w14:textId="77777777" w:rsidR="008570D1" w:rsidRPr="00D24AD4" w:rsidRDefault="008570D1" w:rsidP="00DB28D3">
            <w:pPr>
              <w:rPr>
                <w:rFonts w:cstheme="minorHAnsi"/>
              </w:rPr>
            </w:pPr>
          </w:p>
        </w:tc>
      </w:tr>
      <w:tr w:rsidR="008570D1" w:rsidRPr="00D24AD4" w14:paraId="45B3C418" w14:textId="77777777" w:rsidTr="00DB28D3">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5D18D4D7" w14:textId="77777777" w:rsidR="008570D1" w:rsidRPr="00D24AD4" w:rsidRDefault="008570D1" w:rsidP="00DB28D3">
            <w:pPr>
              <w:rPr>
                <w:rFonts w:cstheme="minorHAnsi"/>
                <w:color w:val="5B9BD5" w:themeColor="accent1"/>
              </w:rPr>
            </w:pPr>
            <w:r w:rsidRPr="00D24AD4">
              <w:rPr>
                <w:rFonts w:cstheme="minorHAnsi"/>
                <w:caps/>
                <w:color w:val="5B9BD5"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1CAA20A9" w14:textId="77777777" w:rsidR="008570D1" w:rsidRPr="00D24AD4" w:rsidRDefault="008570D1" w:rsidP="00DB28D3">
            <w:pPr>
              <w:rPr>
                <w:rFonts w:cstheme="minorHAnsi"/>
              </w:rPr>
            </w:pPr>
            <w:r w:rsidRPr="00D24AD4">
              <w:rPr>
                <w:rFonts w:cstheme="minorHAnsi"/>
                <w:sz w:val="32"/>
              </w:rPr>
              <w:t>X</w:t>
            </w:r>
          </w:p>
        </w:tc>
      </w:tr>
      <w:tr w:rsidR="008570D1" w:rsidRPr="00D24AD4" w14:paraId="0CBB8653" w14:textId="77777777" w:rsidTr="00DB28D3">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1C769840" w14:textId="77777777" w:rsidR="008570D1" w:rsidRPr="00171DFF" w:rsidRDefault="008570D1" w:rsidP="00DB28D3">
            <w:pPr>
              <w:rPr>
                <w:rFonts w:cstheme="minorHAnsi"/>
                <w:color w:val="5B9BD5" w:themeColor="accent1"/>
              </w:rPr>
            </w:pPr>
            <w:r w:rsidRPr="00D24AD4">
              <w:rPr>
                <w:rFonts w:cstheme="minorHAnsi"/>
                <w:b/>
                <w:caps/>
                <w:color w:val="5B9BD5" w:themeColor="accent1"/>
              </w:rPr>
              <w:t>LEARNER DECLARATION</w:t>
            </w:r>
            <w:r w:rsidRPr="00D24AD4">
              <w:rPr>
                <w:rFonts w:cstheme="minorHAnsi"/>
                <w:caps/>
                <w:color w:val="5B9BD5" w:themeColor="accent1"/>
              </w:rPr>
              <w:t>: Please read and sign below</w:t>
            </w:r>
          </w:p>
        </w:tc>
      </w:tr>
      <w:tr w:rsidR="008570D1" w:rsidRPr="00D24AD4" w14:paraId="028D1EB7" w14:textId="77777777" w:rsidTr="00DB28D3">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111CE50A" w14:textId="77777777" w:rsidR="008570D1" w:rsidRPr="00D24AD4" w:rsidRDefault="008570D1" w:rsidP="00DB28D3">
            <w:pPr>
              <w:rPr>
                <w:rFonts w:cstheme="minorHAnsi"/>
              </w:rPr>
            </w:pPr>
          </w:p>
          <w:p w14:paraId="1C8B5DAB" w14:textId="77777777" w:rsidR="008570D1" w:rsidRPr="00D24AD4" w:rsidRDefault="008570D1" w:rsidP="00DB28D3">
            <w:pPr>
              <w:rPr>
                <w:rFonts w:cstheme="minorHAnsi"/>
              </w:rPr>
            </w:pPr>
          </w:p>
          <w:p w14:paraId="299522F8" w14:textId="3C49CA47" w:rsidR="008570D1" w:rsidRPr="00D24AD4" w:rsidRDefault="008570D1" w:rsidP="00DB28D3">
            <w:pPr>
              <w:spacing w:before="60" w:after="60"/>
              <w:rPr>
                <w:rFonts w:cstheme="minorHAnsi"/>
              </w:rPr>
            </w:pPr>
            <w:r w:rsidRPr="00D24AD4">
              <w:rPr>
                <w:rFonts w:cstheme="minorHAnsi"/>
              </w:rPr>
              <w:t>I, __</w:t>
            </w:r>
            <w:r w:rsidR="008D19AF">
              <w:rPr>
                <w:rFonts w:eastAsia="等线" w:cstheme="minorHAnsi" w:hint="eastAsia"/>
                <w:lang w:eastAsia="zh-CN"/>
              </w:rPr>
              <w:t>YiZhuo wang</w:t>
            </w:r>
            <w:r w:rsidRPr="00D24AD4">
              <w:rPr>
                <w:rFonts w:cstheme="minorHAnsi"/>
              </w:rPr>
              <w:t>_________________ have been advised of the outcome of this</w:t>
            </w:r>
            <w:r w:rsidRPr="00D24AD4">
              <w:rPr>
                <w:rFonts w:cstheme="minorHAnsi"/>
                <w:color w:val="FF0000"/>
              </w:rPr>
              <w:t xml:space="preserve"> </w:t>
            </w:r>
            <w:r w:rsidRPr="00D24AD4">
              <w:rPr>
                <w:rFonts w:cstheme="minorHAnsi"/>
              </w:rPr>
              <w:t>assessment task.</w:t>
            </w:r>
          </w:p>
          <w:p w14:paraId="596B4043" w14:textId="77777777" w:rsidR="008570D1" w:rsidRPr="00D24AD4" w:rsidRDefault="008570D1" w:rsidP="00DB28D3">
            <w:pPr>
              <w:rPr>
                <w:rFonts w:cstheme="minorHAnsi"/>
                <w:sz w:val="32"/>
              </w:rPr>
            </w:pPr>
            <w:r w:rsidRPr="00D24AD4">
              <w:rPr>
                <w:rFonts w:cstheme="minorHAnsi"/>
                <w:color w:val="AEAAAA" w:themeColor="background2" w:themeShade="BF"/>
                <w:sz w:val="18"/>
                <w:szCs w:val="20"/>
              </w:rPr>
              <w:t xml:space="preserve">   </w:t>
            </w:r>
            <w:r>
              <w:rPr>
                <w:rFonts w:cstheme="minorHAnsi"/>
                <w:color w:val="AEAAAA" w:themeColor="background2" w:themeShade="BF"/>
                <w:sz w:val="18"/>
                <w:szCs w:val="20"/>
              </w:rPr>
              <w:tab/>
            </w:r>
            <w:r>
              <w:rPr>
                <w:rFonts w:cstheme="minorHAnsi"/>
                <w:color w:val="AEAAAA" w:themeColor="background2" w:themeShade="BF"/>
                <w:sz w:val="18"/>
                <w:szCs w:val="20"/>
              </w:rPr>
              <w:tab/>
            </w:r>
            <w:r w:rsidRPr="00D24AD4">
              <w:rPr>
                <w:rFonts w:cstheme="minorHAnsi"/>
                <w:color w:val="AEAAAA" w:themeColor="background2" w:themeShade="BF"/>
                <w:sz w:val="18"/>
                <w:szCs w:val="20"/>
              </w:rPr>
              <w:t xml:space="preserve"> PRINT NAME</w:t>
            </w:r>
          </w:p>
        </w:tc>
      </w:tr>
      <w:tr w:rsidR="008570D1" w:rsidRPr="00D24AD4" w14:paraId="2D6D6D9E" w14:textId="77777777" w:rsidTr="00DB28D3">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7ADFF3D2" w14:textId="77777777" w:rsidR="008570D1" w:rsidRPr="00D24AD4" w:rsidRDefault="008570D1" w:rsidP="00DB28D3">
            <w:pPr>
              <w:rPr>
                <w:rFonts w:cstheme="minorHAnsi"/>
                <w:caps/>
                <w:color w:val="5B9BD5" w:themeColor="accent1"/>
                <w:sz w:val="20"/>
              </w:rPr>
            </w:pPr>
            <w:r w:rsidRPr="00D24AD4">
              <w:rPr>
                <w:rFonts w:cstheme="minorHAnsi"/>
                <w:caps/>
                <w:color w:val="5B9BD5"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7C99B8F9" w14:textId="2C619968" w:rsidR="008570D1" w:rsidRPr="003D2E8A" w:rsidRDefault="003D2E8A" w:rsidP="00DB28D3">
            <w:pPr>
              <w:rPr>
                <w:rFonts w:eastAsia="等线" w:cstheme="minorHAnsi"/>
                <w:sz w:val="32"/>
                <w:lang w:eastAsia="zh-CN"/>
              </w:rPr>
            </w:pPr>
            <w:r>
              <w:rPr>
                <w:rFonts w:eastAsia="等线" w:cstheme="minorHAnsi" w:hint="eastAsia"/>
                <w:sz w:val="32"/>
                <w:lang w:eastAsia="zh-CN"/>
              </w:rPr>
              <w:t>YiZhuo Wang</w:t>
            </w:r>
            <w:r w:rsidR="00095B01">
              <w:rPr>
                <w:rFonts w:eastAsia="等线" w:cstheme="minorHAnsi" w:hint="eastAsia"/>
                <w:sz w:val="32"/>
                <w:lang w:eastAsia="zh-CN"/>
              </w:rPr>
              <w:t>+S1554654</w:t>
            </w:r>
          </w:p>
        </w:tc>
        <w:tc>
          <w:tcPr>
            <w:tcW w:w="849"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05A18C7" w14:textId="77777777" w:rsidR="008570D1" w:rsidRPr="00D24AD4" w:rsidRDefault="008570D1" w:rsidP="00DB28D3">
            <w:pPr>
              <w:rPr>
                <w:rFonts w:cstheme="minorHAnsi"/>
                <w:sz w:val="32"/>
              </w:rPr>
            </w:pPr>
            <w:r w:rsidRPr="00D24AD4">
              <w:rPr>
                <w:rFonts w:cstheme="minorHAnsi"/>
                <w:caps/>
                <w:color w:val="5B9BD5"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0B754890" w14:textId="77777777" w:rsidR="008570D1" w:rsidRPr="00D24AD4" w:rsidRDefault="008570D1" w:rsidP="00DB28D3">
            <w:pPr>
              <w:rPr>
                <w:rFonts w:cstheme="minorHAnsi"/>
                <w:sz w:val="32"/>
              </w:rPr>
            </w:pPr>
          </w:p>
        </w:tc>
      </w:tr>
    </w:tbl>
    <w:p w14:paraId="5A130DCE" w14:textId="77777777" w:rsidR="0069252A" w:rsidRDefault="0069252A" w:rsidP="005476D7">
      <w:pPr>
        <w:spacing w:line="259" w:lineRule="auto"/>
      </w:pPr>
    </w:p>
    <w:sectPr w:rsidR="006925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3ED15" w14:textId="77777777" w:rsidR="00EB250E" w:rsidRDefault="00EB250E">
      <w:pPr>
        <w:spacing w:after="0" w:line="240" w:lineRule="auto"/>
      </w:pPr>
      <w:r>
        <w:separator/>
      </w:r>
    </w:p>
  </w:endnote>
  <w:endnote w:type="continuationSeparator" w:id="0">
    <w:p w14:paraId="66BE2C1E" w14:textId="77777777" w:rsidR="00EB250E" w:rsidRDefault="00EB2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21E9" w14:textId="77777777" w:rsidR="00265BEC" w:rsidRDefault="005476D7" w:rsidP="00511F68">
    <w:pPr>
      <w:pStyle w:val="a5"/>
    </w:pPr>
    <w:r>
      <w:tab/>
    </w:r>
    <w:r>
      <w:tab/>
    </w:r>
    <w:sdt>
      <w:sdtPr>
        <w:id w:val="-1552138003"/>
        <w:docPartObj>
          <w:docPartGallery w:val="Page Numbers (Bottom of Page)"/>
          <w:docPartUnique/>
        </w:docPartObj>
      </w:sdtPr>
      <w:sdtContent>
        <w:sdt>
          <w:sdtPr>
            <w:id w:val="585195961"/>
            <w:docPartObj>
              <w:docPartGallery w:val="Page Numbers (Top of Page)"/>
              <w:docPartUnique/>
            </w:docPartObj>
          </w:sdtPr>
          <w:sdtContent>
            <w:r>
              <w:t xml:space="preserve">Page </w:t>
            </w:r>
            <w:r>
              <w:fldChar w:fldCharType="begin"/>
            </w:r>
            <w:r>
              <w:instrText xml:space="preserve"> PAGE </w:instrText>
            </w:r>
            <w:r>
              <w:fldChar w:fldCharType="separate"/>
            </w:r>
            <w:r w:rsidR="00B040CD">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B040CD">
              <w:rPr>
                <w:noProof/>
              </w:rPr>
              <w:t>10</w:t>
            </w:r>
            <w:r>
              <w:rPr>
                <w:noProof/>
              </w:rPr>
              <w:fldChar w:fldCharType="end"/>
            </w:r>
          </w:sdtContent>
        </w:sdt>
      </w:sdtContent>
    </w:sdt>
  </w:p>
  <w:p w14:paraId="284AA7B6" w14:textId="77777777" w:rsidR="00265BEC" w:rsidRDefault="005476D7" w:rsidP="00093F89">
    <w:pPr>
      <w:pStyle w:val="a7"/>
    </w:pPr>
    <w:r w:rsidRPr="00093F89">
      <w:t>Melbourne Polytechnic</w:t>
    </w:r>
  </w:p>
  <w:p w14:paraId="5310B035" w14:textId="7DEA828A" w:rsidR="00265BEC" w:rsidRDefault="005476D7" w:rsidP="00093F89">
    <w:pPr>
      <w:pStyle w:val="a7"/>
      <w:rPr>
        <w:rStyle w:val="RPLMainTextChar"/>
      </w:rPr>
    </w:pPr>
    <w:r>
      <w:t xml:space="preserve">Practical Assessment – </w:t>
    </w:r>
    <w:bookmarkStart w:id="13" w:name="_Hlk86827071"/>
    <w:bookmarkStart w:id="14" w:name="_Hlk89972063"/>
    <w:sdt>
      <w:sdtPr>
        <w:rPr>
          <w:rStyle w:val="RPLMainTextChar"/>
        </w:rPr>
        <w:alias w:val="Unit Code and Title"/>
        <w:tag w:val=""/>
        <w:id w:val="1094751259"/>
        <w:dataBinding w:prefixMappings="xmlns:ns0='http://schemas.microsoft.com/office/2006/coverPageProps' " w:xpath="/ns0:CoverPageProperties[1]/ns0:CompanyFax[1]" w:storeItemID="{55AF091B-3C7A-41E3-B477-F2FDAA23CFDA}"/>
        <w:text/>
      </w:sdtPr>
      <w:sdtEndPr>
        <w:rPr>
          <w:rStyle w:val="a1"/>
          <w:rFonts w:asciiTheme="minorHAnsi" w:eastAsiaTheme="minorEastAsia" w:hAnsiTheme="minorHAnsi" w:cstheme="minorBidi"/>
        </w:rPr>
      </w:sdtEndPr>
      <w:sdtContent>
        <w:r w:rsidR="008967B9">
          <w:rPr>
            <w:rStyle w:val="RPLMainTextChar"/>
          </w:rPr>
          <w:t>ICT50220||BSBXCS402</w:t>
        </w:r>
      </w:sdtContent>
    </w:sdt>
    <w:bookmarkEnd w:id="13"/>
  </w:p>
  <w:bookmarkEnd w:id="14"/>
  <w:p w14:paraId="4244B8D8" w14:textId="77777777" w:rsidR="00265BEC" w:rsidRDefault="005476D7" w:rsidP="00093F89">
    <w:pPr>
      <w:pStyle w:val="a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32DB1" w14:textId="77777777" w:rsidR="00EB250E" w:rsidRDefault="00EB250E">
      <w:pPr>
        <w:spacing w:after="0" w:line="240" w:lineRule="auto"/>
      </w:pPr>
      <w:r>
        <w:separator/>
      </w:r>
    </w:p>
  </w:footnote>
  <w:footnote w:type="continuationSeparator" w:id="0">
    <w:p w14:paraId="50A1B229" w14:textId="77777777" w:rsidR="00EB250E" w:rsidRDefault="00EB25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9C2"/>
    <w:multiLevelType w:val="hybridMultilevel"/>
    <w:tmpl w:val="255CC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36F46BFB"/>
    <w:multiLevelType w:val="hybridMultilevel"/>
    <w:tmpl w:val="B8B82494"/>
    <w:lvl w:ilvl="0" w:tplc="0C09000F">
      <w:start w:val="1"/>
      <w:numFmt w:val="decimal"/>
      <w:lvlText w:val="%1."/>
      <w:lvlJc w:val="left"/>
      <w:pPr>
        <w:ind w:left="0" w:firstLine="0"/>
      </w:pPr>
      <w:rPr>
        <w:rFonts w:hint="default"/>
      </w:rPr>
    </w:lvl>
    <w:lvl w:ilvl="1" w:tplc="0C090019" w:tentative="1">
      <w:start w:val="1"/>
      <w:numFmt w:val="lowerLetter"/>
      <w:lvlText w:val="%2."/>
      <w:lvlJc w:val="left"/>
      <w:pPr>
        <w:ind w:left="1014" w:hanging="360"/>
      </w:pPr>
    </w:lvl>
    <w:lvl w:ilvl="2" w:tplc="0C09001B" w:tentative="1">
      <w:start w:val="1"/>
      <w:numFmt w:val="lowerRoman"/>
      <w:lvlText w:val="%3."/>
      <w:lvlJc w:val="right"/>
      <w:pPr>
        <w:ind w:left="1734" w:hanging="180"/>
      </w:pPr>
    </w:lvl>
    <w:lvl w:ilvl="3" w:tplc="0C09000F" w:tentative="1">
      <w:start w:val="1"/>
      <w:numFmt w:val="decimal"/>
      <w:lvlText w:val="%4."/>
      <w:lvlJc w:val="left"/>
      <w:pPr>
        <w:ind w:left="2454" w:hanging="360"/>
      </w:pPr>
    </w:lvl>
    <w:lvl w:ilvl="4" w:tplc="0C090019" w:tentative="1">
      <w:start w:val="1"/>
      <w:numFmt w:val="lowerLetter"/>
      <w:lvlText w:val="%5."/>
      <w:lvlJc w:val="left"/>
      <w:pPr>
        <w:ind w:left="3174" w:hanging="360"/>
      </w:pPr>
    </w:lvl>
    <w:lvl w:ilvl="5" w:tplc="0C09001B" w:tentative="1">
      <w:start w:val="1"/>
      <w:numFmt w:val="lowerRoman"/>
      <w:lvlText w:val="%6."/>
      <w:lvlJc w:val="right"/>
      <w:pPr>
        <w:ind w:left="3894" w:hanging="180"/>
      </w:pPr>
    </w:lvl>
    <w:lvl w:ilvl="6" w:tplc="0C09000F" w:tentative="1">
      <w:start w:val="1"/>
      <w:numFmt w:val="decimal"/>
      <w:lvlText w:val="%7."/>
      <w:lvlJc w:val="left"/>
      <w:pPr>
        <w:ind w:left="4614" w:hanging="360"/>
      </w:pPr>
    </w:lvl>
    <w:lvl w:ilvl="7" w:tplc="0C090019" w:tentative="1">
      <w:start w:val="1"/>
      <w:numFmt w:val="lowerLetter"/>
      <w:lvlText w:val="%8."/>
      <w:lvlJc w:val="left"/>
      <w:pPr>
        <w:ind w:left="5334" w:hanging="360"/>
      </w:pPr>
    </w:lvl>
    <w:lvl w:ilvl="8" w:tplc="0C09001B" w:tentative="1">
      <w:start w:val="1"/>
      <w:numFmt w:val="lowerRoman"/>
      <w:lvlText w:val="%9."/>
      <w:lvlJc w:val="right"/>
      <w:pPr>
        <w:ind w:left="6054" w:hanging="180"/>
      </w:pPr>
    </w:lvl>
  </w:abstractNum>
  <w:abstractNum w:abstractNumId="3" w15:restartNumberingAfterBreak="0">
    <w:nsid w:val="3A1A3724"/>
    <w:multiLevelType w:val="hybridMultilevel"/>
    <w:tmpl w:val="B608D40C"/>
    <w:lvl w:ilvl="0" w:tplc="909ADA8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2521DA"/>
    <w:multiLevelType w:val="hybridMultilevel"/>
    <w:tmpl w:val="F95A927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5" w15:restartNumberingAfterBreak="0">
    <w:nsid w:val="765C7D65"/>
    <w:multiLevelType w:val="hybridMultilevel"/>
    <w:tmpl w:val="D72EAA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013263836">
    <w:abstractNumId w:val="1"/>
  </w:num>
  <w:num w:numId="2" w16cid:durableId="350303868">
    <w:abstractNumId w:val="5"/>
  </w:num>
  <w:num w:numId="3" w16cid:durableId="652104980">
    <w:abstractNumId w:val="0"/>
  </w:num>
  <w:num w:numId="4" w16cid:durableId="711081518">
    <w:abstractNumId w:val="3"/>
  </w:num>
  <w:num w:numId="5" w16cid:durableId="1719433064">
    <w:abstractNumId w:val="4"/>
  </w:num>
  <w:num w:numId="6" w16cid:durableId="681511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0D1"/>
    <w:rsid w:val="00057778"/>
    <w:rsid w:val="00095B01"/>
    <w:rsid w:val="00193CE2"/>
    <w:rsid w:val="00211541"/>
    <w:rsid w:val="00265BEC"/>
    <w:rsid w:val="00324DCD"/>
    <w:rsid w:val="003D2E8A"/>
    <w:rsid w:val="0041755F"/>
    <w:rsid w:val="004774DC"/>
    <w:rsid w:val="005476D7"/>
    <w:rsid w:val="00672250"/>
    <w:rsid w:val="0069252A"/>
    <w:rsid w:val="008570D1"/>
    <w:rsid w:val="008967B9"/>
    <w:rsid w:val="008D19AF"/>
    <w:rsid w:val="008E2BD9"/>
    <w:rsid w:val="00A70911"/>
    <w:rsid w:val="00A90AC0"/>
    <w:rsid w:val="00B040CD"/>
    <w:rsid w:val="00B44DC8"/>
    <w:rsid w:val="00B62A0A"/>
    <w:rsid w:val="00B66395"/>
    <w:rsid w:val="00B72F28"/>
    <w:rsid w:val="00C451C2"/>
    <w:rsid w:val="00E57B3F"/>
    <w:rsid w:val="00EB250E"/>
    <w:rsid w:val="00FC6CCC"/>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E7839"/>
  <w15:chartTrackingRefBased/>
  <w15:docId w15:val="{F53521C1-37D9-4C9F-8044-FF97C72C6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570D1"/>
    <w:pPr>
      <w:spacing w:line="276" w:lineRule="auto"/>
    </w:pPr>
    <w:rPr>
      <w:szCs w:val="24"/>
    </w:rPr>
  </w:style>
  <w:style w:type="paragraph" w:styleId="1">
    <w:name w:val="heading 1"/>
    <w:basedOn w:val="a0"/>
    <w:next w:val="a0"/>
    <w:link w:val="10"/>
    <w:uiPriority w:val="9"/>
    <w:qFormat/>
    <w:rsid w:val="008570D1"/>
    <w:pPr>
      <w:keepNext/>
      <w:keepLines/>
      <w:spacing w:before="240" w:after="240"/>
      <w:outlineLvl w:val="0"/>
    </w:pPr>
    <w:rPr>
      <w:rFonts w:eastAsiaTheme="majorEastAsia" w:cstheme="majorBidi"/>
      <w:color w:val="385623" w:themeColor="accent6" w:themeShade="80"/>
      <w:spacing w:val="10"/>
      <w:sz w:val="36"/>
      <w:szCs w:val="36"/>
    </w:rPr>
  </w:style>
  <w:style w:type="paragraph" w:styleId="2">
    <w:name w:val="heading 2"/>
    <w:basedOn w:val="1"/>
    <w:next w:val="a0"/>
    <w:link w:val="20"/>
    <w:uiPriority w:val="9"/>
    <w:unhideWhenUsed/>
    <w:qFormat/>
    <w:rsid w:val="008570D1"/>
    <w:pPr>
      <w:outlineLvl w:val="1"/>
    </w:pPr>
    <w:rPr>
      <w:sz w:val="32"/>
    </w:rPr>
  </w:style>
  <w:style w:type="paragraph" w:styleId="4">
    <w:name w:val="heading 4"/>
    <w:basedOn w:val="2"/>
    <w:next w:val="a0"/>
    <w:link w:val="40"/>
    <w:uiPriority w:val="9"/>
    <w:unhideWhenUsed/>
    <w:qFormat/>
    <w:rsid w:val="008570D1"/>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8570D1"/>
    <w:rPr>
      <w:rFonts w:eastAsiaTheme="majorEastAsia" w:cstheme="majorBidi"/>
      <w:color w:val="385623" w:themeColor="accent6" w:themeShade="80"/>
      <w:spacing w:val="10"/>
      <w:sz w:val="36"/>
      <w:szCs w:val="36"/>
    </w:rPr>
  </w:style>
  <w:style w:type="character" w:customStyle="1" w:styleId="20">
    <w:name w:val="标题 2 字符"/>
    <w:basedOn w:val="a1"/>
    <w:link w:val="2"/>
    <w:uiPriority w:val="9"/>
    <w:rsid w:val="008570D1"/>
    <w:rPr>
      <w:rFonts w:eastAsiaTheme="majorEastAsia" w:cstheme="majorBidi"/>
      <w:color w:val="385623" w:themeColor="accent6" w:themeShade="80"/>
      <w:spacing w:val="10"/>
      <w:sz w:val="32"/>
      <w:szCs w:val="36"/>
    </w:rPr>
  </w:style>
  <w:style w:type="character" w:customStyle="1" w:styleId="40">
    <w:name w:val="标题 4 字符"/>
    <w:basedOn w:val="a1"/>
    <w:link w:val="4"/>
    <w:uiPriority w:val="9"/>
    <w:rsid w:val="008570D1"/>
    <w:rPr>
      <w:rFonts w:eastAsiaTheme="majorEastAsia" w:cstheme="majorBidi"/>
      <w:color w:val="385623" w:themeColor="accent6" w:themeShade="80"/>
      <w:spacing w:val="10"/>
      <w:szCs w:val="36"/>
    </w:rPr>
  </w:style>
  <w:style w:type="paragraph" w:styleId="a">
    <w:name w:val="List Paragraph"/>
    <w:aliases w:val="Numbered List Paragraph,Table numbering,7 Numbered List,Bullet Point,List Paragraph1,Single bullet style,Bullets,List Paragraph 2,Questions and numbered lists"/>
    <w:basedOn w:val="a0"/>
    <w:link w:val="a4"/>
    <w:uiPriority w:val="34"/>
    <w:qFormat/>
    <w:rsid w:val="008570D1"/>
    <w:pPr>
      <w:numPr>
        <w:numId w:val="1"/>
      </w:numPr>
      <w:contextualSpacing/>
    </w:pPr>
  </w:style>
  <w:style w:type="paragraph" w:styleId="a5">
    <w:name w:val="footer"/>
    <w:aliases w:val="Char"/>
    <w:basedOn w:val="a0"/>
    <w:link w:val="a6"/>
    <w:uiPriority w:val="99"/>
    <w:unhideWhenUsed/>
    <w:rsid w:val="008570D1"/>
    <w:pPr>
      <w:tabs>
        <w:tab w:val="center" w:pos="4513"/>
        <w:tab w:val="right" w:pos="9026"/>
      </w:tabs>
      <w:spacing w:after="0" w:line="240" w:lineRule="auto"/>
    </w:pPr>
  </w:style>
  <w:style w:type="character" w:customStyle="1" w:styleId="a6">
    <w:name w:val="页脚 字符"/>
    <w:aliases w:val="Char 字符"/>
    <w:basedOn w:val="a1"/>
    <w:link w:val="a5"/>
    <w:uiPriority w:val="99"/>
    <w:rsid w:val="008570D1"/>
    <w:rPr>
      <w:szCs w:val="24"/>
    </w:rPr>
  </w:style>
  <w:style w:type="paragraph" w:styleId="a7">
    <w:name w:val="No Spacing"/>
    <w:basedOn w:val="a0"/>
    <w:link w:val="a8"/>
    <w:uiPriority w:val="1"/>
    <w:qFormat/>
    <w:rsid w:val="008570D1"/>
    <w:pPr>
      <w:spacing w:after="0" w:line="240" w:lineRule="auto"/>
    </w:pPr>
  </w:style>
  <w:style w:type="table" w:styleId="a9">
    <w:name w:val="Table Grid"/>
    <w:aliases w:val="FedU Table Grid,ARA Table,UB Table Grid"/>
    <w:basedOn w:val="a2"/>
    <w:uiPriority w:val="59"/>
    <w:rsid w:val="00857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8570D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arkingGuide">
    <w:name w:val="Marking Guide"/>
    <w:basedOn w:val="a2"/>
    <w:uiPriority w:val="99"/>
    <w:rsid w:val="008570D1"/>
    <w:pPr>
      <w:spacing w:after="0" w:line="240" w:lineRule="auto"/>
    </w:pPr>
    <w:rPr>
      <w:color w:val="595959" w:themeColor="text1" w:themeTint="A6"/>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character" w:customStyle="1" w:styleId="a8">
    <w:name w:val="无间隔 字符"/>
    <w:link w:val="a7"/>
    <w:uiPriority w:val="1"/>
    <w:locked/>
    <w:rsid w:val="008570D1"/>
    <w:rPr>
      <w:szCs w:val="24"/>
    </w:rPr>
  </w:style>
  <w:style w:type="character" w:customStyle="1" w:styleId="a4">
    <w:name w:val="列表段落 字符"/>
    <w:aliases w:val="Numbered List Paragraph 字符,Table numbering 字符,7 Numbered List 字符,Bullet Point 字符,List Paragraph1 字符,Single bullet style 字符,Bullets 字符,List Paragraph 2 字符,Questions and numbered lists 字符"/>
    <w:link w:val="a"/>
    <w:uiPriority w:val="34"/>
    <w:rsid w:val="008570D1"/>
    <w:rPr>
      <w:szCs w:val="24"/>
    </w:rPr>
  </w:style>
  <w:style w:type="paragraph" w:styleId="aa">
    <w:name w:val="Body Text"/>
    <w:basedOn w:val="a0"/>
    <w:link w:val="ab"/>
    <w:rsid w:val="008570D1"/>
    <w:pPr>
      <w:spacing w:after="200" w:line="240" w:lineRule="auto"/>
      <w:jc w:val="both"/>
    </w:pPr>
    <w:rPr>
      <w:rFonts w:ascii="Candara" w:hAnsi="Candara" w:cs="Times New Roman"/>
      <w:szCs w:val="22"/>
      <w:lang w:eastAsia="en-AU"/>
    </w:rPr>
  </w:style>
  <w:style w:type="character" w:customStyle="1" w:styleId="ab">
    <w:name w:val="正文文本 字符"/>
    <w:basedOn w:val="a1"/>
    <w:link w:val="aa"/>
    <w:rsid w:val="008570D1"/>
    <w:rPr>
      <w:rFonts w:ascii="Candara" w:eastAsiaTheme="minorEastAsia" w:hAnsi="Candara" w:cs="Times New Roman"/>
      <w:lang w:eastAsia="en-AU"/>
    </w:rPr>
  </w:style>
  <w:style w:type="character" w:customStyle="1" w:styleId="normaltextrun">
    <w:name w:val="normaltextrun"/>
    <w:basedOn w:val="a1"/>
    <w:rsid w:val="008570D1"/>
  </w:style>
  <w:style w:type="paragraph" w:customStyle="1" w:styleId="RPLMainText">
    <w:name w:val="RPL Main Text"/>
    <w:basedOn w:val="a0"/>
    <w:link w:val="RPLMainTextChar"/>
    <w:qFormat/>
    <w:rsid w:val="008570D1"/>
    <w:pPr>
      <w:spacing w:line="259" w:lineRule="auto"/>
    </w:pPr>
    <w:rPr>
      <w:rFonts w:ascii="Calibri" w:eastAsia="Calibri" w:hAnsi="Calibri" w:cs="Calibri"/>
    </w:rPr>
  </w:style>
  <w:style w:type="character" w:customStyle="1" w:styleId="RPLMainTextChar">
    <w:name w:val="RPL Main Text Char"/>
    <w:basedOn w:val="a1"/>
    <w:link w:val="RPLMainText"/>
    <w:rsid w:val="008570D1"/>
    <w:rPr>
      <w:rFonts w:ascii="Calibri" w:eastAsia="Calibri" w:hAnsi="Calibri" w:cs="Calibri"/>
      <w:szCs w:val="24"/>
    </w:rPr>
  </w:style>
  <w:style w:type="paragraph" w:customStyle="1" w:styleId="NormalUnderlined">
    <w:name w:val="Normal Underlined"/>
    <w:basedOn w:val="a0"/>
    <w:link w:val="NormalUnderlinedChar"/>
    <w:qFormat/>
    <w:rsid w:val="008570D1"/>
    <w:pPr>
      <w:spacing w:line="259" w:lineRule="auto"/>
      <w:jc w:val="both"/>
    </w:pPr>
    <w:rPr>
      <w:rFonts w:cstheme="minorHAnsi"/>
      <w:szCs w:val="22"/>
      <w:u w:val="single"/>
    </w:rPr>
  </w:style>
  <w:style w:type="character" w:customStyle="1" w:styleId="NormalUnderlinedChar">
    <w:name w:val="Normal Underlined Char"/>
    <w:basedOn w:val="a1"/>
    <w:link w:val="NormalUnderlined"/>
    <w:rsid w:val="008570D1"/>
    <w:rPr>
      <w:rFonts w:cstheme="minorHAnsi"/>
      <w:u w:val="single"/>
    </w:rPr>
  </w:style>
  <w:style w:type="paragraph" w:customStyle="1" w:styleId="paragraph">
    <w:name w:val="paragraph"/>
    <w:basedOn w:val="a0"/>
    <w:rsid w:val="008570D1"/>
    <w:pPr>
      <w:spacing w:before="100" w:beforeAutospacing="1" w:after="100" w:afterAutospacing="1" w:line="240" w:lineRule="auto"/>
    </w:pPr>
    <w:rPr>
      <w:rFonts w:ascii="Times New Roman" w:eastAsia="Times New Roman" w:hAnsi="Times New Roman" w:cs="Times New Roman"/>
      <w:sz w:val="24"/>
      <w:lang w:eastAsia="en-AU"/>
    </w:rPr>
  </w:style>
  <w:style w:type="character" w:customStyle="1" w:styleId="tabchar">
    <w:name w:val="tabchar"/>
    <w:basedOn w:val="a1"/>
    <w:rsid w:val="008570D1"/>
  </w:style>
  <w:style w:type="character" w:customStyle="1" w:styleId="eop">
    <w:name w:val="eop"/>
    <w:basedOn w:val="a1"/>
    <w:rsid w:val="008570D1"/>
  </w:style>
  <w:style w:type="character" w:styleId="ac">
    <w:name w:val="Placeholder Text"/>
    <w:basedOn w:val="a1"/>
    <w:uiPriority w:val="99"/>
    <w:semiHidden/>
    <w:rsid w:val="008570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1042">
      <w:bodyDiv w:val="1"/>
      <w:marLeft w:val="0"/>
      <w:marRight w:val="0"/>
      <w:marTop w:val="0"/>
      <w:marBottom w:val="0"/>
      <w:divBdr>
        <w:top w:val="none" w:sz="0" w:space="0" w:color="auto"/>
        <w:left w:val="none" w:sz="0" w:space="0" w:color="auto"/>
        <w:bottom w:val="none" w:sz="0" w:space="0" w:color="auto"/>
        <w:right w:val="none" w:sz="0" w:space="0" w:color="auto"/>
      </w:divBdr>
    </w:div>
    <w:div w:id="17076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86D6E89E4446FAA21A23693D82EE8"/>
        <w:category>
          <w:name w:val="General"/>
          <w:gallery w:val="placeholder"/>
        </w:category>
        <w:types>
          <w:type w:val="bbPlcHdr"/>
        </w:types>
        <w:behaviors>
          <w:behavior w:val="content"/>
        </w:behaviors>
        <w:guid w:val="{DCBF566F-98BE-4FD5-B827-F1A434335D74}"/>
      </w:docPartPr>
      <w:docPartBody>
        <w:p w:rsidR="003C0B85" w:rsidRDefault="00AA61E0" w:rsidP="00AA61E0">
          <w:pPr>
            <w:pStyle w:val="51C86D6E89E4446FAA21A23693D82EE8"/>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386B1497D7DF458C83E68153CDE49CF0"/>
        <w:category>
          <w:name w:val="General"/>
          <w:gallery w:val="placeholder"/>
        </w:category>
        <w:types>
          <w:type w:val="bbPlcHdr"/>
        </w:types>
        <w:behaviors>
          <w:behavior w:val="content"/>
        </w:behaviors>
        <w:guid w:val="{C8E6C922-9CED-43F0-B406-7E8488A836F5}"/>
      </w:docPartPr>
      <w:docPartBody>
        <w:p w:rsidR="003C0B85" w:rsidRDefault="00AA61E0" w:rsidP="00AA61E0">
          <w:pPr>
            <w:pStyle w:val="386B1497D7DF458C83E68153CDE49CF0"/>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1E0"/>
    <w:rsid w:val="00026D2D"/>
    <w:rsid w:val="00044222"/>
    <w:rsid w:val="001438B2"/>
    <w:rsid w:val="0025014F"/>
    <w:rsid w:val="003C0B85"/>
    <w:rsid w:val="003D790E"/>
    <w:rsid w:val="00534F30"/>
    <w:rsid w:val="00584892"/>
    <w:rsid w:val="00AA61E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61E0"/>
    <w:rPr>
      <w:color w:val="808080"/>
    </w:rPr>
  </w:style>
  <w:style w:type="paragraph" w:customStyle="1" w:styleId="51C86D6E89E4446FAA21A23693D82EE8">
    <w:name w:val="51C86D6E89E4446FAA21A23693D82EE8"/>
    <w:rsid w:val="00AA61E0"/>
  </w:style>
  <w:style w:type="paragraph" w:customStyle="1" w:styleId="386B1497D7DF458C83E68153CDE49CF0">
    <w:name w:val="386B1497D7DF458C83E68153CDE49CF0"/>
    <w:rsid w:val="00AA6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ICT50220||BSBXCS402</CompanyFax>
  <CompanyEmail>Promote workplace cyber security awareness and best practices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14</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Besford</dc:creator>
  <cp:keywords/>
  <dc:description/>
  <cp:lastModifiedBy>冕 小</cp:lastModifiedBy>
  <cp:revision>15</cp:revision>
  <dcterms:created xsi:type="dcterms:W3CDTF">2022-03-04T04:03:00Z</dcterms:created>
  <dcterms:modified xsi:type="dcterms:W3CDTF">2024-04-23T01:36:00Z</dcterms:modified>
</cp:coreProperties>
</file>