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010F7" w14:textId="77777777" w:rsidR="00CD7F79" w:rsidRPr="003B6DD4" w:rsidRDefault="00CD7F79" w:rsidP="00CD7F79">
      <w:pPr>
        <w:keepNext/>
        <w:keepLines/>
        <w:spacing w:before="240" w:after="240" w:line="276" w:lineRule="auto"/>
        <w:outlineLvl w:val="1"/>
        <w:rPr>
          <w:rFonts w:ascii="Calibri" w:eastAsia="Yu Gothic Light" w:hAnsi="Calibri" w:cs="Calibri"/>
          <w:color w:val="794700"/>
          <w:spacing w:val="10"/>
          <w:sz w:val="32"/>
          <w:szCs w:val="36"/>
        </w:rPr>
      </w:pPr>
      <w:bookmarkStart w:id="0" w:name="_Toc523392703"/>
      <w:bookmarkStart w:id="1" w:name="_Toc523483836"/>
      <w:bookmarkStart w:id="2" w:name="_Toc14098761"/>
      <w:bookmarkStart w:id="3" w:name="_Toc21986661"/>
      <w:bookmarkStart w:id="4" w:name="_Toc22273523"/>
      <w:bookmarkStart w:id="5" w:name="_Toc22309326"/>
      <w:bookmarkStart w:id="6" w:name="_Toc85204266"/>
      <w:r w:rsidRPr="003B6DD4">
        <w:rPr>
          <w:rFonts w:ascii="Calibri" w:eastAsia="Yu Gothic Light" w:hAnsi="Calibri" w:cs="Calibri"/>
          <w:color w:val="794700"/>
          <w:spacing w:val="10"/>
          <w:sz w:val="32"/>
          <w:szCs w:val="36"/>
        </w:rPr>
        <w:t>Observation Checklist</w:t>
      </w:r>
      <w:bookmarkEnd w:id="0"/>
      <w:bookmarkEnd w:id="1"/>
      <w:r w:rsidRPr="003B6DD4">
        <w:rPr>
          <w:rFonts w:ascii="Calibri" w:eastAsia="Yu Gothic Light" w:hAnsi="Calibri" w:cs="Calibri"/>
          <w:color w:val="794700"/>
          <w:spacing w:val="10"/>
          <w:sz w:val="32"/>
          <w:szCs w:val="36"/>
        </w:rPr>
        <w:t xml:space="preserve">: </w:t>
      </w:r>
      <w:bookmarkEnd w:id="2"/>
      <w:bookmarkEnd w:id="3"/>
      <w:r w:rsidRPr="003B6DD4">
        <w:rPr>
          <w:rFonts w:ascii="Calibri" w:eastAsia="Yu Gothic Light" w:hAnsi="Calibri" w:cs="Calibri"/>
          <w:color w:val="794700"/>
          <w:spacing w:val="10"/>
          <w:sz w:val="32"/>
          <w:szCs w:val="36"/>
        </w:rPr>
        <w:t>Employee/Stakeholder Interview</w:t>
      </w:r>
      <w:bookmarkEnd w:id="4"/>
      <w:bookmarkEnd w:id="5"/>
      <w:bookmarkEnd w:id="6"/>
    </w:p>
    <w:tbl>
      <w:tblPr>
        <w:tblStyle w:val="TableGrid1"/>
        <w:tblW w:w="0" w:type="auto"/>
        <w:tblInd w:w="-10" w:type="dxa"/>
        <w:tblLook w:val="04A0" w:firstRow="1" w:lastRow="0" w:firstColumn="1" w:lastColumn="0" w:noHBand="0" w:noVBand="1"/>
      </w:tblPr>
      <w:tblGrid>
        <w:gridCol w:w="562"/>
        <w:gridCol w:w="1276"/>
        <w:gridCol w:w="3790"/>
        <w:gridCol w:w="247"/>
        <w:gridCol w:w="1216"/>
        <w:gridCol w:w="254"/>
        <w:gridCol w:w="1671"/>
      </w:tblGrid>
      <w:tr w:rsidR="00CD7F79" w:rsidRPr="003B6DD4" w14:paraId="0FF9B8AC" w14:textId="77777777" w:rsidTr="00A92CB2">
        <w:tc>
          <w:tcPr>
            <w:tcW w:w="1838"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3D07ABB2" w14:textId="77777777" w:rsidR="00CD7F79" w:rsidRPr="003B6DD4" w:rsidRDefault="00CD7F79" w:rsidP="00A92CB2">
            <w:pPr>
              <w:rPr>
                <w:rFonts w:ascii="Calibri" w:eastAsia="Calibri" w:hAnsi="Calibri" w:cs="Calibri"/>
                <w:b/>
                <w:color w:val="595959"/>
                <w:szCs w:val="24"/>
              </w:rPr>
            </w:pPr>
            <w:r w:rsidRPr="003B6DD4">
              <w:rPr>
                <w:rFonts w:ascii="Calibri" w:eastAsia="Calibri" w:hAnsi="Calibri" w:cs="Calibri"/>
                <w:b/>
                <w:color w:val="595959"/>
                <w:szCs w:val="24"/>
              </w:rPr>
              <w:t>Student name</w:t>
            </w:r>
          </w:p>
        </w:tc>
        <w:tc>
          <w:tcPr>
            <w:tcW w:w="3790" w:type="dxa"/>
            <w:tcBorders>
              <w:top w:val="nil"/>
              <w:left w:val="double" w:sz="4" w:space="0" w:color="595959"/>
              <w:bottom w:val="double" w:sz="4" w:space="0" w:color="auto"/>
              <w:right w:val="nil"/>
            </w:tcBorders>
            <w:vAlign w:val="bottom"/>
          </w:tcPr>
          <w:p w14:paraId="6A52AEF1" w14:textId="77777777" w:rsidR="00CD7F79" w:rsidRPr="003B6DD4" w:rsidRDefault="00CD7F79" w:rsidP="00A92CB2">
            <w:pPr>
              <w:rPr>
                <w:rFonts w:ascii="Calibri" w:eastAsia="Calibri" w:hAnsi="Calibri" w:cs="Calibri"/>
                <w:color w:val="595959"/>
                <w:szCs w:val="24"/>
              </w:rPr>
            </w:pPr>
          </w:p>
        </w:tc>
        <w:tc>
          <w:tcPr>
            <w:tcW w:w="1463"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010E473F" w14:textId="77777777" w:rsidR="00CD7F79" w:rsidRPr="003B6DD4" w:rsidRDefault="00CD7F79" w:rsidP="00A92CB2">
            <w:pPr>
              <w:rPr>
                <w:rFonts w:ascii="Calibri" w:eastAsia="Calibri" w:hAnsi="Calibri" w:cs="Calibri"/>
                <w:b/>
                <w:color w:val="595959"/>
                <w:szCs w:val="24"/>
              </w:rPr>
            </w:pPr>
            <w:r w:rsidRPr="003B6DD4">
              <w:rPr>
                <w:rFonts w:ascii="Calibri" w:eastAsia="Calibri" w:hAnsi="Calibri" w:cs="Calibri"/>
                <w:b/>
                <w:color w:val="595959"/>
                <w:szCs w:val="24"/>
              </w:rPr>
              <w:t>Student ID</w:t>
            </w:r>
          </w:p>
        </w:tc>
        <w:tc>
          <w:tcPr>
            <w:tcW w:w="1925" w:type="dxa"/>
            <w:gridSpan w:val="2"/>
            <w:tcBorders>
              <w:top w:val="nil"/>
              <w:left w:val="double" w:sz="4" w:space="0" w:color="595959"/>
              <w:bottom w:val="double" w:sz="4" w:space="0" w:color="auto"/>
              <w:right w:val="nil"/>
            </w:tcBorders>
            <w:vAlign w:val="bottom"/>
          </w:tcPr>
          <w:p w14:paraId="1BCFDA63" w14:textId="77777777" w:rsidR="00CD7F79" w:rsidRPr="003B6DD4" w:rsidRDefault="00CD7F79" w:rsidP="00A92CB2">
            <w:pPr>
              <w:rPr>
                <w:rFonts w:ascii="Calibri" w:eastAsia="Calibri" w:hAnsi="Calibri" w:cs="Calibri"/>
                <w:color w:val="595959"/>
                <w:szCs w:val="24"/>
              </w:rPr>
            </w:pPr>
          </w:p>
        </w:tc>
      </w:tr>
      <w:tr w:rsidR="00CD7F79" w:rsidRPr="003B6DD4" w14:paraId="2FD2138F" w14:textId="77777777" w:rsidTr="00A92CB2">
        <w:tc>
          <w:tcPr>
            <w:tcW w:w="1838"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7A2E6002" w14:textId="77777777" w:rsidR="00CD7F79" w:rsidRPr="003B6DD4" w:rsidRDefault="00CD7F79" w:rsidP="00A92CB2">
            <w:pPr>
              <w:rPr>
                <w:rFonts w:ascii="Calibri" w:eastAsia="Calibri" w:hAnsi="Calibri" w:cs="Calibri"/>
                <w:b/>
                <w:color w:val="595959"/>
                <w:szCs w:val="24"/>
              </w:rPr>
            </w:pPr>
            <w:r w:rsidRPr="003B6DD4">
              <w:rPr>
                <w:rFonts w:ascii="Calibri" w:eastAsia="Calibri" w:hAnsi="Calibri" w:cs="Calibri"/>
                <w:b/>
                <w:color w:val="595959"/>
                <w:szCs w:val="24"/>
              </w:rPr>
              <w:t>Assessor name</w:t>
            </w:r>
          </w:p>
        </w:tc>
        <w:tc>
          <w:tcPr>
            <w:tcW w:w="7178" w:type="dxa"/>
            <w:gridSpan w:val="5"/>
            <w:tcBorders>
              <w:top w:val="nil"/>
              <w:left w:val="double" w:sz="4" w:space="0" w:color="595959"/>
              <w:bottom w:val="double" w:sz="4" w:space="0" w:color="auto"/>
              <w:right w:val="nil"/>
            </w:tcBorders>
            <w:vAlign w:val="bottom"/>
          </w:tcPr>
          <w:p w14:paraId="602613CA" w14:textId="77777777" w:rsidR="00CD7F79" w:rsidRPr="003B6DD4" w:rsidRDefault="00CD7F79" w:rsidP="00A92CB2">
            <w:pPr>
              <w:rPr>
                <w:rFonts w:ascii="Calibri" w:eastAsia="Calibri" w:hAnsi="Calibri" w:cs="Calibri"/>
                <w:color w:val="595959"/>
                <w:szCs w:val="24"/>
              </w:rPr>
            </w:pPr>
          </w:p>
        </w:tc>
      </w:tr>
      <w:tr w:rsidR="00CD7F79" w:rsidRPr="003B6DD4" w14:paraId="5ED0252A" w14:textId="77777777" w:rsidTr="00A92CB2">
        <w:tc>
          <w:tcPr>
            <w:tcW w:w="9016" w:type="dxa"/>
            <w:gridSpan w:val="7"/>
            <w:shd w:val="clear" w:color="auto" w:fill="595959"/>
          </w:tcPr>
          <w:p w14:paraId="2945335C" w14:textId="77777777" w:rsidR="00CD7F79" w:rsidRPr="003B6DD4" w:rsidRDefault="00CD7F79" w:rsidP="00A92CB2">
            <w:pPr>
              <w:spacing w:line="276" w:lineRule="auto"/>
              <w:jc w:val="center"/>
              <w:rPr>
                <w:rFonts w:ascii="Calibri" w:eastAsia="Calibri" w:hAnsi="Calibri" w:cs="Calibri"/>
                <w:caps/>
                <w:color w:val="E7E6E6"/>
                <w:sz w:val="20"/>
                <w:szCs w:val="24"/>
              </w:rPr>
            </w:pPr>
            <w:r w:rsidRPr="003B6DD4">
              <w:rPr>
                <w:rFonts w:ascii="Calibri" w:eastAsia="Calibri" w:hAnsi="Calibri" w:cs="Calibri"/>
                <w:caps/>
                <w:color w:val="E7E6E6"/>
                <w:sz w:val="20"/>
                <w:szCs w:val="24"/>
              </w:rPr>
              <w:t>SIMULATED Workplace details</w:t>
            </w:r>
          </w:p>
        </w:tc>
      </w:tr>
      <w:tr w:rsidR="00CD7F79" w:rsidRPr="003B6DD4" w14:paraId="6A361931" w14:textId="77777777" w:rsidTr="00A92CB2">
        <w:tc>
          <w:tcPr>
            <w:tcW w:w="1838"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722EA6CE" w14:textId="77777777" w:rsidR="00CD7F79" w:rsidRPr="003B6DD4" w:rsidRDefault="00CD7F79" w:rsidP="00A92CB2">
            <w:pPr>
              <w:rPr>
                <w:rFonts w:ascii="Calibri" w:eastAsia="Calibri" w:hAnsi="Calibri" w:cs="Calibri"/>
                <w:b/>
                <w:color w:val="595959"/>
                <w:szCs w:val="24"/>
              </w:rPr>
            </w:pPr>
            <w:r w:rsidRPr="003B6DD4">
              <w:rPr>
                <w:rFonts w:ascii="Calibri" w:eastAsia="Calibri" w:hAnsi="Calibri" w:cs="Calibri"/>
                <w:b/>
                <w:color w:val="595959"/>
                <w:szCs w:val="24"/>
              </w:rPr>
              <w:t>Business name</w:t>
            </w:r>
          </w:p>
        </w:tc>
        <w:tc>
          <w:tcPr>
            <w:tcW w:w="7178" w:type="dxa"/>
            <w:gridSpan w:val="5"/>
            <w:tcBorders>
              <w:top w:val="nil"/>
              <w:left w:val="double" w:sz="4" w:space="0" w:color="595959"/>
              <w:bottom w:val="double" w:sz="4" w:space="0" w:color="auto"/>
              <w:right w:val="nil"/>
            </w:tcBorders>
            <w:vAlign w:val="bottom"/>
          </w:tcPr>
          <w:p w14:paraId="02C211EB" w14:textId="77777777" w:rsidR="00CD7F79" w:rsidRPr="003B6DD4" w:rsidRDefault="00CD7F79" w:rsidP="00A92CB2">
            <w:pPr>
              <w:rPr>
                <w:rFonts w:ascii="Calibri" w:eastAsia="Calibri" w:hAnsi="Calibri" w:cs="Calibri"/>
                <w:color w:val="595959"/>
                <w:szCs w:val="24"/>
              </w:rPr>
            </w:pPr>
          </w:p>
        </w:tc>
      </w:tr>
      <w:tr w:rsidR="00CD7F79" w:rsidRPr="003B6DD4" w14:paraId="3E8856C9" w14:textId="77777777" w:rsidTr="00A92CB2">
        <w:tc>
          <w:tcPr>
            <w:tcW w:w="1838"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38716F2E" w14:textId="77777777" w:rsidR="00CD7F79" w:rsidRPr="003B6DD4" w:rsidRDefault="00CD7F79" w:rsidP="00A92CB2">
            <w:pPr>
              <w:rPr>
                <w:rFonts w:ascii="Calibri" w:eastAsia="Calibri" w:hAnsi="Calibri" w:cs="Calibri"/>
                <w:b/>
                <w:color w:val="595959"/>
                <w:szCs w:val="24"/>
              </w:rPr>
            </w:pPr>
            <w:r w:rsidRPr="003B6DD4">
              <w:rPr>
                <w:rFonts w:ascii="Calibri" w:eastAsia="Calibri" w:hAnsi="Calibri" w:cs="Calibri"/>
                <w:b/>
                <w:color w:val="595959"/>
                <w:szCs w:val="24"/>
              </w:rPr>
              <w:t>Client name</w:t>
            </w:r>
          </w:p>
        </w:tc>
        <w:tc>
          <w:tcPr>
            <w:tcW w:w="7178" w:type="dxa"/>
            <w:gridSpan w:val="5"/>
            <w:tcBorders>
              <w:top w:val="nil"/>
              <w:left w:val="double" w:sz="4" w:space="0" w:color="595959"/>
              <w:bottom w:val="double" w:sz="4" w:space="0" w:color="auto"/>
              <w:right w:val="nil"/>
            </w:tcBorders>
            <w:vAlign w:val="bottom"/>
          </w:tcPr>
          <w:p w14:paraId="72C30449" w14:textId="77777777" w:rsidR="00CD7F79" w:rsidRPr="003B6DD4" w:rsidRDefault="00CD7F79" w:rsidP="00A92CB2">
            <w:pPr>
              <w:rPr>
                <w:rFonts w:ascii="Calibri" w:eastAsia="Calibri" w:hAnsi="Calibri" w:cs="Calibri"/>
                <w:color w:val="595959"/>
                <w:szCs w:val="24"/>
              </w:rPr>
            </w:pPr>
          </w:p>
        </w:tc>
      </w:tr>
      <w:tr w:rsidR="00CD7F79" w:rsidRPr="003B6DD4" w14:paraId="0C44CE4E" w14:textId="77777777" w:rsidTr="00A92CB2">
        <w:tc>
          <w:tcPr>
            <w:tcW w:w="9016" w:type="dxa"/>
            <w:gridSpan w:val="7"/>
            <w:shd w:val="clear" w:color="auto" w:fill="595959"/>
          </w:tcPr>
          <w:p w14:paraId="0F763703" w14:textId="77777777" w:rsidR="00CD7F79" w:rsidRPr="003B6DD4" w:rsidRDefault="00CD7F79" w:rsidP="00A92CB2">
            <w:pPr>
              <w:jc w:val="center"/>
              <w:rPr>
                <w:rFonts w:ascii="Calibri" w:eastAsia="Calibri" w:hAnsi="Calibri" w:cs="Calibri"/>
                <w:b/>
                <w:color w:val="FFFFFF"/>
                <w:sz w:val="28"/>
                <w:szCs w:val="28"/>
              </w:rPr>
            </w:pPr>
            <w:r w:rsidRPr="003B6DD4">
              <w:rPr>
                <w:rFonts w:ascii="Calibri" w:eastAsia="Calibri" w:hAnsi="Calibri" w:cs="Calibri"/>
                <w:b/>
                <w:color w:val="FFFFFF"/>
                <w:sz w:val="28"/>
                <w:szCs w:val="28"/>
              </w:rPr>
              <w:t>OBSERVATION CHECKLIST</w:t>
            </w:r>
          </w:p>
          <w:p w14:paraId="45292756" w14:textId="77777777" w:rsidR="00CD7F79" w:rsidRPr="003B6DD4" w:rsidRDefault="00CD7F79" w:rsidP="00A92CB2">
            <w:pPr>
              <w:jc w:val="center"/>
              <w:rPr>
                <w:rFonts w:ascii="Calibri" w:eastAsia="Calibri" w:hAnsi="Calibri" w:cs="Calibri"/>
                <w:b/>
                <w:color w:val="FFFFFF"/>
                <w:sz w:val="28"/>
                <w:szCs w:val="28"/>
              </w:rPr>
            </w:pPr>
            <w:r w:rsidRPr="003B6DD4">
              <w:rPr>
                <w:rFonts w:ascii="Calibri" w:eastAsia="Calibri" w:hAnsi="Calibri" w:cs="Calibri"/>
                <w:b/>
                <w:color w:val="FFFFFF"/>
                <w:sz w:val="28"/>
                <w:szCs w:val="28"/>
              </w:rPr>
              <w:t>Stakeholder Interview</w:t>
            </w:r>
          </w:p>
          <w:p w14:paraId="56D6DF63" w14:textId="77777777" w:rsidR="00CD7F79" w:rsidRPr="003B6DD4" w:rsidRDefault="00CD7F79" w:rsidP="00A92CB2">
            <w:pPr>
              <w:spacing w:line="276" w:lineRule="auto"/>
              <w:jc w:val="center"/>
              <w:rPr>
                <w:rFonts w:ascii="Calibri" w:eastAsia="Calibri" w:hAnsi="Calibri" w:cs="Calibri"/>
                <w:caps/>
                <w:color w:val="E7E6E6"/>
                <w:sz w:val="20"/>
                <w:szCs w:val="24"/>
              </w:rPr>
            </w:pPr>
            <w:r w:rsidRPr="003B6DD4">
              <w:rPr>
                <w:rFonts w:ascii="Calibri" w:eastAsia="Calibri" w:hAnsi="Calibri" w:cs="Calibri"/>
                <w:caps/>
                <w:color w:val="E7E6E6"/>
                <w:sz w:val="20"/>
                <w:szCs w:val="24"/>
              </w:rPr>
              <w:t>assessor to complete the following</w:t>
            </w:r>
          </w:p>
        </w:tc>
      </w:tr>
      <w:tr w:rsidR="00CD7F79" w:rsidRPr="003B6DD4" w14:paraId="4CE2B061" w14:textId="77777777" w:rsidTr="00A92CB2">
        <w:tc>
          <w:tcPr>
            <w:tcW w:w="562" w:type="dxa"/>
            <w:tcBorders>
              <w:top w:val="double" w:sz="4" w:space="0" w:color="595959"/>
              <w:left w:val="double" w:sz="4" w:space="0" w:color="595959"/>
              <w:bottom w:val="double" w:sz="4" w:space="0" w:color="595959"/>
              <w:right w:val="double" w:sz="4" w:space="0" w:color="595959"/>
            </w:tcBorders>
            <w:shd w:val="clear" w:color="auto" w:fill="F2F2F2"/>
            <w:vAlign w:val="center"/>
          </w:tcPr>
          <w:p w14:paraId="46AB4B0C" w14:textId="77777777" w:rsidR="00CD7F79" w:rsidRPr="003B6DD4" w:rsidRDefault="00CD7F79" w:rsidP="00A92CB2">
            <w:pPr>
              <w:spacing w:line="276" w:lineRule="auto"/>
              <w:jc w:val="center"/>
              <w:rPr>
                <w:rFonts w:ascii="Calibri" w:eastAsia="Calibri" w:hAnsi="Calibri" w:cs="Calibri"/>
                <w:b/>
                <w:color w:val="595959"/>
                <w:sz w:val="44"/>
                <w:szCs w:val="24"/>
              </w:rPr>
            </w:pPr>
            <w:r w:rsidRPr="003B6DD4">
              <w:rPr>
                <w:rFonts w:ascii="Calibri" w:eastAsia="Calibri" w:hAnsi="Calibri" w:cs="Calibri"/>
                <w:b/>
                <w:color w:val="595959"/>
                <w:sz w:val="44"/>
                <w:szCs w:val="24"/>
              </w:rPr>
              <w:t>1</w:t>
            </w:r>
          </w:p>
        </w:tc>
        <w:tc>
          <w:tcPr>
            <w:tcW w:w="5313" w:type="dxa"/>
            <w:gridSpan w:val="3"/>
            <w:tcBorders>
              <w:left w:val="double" w:sz="4" w:space="0" w:color="595959"/>
              <w:bottom w:val="double" w:sz="4" w:space="0" w:color="auto"/>
              <w:right w:val="nil"/>
            </w:tcBorders>
            <w:shd w:val="clear" w:color="auto" w:fill="F2F2F2"/>
            <w:vAlign w:val="center"/>
          </w:tcPr>
          <w:p w14:paraId="346AD47E" w14:textId="77777777" w:rsidR="00CD7F79" w:rsidRPr="003B6DD4" w:rsidRDefault="00CD7F79" w:rsidP="00A92CB2">
            <w:pPr>
              <w:rPr>
                <w:rFonts w:ascii="Calibri" w:eastAsia="Calibri" w:hAnsi="Calibri" w:cs="Calibri"/>
                <w:szCs w:val="24"/>
              </w:rPr>
            </w:pPr>
            <w:r w:rsidRPr="003B6DD4">
              <w:rPr>
                <w:rFonts w:ascii="Calibri" w:eastAsia="Calibri" w:hAnsi="Calibri" w:cs="Calibri"/>
                <w:b/>
                <w:color w:val="595959"/>
                <w:sz w:val="28"/>
                <w:szCs w:val="32"/>
              </w:rPr>
              <w:t>Interview with REP 1</w:t>
            </w:r>
          </w:p>
        </w:tc>
        <w:tc>
          <w:tcPr>
            <w:tcW w:w="1470" w:type="dxa"/>
            <w:gridSpan w:val="2"/>
            <w:tcBorders>
              <w:left w:val="nil"/>
              <w:bottom w:val="double" w:sz="4" w:space="0" w:color="auto"/>
              <w:right w:val="nil"/>
            </w:tcBorders>
            <w:shd w:val="clear" w:color="auto" w:fill="F2F2F2"/>
            <w:vAlign w:val="bottom"/>
          </w:tcPr>
          <w:p w14:paraId="0166A40B" w14:textId="77777777" w:rsidR="00CD7F79" w:rsidRPr="003B6DD4" w:rsidRDefault="00CD7F79" w:rsidP="00A92CB2">
            <w:pPr>
              <w:jc w:val="center"/>
              <w:rPr>
                <w:rFonts w:ascii="Calibri" w:eastAsia="Calibri" w:hAnsi="Calibri" w:cs="Calibri"/>
                <w:color w:val="595959"/>
                <w:sz w:val="20"/>
                <w:szCs w:val="20"/>
              </w:rPr>
            </w:pPr>
            <w:r w:rsidRPr="003B6DD4">
              <w:rPr>
                <w:rFonts w:ascii="Calibri" w:eastAsia="Calibri" w:hAnsi="Calibri" w:cs="Calibri"/>
                <w:color w:val="595959"/>
                <w:sz w:val="20"/>
                <w:szCs w:val="20"/>
              </w:rPr>
              <w:t>SATISFACTORY</w:t>
            </w:r>
          </w:p>
        </w:tc>
        <w:tc>
          <w:tcPr>
            <w:tcW w:w="1671" w:type="dxa"/>
            <w:tcBorders>
              <w:left w:val="nil"/>
              <w:bottom w:val="double" w:sz="4" w:space="0" w:color="auto"/>
            </w:tcBorders>
            <w:shd w:val="clear" w:color="auto" w:fill="F2F2F2"/>
            <w:vAlign w:val="bottom"/>
          </w:tcPr>
          <w:p w14:paraId="59AFEB4C" w14:textId="77777777" w:rsidR="00CD7F79" w:rsidRPr="003B6DD4" w:rsidRDefault="00CD7F79" w:rsidP="00A92CB2">
            <w:pPr>
              <w:jc w:val="center"/>
              <w:rPr>
                <w:rFonts w:ascii="Calibri" w:eastAsia="Calibri" w:hAnsi="Calibri" w:cs="Calibri"/>
                <w:color w:val="595959"/>
                <w:sz w:val="20"/>
                <w:szCs w:val="20"/>
              </w:rPr>
            </w:pPr>
            <w:r w:rsidRPr="003B6DD4">
              <w:rPr>
                <w:rFonts w:ascii="Calibri" w:eastAsia="Calibri" w:hAnsi="Calibri" w:cs="Calibri"/>
                <w:color w:val="595959"/>
                <w:sz w:val="20"/>
                <w:szCs w:val="20"/>
              </w:rPr>
              <w:t>UNSATISFACTORY</w:t>
            </w:r>
          </w:p>
        </w:tc>
      </w:tr>
      <w:tr w:rsidR="00CD7F79" w:rsidRPr="003B6DD4" w14:paraId="2F977C0A" w14:textId="77777777" w:rsidTr="00A92CB2">
        <w:tc>
          <w:tcPr>
            <w:tcW w:w="562" w:type="dxa"/>
            <w:tcBorders>
              <w:top w:val="double" w:sz="4" w:space="0" w:color="595959"/>
            </w:tcBorders>
          </w:tcPr>
          <w:p w14:paraId="2F956284" w14:textId="77777777" w:rsidR="00CD7F79" w:rsidRPr="003B6DD4" w:rsidRDefault="00CD7F79" w:rsidP="00A92CB2">
            <w:pPr>
              <w:spacing w:line="276" w:lineRule="auto"/>
              <w:jc w:val="center"/>
              <w:rPr>
                <w:rFonts w:ascii="Calibri" w:eastAsia="Calibri" w:hAnsi="Calibri" w:cs="Calibri"/>
                <w:szCs w:val="24"/>
              </w:rPr>
            </w:pPr>
            <w:r w:rsidRPr="003B6DD4">
              <w:rPr>
                <w:rFonts w:ascii="Calibri" w:eastAsia="Calibri" w:hAnsi="Calibri" w:cs="Calibri"/>
                <w:szCs w:val="24"/>
              </w:rPr>
              <w:t>1</w:t>
            </w:r>
          </w:p>
        </w:tc>
        <w:tc>
          <w:tcPr>
            <w:tcW w:w="5313" w:type="dxa"/>
            <w:gridSpan w:val="3"/>
            <w:vAlign w:val="center"/>
          </w:tcPr>
          <w:p w14:paraId="10F11D4D" w14:textId="77777777" w:rsidR="00CD7F79" w:rsidRPr="003B6DD4" w:rsidRDefault="00CD7F79" w:rsidP="00A92CB2">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 conducts themselves to the rep 1 in a professional manner.</w:t>
            </w:r>
          </w:p>
        </w:tc>
        <w:tc>
          <w:tcPr>
            <w:tcW w:w="1470" w:type="dxa"/>
            <w:gridSpan w:val="2"/>
          </w:tcPr>
          <w:p w14:paraId="0CFDC10F" w14:textId="77777777" w:rsidR="00CD7F79" w:rsidRPr="003B6DD4" w:rsidRDefault="00CD7F79" w:rsidP="00CD7F79">
            <w:pPr>
              <w:numPr>
                <w:ilvl w:val="0"/>
                <w:numId w:val="1"/>
              </w:numPr>
              <w:spacing w:after="0" w:line="276" w:lineRule="auto"/>
              <w:contextualSpacing/>
              <w:jc w:val="center"/>
              <w:rPr>
                <w:rFonts w:ascii="Calibri" w:eastAsia="Calibri" w:hAnsi="Calibri" w:cs="Calibri"/>
                <w:szCs w:val="24"/>
              </w:rPr>
            </w:pPr>
          </w:p>
        </w:tc>
        <w:tc>
          <w:tcPr>
            <w:tcW w:w="1671" w:type="dxa"/>
          </w:tcPr>
          <w:p w14:paraId="7DE404C2" w14:textId="77777777" w:rsidR="00CD7F79" w:rsidRPr="003B6DD4" w:rsidRDefault="00CD7F79" w:rsidP="00CD7F79">
            <w:pPr>
              <w:numPr>
                <w:ilvl w:val="0"/>
                <w:numId w:val="1"/>
              </w:numPr>
              <w:spacing w:after="0" w:line="276" w:lineRule="auto"/>
              <w:contextualSpacing/>
              <w:jc w:val="center"/>
              <w:rPr>
                <w:rFonts w:ascii="Calibri" w:eastAsia="Calibri" w:hAnsi="Calibri" w:cs="Calibri"/>
                <w:szCs w:val="24"/>
              </w:rPr>
            </w:pPr>
          </w:p>
        </w:tc>
      </w:tr>
      <w:tr w:rsidR="00CD7F79" w:rsidRPr="003B6DD4" w14:paraId="49B726BF" w14:textId="77777777" w:rsidTr="00A92CB2">
        <w:tc>
          <w:tcPr>
            <w:tcW w:w="562" w:type="dxa"/>
          </w:tcPr>
          <w:p w14:paraId="617E6552" w14:textId="77777777" w:rsidR="00CD7F79" w:rsidRPr="003B6DD4" w:rsidRDefault="00CD7F79" w:rsidP="00A92CB2">
            <w:pPr>
              <w:spacing w:line="276" w:lineRule="auto"/>
              <w:jc w:val="center"/>
              <w:rPr>
                <w:rFonts w:ascii="Calibri" w:eastAsia="Calibri" w:hAnsi="Calibri" w:cs="Calibri"/>
                <w:szCs w:val="24"/>
              </w:rPr>
            </w:pPr>
            <w:r w:rsidRPr="003B6DD4">
              <w:rPr>
                <w:rFonts w:ascii="Calibri" w:eastAsia="Calibri" w:hAnsi="Calibri" w:cs="Calibri"/>
                <w:szCs w:val="24"/>
              </w:rPr>
              <w:t>2</w:t>
            </w:r>
          </w:p>
        </w:tc>
        <w:tc>
          <w:tcPr>
            <w:tcW w:w="5313" w:type="dxa"/>
            <w:gridSpan w:val="3"/>
            <w:vAlign w:val="center"/>
          </w:tcPr>
          <w:p w14:paraId="4901E4E3" w14:textId="77777777" w:rsidR="00CD7F79" w:rsidRPr="003B6DD4" w:rsidRDefault="00CD7F79" w:rsidP="00A92CB2">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During the meeting, the learner asks the interview questions using relevant terminology to elicit information.</w:t>
            </w:r>
          </w:p>
        </w:tc>
        <w:tc>
          <w:tcPr>
            <w:tcW w:w="1470" w:type="dxa"/>
            <w:gridSpan w:val="2"/>
          </w:tcPr>
          <w:p w14:paraId="68B6BA18" w14:textId="77777777" w:rsidR="00CD7F79" w:rsidRPr="003B6DD4" w:rsidRDefault="00CD7F79" w:rsidP="00CD7F79">
            <w:pPr>
              <w:numPr>
                <w:ilvl w:val="0"/>
                <w:numId w:val="1"/>
              </w:numPr>
              <w:spacing w:after="0" w:line="276" w:lineRule="auto"/>
              <w:contextualSpacing/>
              <w:jc w:val="center"/>
              <w:rPr>
                <w:rFonts w:ascii="Calibri" w:eastAsia="Calibri" w:hAnsi="Calibri" w:cs="Calibri"/>
                <w:szCs w:val="24"/>
              </w:rPr>
            </w:pPr>
          </w:p>
        </w:tc>
        <w:tc>
          <w:tcPr>
            <w:tcW w:w="1671" w:type="dxa"/>
          </w:tcPr>
          <w:p w14:paraId="450E1E8F" w14:textId="77777777" w:rsidR="00CD7F79" w:rsidRPr="003B6DD4" w:rsidRDefault="00CD7F79" w:rsidP="00CD7F79">
            <w:pPr>
              <w:numPr>
                <w:ilvl w:val="0"/>
                <w:numId w:val="1"/>
              </w:numPr>
              <w:spacing w:after="0" w:line="276" w:lineRule="auto"/>
              <w:contextualSpacing/>
              <w:jc w:val="center"/>
              <w:rPr>
                <w:rFonts w:ascii="Calibri" w:eastAsia="Calibri" w:hAnsi="Calibri" w:cs="Calibri"/>
                <w:szCs w:val="24"/>
              </w:rPr>
            </w:pPr>
          </w:p>
        </w:tc>
      </w:tr>
      <w:tr w:rsidR="00CD7F79" w:rsidRPr="003B6DD4" w14:paraId="75511FCE" w14:textId="77777777" w:rsidTr="00A92CB2">
        <w:tc>
          <w:tcPr>
            <w:tcW w:w="562" w:type="dxa"/>
          </w:tcPr>
          <w:p w14:paraId="12563C37" w14:textId="77777777" w:rsidR="00CD7F79" w:rsidRPr="003B6DD4" w:rsidRDefault="00CD7F79" w:rsidP="00A92CB2">
            <w:pPr>
              <w:spacing w:line="276" w:lineRule="auto"/>
              <w:jc w:val="center"/>
              <w:rPr>
                <w:rFonts w:ascii="Calibri" w:eastAsia="Calibri" w:hAnsi="Calibri" w:cs="Calibri"/>
                <w:szCs w:val="24"/>
              </w:rPr>
            </w:pPr>
            <w:r w:rsidRPr="003B6DD4">
              <w:rPr>
                <w:rFonts w:ascii="Calibri" w:eastAsia="Calibri" w:hAnsi="Calibri" w:cs="Calibri"/>
                <w:szCs w:val="24"/>
              </w:rPr>
              <w:t>3</w:t>
            </w:r>
          </w:p>
        </w:tc>
        <w:tc>
          <w:tcPr>
            <w:tcW w:w="5313" w:type="dxa"/>
            <w:gridSpan w:val="3"/>
            <w:vAlign w:val="center"/>
          </w:tcPr>
          <w:p w14:paraId="1150C0C2" w14:textId="77777777" w:rsidR="00CD7F79" w:rsidRPr="003B6DD4" w:rsidRDefault="00CD7F79" w:rsidP="00A92CB2">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Learner’s questions were relevant to the review of the code of ethics.</w:t>
            </w:r>
          </w:p>
        </w:tc>
        <w:tc>
          <w:tcPr>
            <w:tcW w:w="1470" w:type="dxa"/>
            <w:gridSpan w:val="2"/>
          </w:tcPr>
          <w:p w14:paraId="61FF7D7C" w14:textId="77777777" w:rsidR="00CD7F79" w:rsidRPr="003B6DD4" w:rsidRDefault="00CD7F79" w:rsidP="00CD7F79">
            <w:pPr>
              <w:numPr>
                <w:ilvl w:val="0"/>
                <w:numId w:val="1"/>
              </w:numPr>
              <w:spacing w:after="0" w:line="276" w:lineRule="auto"/>
              <w:contextualSpacing/>
              <w:jc w:val="center"/>
              <w:rPr>
                <w:rFonts w:ascii="Calibri" w:eastAsia="Calibri" w:hAnsi="Calibri" w:cs="Calibri"/>
                <w:szCs w:val="24"/>
              </w:rPr>
            </w:pPr>
          </w:p>
        </w:tc>
        <w:tc>
          <w:tcPr>
            <w:tcW w:w="1671" w:type="dxa"/>
          </w:tcPr>
          <w:p w14:paraId="217DE1EE" w14:textId="77777777" w:rsidR="00CD7F79" w:rsidRPr="003B6DD4" w:rsidRDefault="00CD7F79" w:rsidP="00CD7F79">
            <w:pPr>
              <w:numPr>
                <w:ilvl w:val="0"/>
                <w:numId w:val="1"/>
              </w:numPr>
              <w:spacing w:after="0" w:line="276" w:lineRule="auto"/>
              <w:contextualSpacing/>
              <w:jc w:val="center"/>
              <w:rPr>
                <w:rFonts w:ascii="Calibri" w:eastAsia="Calibri" w:hAnsi="Calibri" w:cs="Calibri"/>
                <w:szCs w:val="24"/>
              </w:rPr>
            </w:pPr>
          </w:p>
        </w:tc>
      </w:tr>
      <w:tr w:rsidR="00CD7F79" w:rsidRPr="003B6DD4" w14:paraId="2D9D7251" w14:textId="77777777" w:rsidTr="00A92CB2">
        <w:tc>
          <w:tcPr>
            <w:tcW w:w="562" w:type="dxa"/>
          </w:tcPr>
          <w:p w14:paraId="443E1274" w14:textId="77777777" w:rsidR="00CD7F79" w:rsidRPr="003B6DD4" w:rsidRDefault="00CD7F79" w:rsidP="00A92CB2">
            <w:pPr>
              <w:spacing w:line="276" w:lineRule="auto"/>
              <w:jc w:val="center"/>
              <w:rPr>
                <w:rFonts w:ascii="Calibri" w:eastAsia="Calibri" w:hAnsi="Calibri" w:cs="Calibri"/>
                <w:szCs w:val="24"/>
              </w:rPr>
            </w:pPr>
            <w:r w:rsidRPr="003B6DD4">
              <w:rPr>
                <w:rFonts w:ascii="Calibri" w:eastAsia="Calibri" w:hAnsi="Calibri" w:cs="Calibri"/>
                <w:szCs w:val="24"/>
              </w:rPr>
              <w:t>4</w:t>
            </w:r>
          </w:p>
        </w:tc>
        <w:tc>
          <w:tcPr>
            <w:tcW w:w="5313" w:type="dxa"/>
            <w:gridSpan w:val="3"/>
            <w:vAlign w:val="center"/>
          </w:tcPr>
          <w:p w14:paraId="1C56C648" w14:textId="77777777" w:rsidR="00CD7F79" w:rsidRPr="003B6DD4" w:rsidRDefault="00CD7F79" w:rsidP="00A92CB2">
            <w:pPr>
              <w:spacing w:line="276" w:lineRule="auto"/>
              <w:contextualSpacing/>
              <w:rPr>
                <w:rFonts w:ascii="Calibri" w:eastAsia="Calibri" w:hAnsi="Calibri" w:cs="Calibri"/>
                <w:color w:val="000000"/>
                <w:szCs w:val="24"/>
              </w:rPr>
            </w:pPr>
            <w:bookmarkStart w:id="7" w:name="_Hlk77668577"/>
            <w:r w:rsidRPr="003B6DD4">
              <w:rPr>
                <w:rFonts w:ascii="Calibri" w:eastAsia="Calibri" w:hAnsi="Calibri" w:cs="Calibri"/>
                <w:color w:val="000000"/>
                <w:szCs w:val="24"/>
              </w:rPr>
              <w:t>Learner asks if the stakeholder was receiving consistent and appropriate service in dealing with the code of ethics</w:t>
            </w:r>
            <w:bookmarkEnd w:id="7"/>
            <w:r w:rsidRPr="003B6DD4">
              <w:rPr>
                <w:rFonts w:ascii="Calibri" w:eastAsia="Calibri" w:hAnsi="Calibri" w:cs="Calibri"/>
                <w:color w:val="000000"/>
                <w:szCs w:val="24"/>
              </w:rPr>
              <w:t>.</w:t>
            </w:r>
          </w:p>
        </w:tc>
        <w:tc>
          <w:tcPr>
            <w:tcW w:w="1470" w:type="dxa"/>
            <w:gridSpan w:val="2"/>
          </w:tcPr>
          <w:p w14:paraId="48017F57" w14:textId="77777777" w:rsidR="00CD7F79" w:rsidRPr="003B6DD4" w:rsidRDefault="00CD7F79" w:rsidP="00CD7F79">
            <w:pPr>
              <w:numPr>
                <w:ilvl w:val="0"/>
                <w:numId w:val="1"/>
              </w:numPr>
              <w:spacing w:after="0" w:line="276" w:lineRule="auto"/>
              <w:contextualSpacing/>
              <w:jc w:val="center"/>
              <w:rPr>
                <w:rFonts w:ascii="Calibri" w:eastAsia="Calibri" w:hAnsi="Calibri" w:cs="Calibri"/>
                <w:szCs w:val="24"/>
              </w:rPr>
            </w:pPr>
          </w:p>
        </w:tc>
        <w:tc>
          <w:tcPr>
            <w:tcW w:w="1671" w:type="dxa"/>
          </w:tcPr>
          <w:p w14:paraId="7C7EF582" w14:textId="77777777" w:rsidR="00CD7F79" w:rsidRPr="003B6DD4" w:rsidRDefault="00CD7F79" w:rsidP="00CD7F79">
            <w:pPr>
              <w:numPr>
                <w:ilvl w:val="0"/>
                <w:numId w:val="1"/>
              </w:numPr>
              <w:spacing w:after="0" w:line="276" w:lineRule="auto"/>
              <w:contextualSpacing/>
              <w:jc w:val="center"/>
              <w:rPr>
                <w:rFonts w:ascii="Calibri" w:eastAsia="Calibri" w:hAnsi="Calibri" w:cs="Calibri"/>
                <w:szCs w:val="24"/>
              </w:rPr>
            </w:pPr>
          </w:p>
        </w:tc>
      </w:tr>
      <w:tr w:rsidR="00CD7F79" w:rsidRPr="003B6DD4" w14:paraId="125FA679" w14:textId="77777777" w:rsidTr="00A92CB2">
        <w:tc>
          <w:tcPr>
            <w:tcW w:w="562" w:type="dxa"/>
          </w:tcPr>
          <w:p w14:paraId="0C374B18" w14:textId="77777777" w:rsidR="00CD7F79" w:rsidRPr="003B6DD4" w:rsidRDefault="00CD7F79" w:rsidP="00A92CB2">
            <w:pPr>
              <w:spacing w:line="276" w:lineRule="auto"/>
              <w:jc w:val="center"/>
              <w:rPr>
                <w:rFonts w:ascii="Calibri" w:eastAsia="Calibri" w:hAnsi="Calibri" w:cs="Calibri"/>
                <w:szCs w:val="24"/>
              </w:rPr>
            </w:pPr>
            <w:r w:rsidRPr="003B6DD4">
              <w:rPr>
                <w:rFonts w:ascii="Calibri" w:eastAsia="Calibri" w:hAnsi="Calibri" w:cs="Calibri"/>
                <w:szCs w:val="24"/>
              </w:rPr>
              <w:t>5</w:t>
            </w:r>
          </w:p>
        </w:tc>
        <w:tc>
          <w:tcPr>
            <w:tcW w:w="5313" w:type="dxa"/>
            <w:gridSpan w:val="3"/>
            <w:vAlign w:val="center"/>
          </w:tcPr>
          <w:p w14:paraId="40489E00" w14:textId="77777777" w:rsidR="00CD7F79" w:rsidRPr="003B6DD4" w:rsidRDefault="00CD7F79" w:rsidP="00A92CB2">
            <w:pPr>
              <w:spacing w:line="276" w:lineRule="auto"/>
              <w:contextualSpacing/>
              <w:rPr>
                <w:rFonts w:ascii="Calibri" w:eastAsia="Calibri" w:hAnsi="Calibri" w:cs="Calibri"/>
                <w:color w:val="000000"/>
                <w:szCs w:val="24"/>
              </w:rPr>
            </w:pPr>
            <w:bookmarkStart w:id="8" w:name="_Hlk77668644"/>
            <w:r w:rsidRPr="003B6DD4">
              <w:rPr>
                <w:rFonts w:ascii="Calibri" w:eastAsia="Calibri" w:hAnsi="Calibri" w:cs="Calibri"/>
                <w:color w:val="000000"/>
                <w:szCs w:val="24"/>
              </w:rPr>
              <w:t>Learner listens and confirms the responses and seeks clarification with rep 1 when required with regards to the code of ethics topic</w:t>
            </w:r>
            <w:bookmarkEnd w:id="8"/>
            <w:r w:rsidRPr="003B6DD4">
              <w:rPr>
                <w:rFonts w:ascii="Calibri" w:eastAsia="Calibri" w:hAnsi="Calibri" w:cs="Calibri"/>
                <w:color w:val="000000"/>
                <w:szCs w:val="24"/>
              </w:rPr>
              <w:t>.</w:t>
            </w:r>
          </w:p>
        </w:tc>
        <w:tc>
          <w:tcPr>
            <w:tcW w:w="1470" w:type="dxa"/>
            <w:gridSpan w:val="2"/>
          </w:tcPr>
          <w:p w14:paraId="3CE24E60" w14:textId="77777777" w:rsidR="00CD7F79" w:rsidRPr="003B6DD4" w:rsidRDefault="00CD7F79" w:rsidP="00CD7F79">
            <w:pPr>
              <w:numPr>
                <w:ilvl w:val="0"/>
                <w:numId w:val="1"/>
              </w:numPr>
              <w:spacing w:after="0" w:line="276" w:lineRule="auto"/>
              <w:contextualSpacing/>
              <w:jc w:val="center"/>
              <w:rPr>
                <w:rFonts w:ascii="Calibri" w:eastAsia="Calibri" w:hAnsi="Calibri" w:cs="Calibri"/>
                <w:szCs w:val="24"/>
              </w:rPr>
            </w:pPr>
          </w:p>
        </w:tc>
        <w:tc>
          <w:tcPr>
            <w:tcW w:w="1671" w:type="dxa"/>
          </w:tcPr>
          <w:p w14:paraId="50E593B0" w14:textId="77777777" w:rsidR="00CD7F79" w:rsidRPr="003B6DD4" w:rsidRDefault="00CD7F79" w:rsidP="00CD7F79">
            <w:pPr>
              <w:numPr>
                <w:ilvl w:val="0"/>
                <w:numId w:val="1"/>
              </w:numPr>
              <w:spacing w:after="0" w:line="276" w:lineRule="auto"/>
              <w:contextualSpacing/>
              <w:jc w:val="center"/>
              <w:rPr>
                <w:rFonts w:ascii="Calibri" w:eastAsia="Calibri" w:hAnsi="Calibri" w:cs="Calibri"/>
                <w:szCs w:val="24"/>
              </w:rPr>
            </w:pPr>
          </w:p>
        </w:tc>
      </w:tr>
      <w:tr w:rsidR="00CD7F79" w:rsidRPr="003B6DD4" w14:paraId="54DD17E3" w14:textId="77777777" w:rsidTr="00A92CB2">
        <w:tc>
          <w:tcPr>
            <w:tcW w:w="562" w:type="dxa"/>
            <w:tcBorders>
              <w:bottom w:val="single" w:sz="4" w:space="0" w:color="auto"/>
            </w:tcBorders>
          </w:tcPr>
          <w:p w14:paraId="7A823A22" w14:textId="77777777" w:rsidR="00CD7F79" w:rsidRPr="003B6DD4" w:rsidRDefault="00CD7F79" w:rsidP="00A92CB2">
            <w:pPr>
              <w:spacing w:line="276" w:lineRule="auto"/>
              <w:jc w:val="center"/>
              <w:rPr>
                <w:rFonts w:ascii="Calibri" w:eastAsia="Calibri" w:hAnsi="Calibri" w:cs="Calibri"/>
                <w:szCs w:val="24"/>
              </w:rPr>
            </w:pPr>
            <w:r w:rsidRPr="003B6DD4">
              <w:rPr>
                <w:rFonts w:ascii="Calibri" w:eastAsia="Calibri" w:hAnsi="Calibri" w:cs="Calibri"/>
                <w:szCs w:val="24"/>
              </w:rPr>
              <w:t>6</w:t>
            </w:r>
          </w:p>
        </w:tc>
        <w:tc>
          <w:tcPr>
            <w:tcW w:w="5313" w:type="dxa"/>
            <w:gridSpan w:val="3"/>
            <w:vAlign w:val="center"/>
          </w:tcPr>
          <w:p w14:paraId="70FD23CF" w14:textId="77777777" w:rsidR="00CD7F79" w:rsidRPr="003B6DD4" w:rsidRDefault="00CD7F79" w:rsidP="00A92CB2">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 records the responses from the rep 1.</w:t>
            </w:r>
          </w:p>
        </w:tc>
        <w:tc>
          <w:tcPr>
            <w:tcW w:w="1470" w:type="dxa"/>
            <w:gridSpan w:val="2"/>
          </w:tcPr>
          <w:p w14:paraId="3A53A6F9" w14:textId="77777777" w:rsidR="00CD7F79" w:rsidRPr="003B6DD4" w:rsidRDefault="00CD7F79" w:rsidP="00CD7F79">
            <w:pPr>
              <w:numPr>
                <w:ilvl w:val="0"/>
                <w:numId w:val="1"/>
              </w:numPr>
              <w:spacing w:after="0" w:line="276" w:lineRule="auto"/>
              <w:contextualSpacing/>
              <w:jc w:val="center"/>
              <w:rPr>
                <w:rFonts w:ascii="Calibri" w:eastAsia="Calibri" w:hAnsi="Calibri" w:cs="Calibri"/>
                <w:szCs w:val="24"/>
              </w:rPr>
            </w:pPr>
          </w:p>
        </w:tc>
        <w:tc>
          <w:tcPr>
            <w:tcW w:w="1671" w:type="dxa"/>
          </w:tcPr>
          <w:p w14:paraId="36397227" w14:textId="77777777" w:rsidR="00CD7F79" w:rsidRPr="003B6DD4" w:rsidRDefault="00CD7F79" w:rsidP="00CD7F79">
            <w:pPr>
              <w:numPr>
                <w:ilvl w:val="0"/>
                <w:numId w:val="1"/>
              </w:numPr>
              <w:spacing w:after="0" w:line="276" w:lineRule="auto"/>
              <w:contextualSpacing/>
              <w:jc w:val="center"/>
              <w:rPr>
                <w:rFonts w:ascii="Calibri" w:eastAsia="Calibri" w:hAnsi="Calibri" w:cs="Calibri"/>
                <w:szCs w:val="24"/>
              </w:rPr>
            </w:pPr>
          </w:p>
        </w:tc>
      </w:tr>
      <w:tr w:rsidR="00CD7F79" w:rsidRPr="003B6DD4" w14:paraId="4C06DADF" w14:textId="77777777" w:rsidTr="00A92CB2">
        <w:tc>
          <w:tcPr>
            <w:tcW w:w="562" w:type="dxa"/>
            <w:tcBorders>
              <w:bottom w:val="single" w:sz="4" w:space="0" w:color="auto"/>
            </w:tcBorders>
          </w:tcPr>
          <w:p w14:paraId="40EA3183" w14:textId="77777777" w:rsidR="00CD7F79" w:rsidRPr="003B6DD4" w:rsidRDefault="00CD7F79" w:rsidP="00A92CB2">
            <w:pPr>
              <w:spacing w:line="276" w:lineRule="auto"/>
              <w:jc w:val="center"/>
              <w:rPr>
                <w:rFonts w:ascii="Calibri" w:eastAsia="Calibri" w:hAnsi="Calibri" w:cs="Calibri"/>
                <w:szCs w:val="24"/>
              </w:rPr>
            </w:pPr>
            <w:r w:rsidRPr="003B6DD4">
              <w:rPr>
                <w:rFonts w:ascii="Calibri" w:eastAsia="Calibri" w:hAnsi="Calibri" w:cs="Calibri"/>
                <w:szCs w:val="24"/>
              </w:rPr>
              <w:t>7</w:t>
            </w:r>
          </w:p>
        </w:tc>
        <w:tc>
          <w:tcPr>
            <w:tcW w:w="5313" w:type="dxa"/>
            <w:gridSpan w:val="3"/>
            <w:vAlign w:val="center"/>
          </w:tcPr>
          <w:p w14:paraId="737A4474" w14:textId="77777777" w:rsidR="00CD7F79" w:rsidRPr="003B6DD4" w:rsidRDefault="00CD7F79" w:rsidP="00A92CB2">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 thanks rep 1 and finish the interview.</w:t>
            </w:r>
          </w:p>
        </w:tc>
        <w:tc>
          <w:tcPr>
            <w:tcW w:w="1470" w:type="dxa"/>
            <w:gridSpan w:val="2"/>
          </w:tcPr>
          <w:p w14:paraId="34A11C7D" w14:textId="77777777" w:rsidR="00CD7F79" w:rsidRPr="003B6DD4" w:rsidRDefault="00CD7F79" w:rsidP="00CD7F79">
            <w:pPr>
              <w:numPr>
                <w:ilvl w:val="0"/>
                <w:numId w:val="1"/>
              </w:numPr>
              <w:spacing w:after="0" w:line="276" w:lineRule="auto"/>
              <w:contextualSpacing/>
              <w:jc w:val="center"/>
              <w:rPr>
                <w:rFonts w:ascii="Calibri" w:eastAsia="Calibri" w:hAnsi="Calibri" w:cs="Calibri"/>
                <w:szCs w:val="24"/>
              </w:rPr>
            </w:pPr>
          </w:p>
        </w:tc>
        <w:tc>
          <w:tcPr>
            <w:tcW w:w="1671" w:type="dxa"/>
          </w:tcPr>
          <w:p w14:paraId="23CEB51D" w14:textId="77777777" w:rsidR="00CD7F79" w:rsidRPr="003B6DD4" w:rsidRDefault="00CD7F79" w:rsidP="00CD7F79">
            <w:pPr>
              <w:numPr>
                <w:ilvl w:val="0"/>
                <w:numId w:val="1"/>
              </w:numPr>
              <w:spacing w:after="0" w:line="276" w:lineRule="auto"/>
              <w:contextualSpacing/>
              <w:jc w:val="center"/>
              <w:rPr>
                <w:rFonts w:ascii="Calibri" w:eastAsia="Calibri" w:hAnsi="Calibri" w:cs="Calibri"/>
                <w:szCs w:val="24"/>
              </w:rPr>
            </w:pPr>
          </w:p>
        </w:tc>
      </w:tr>
      <w:tr w:rsidR="00CD7F79" w:rsidRPr="003B6DD4" w14:paraId="41A64101" w14:textId="77777777" w:rsidTr="00A92CB2">
        <w:tc>
          <w:tcPr>
            <w:tcW w:w="9016" w:type="dxa"/>
            <w:gridSpan w:val="7"/>
            <w:tcBorders>
              <w:top w:val="double" w:sz="4" w:space="0" w:color="595959"/>
              <w:left w:val="double" w:sz="4" w:space="0" w:color="595959"/>
              <w:bottom w:val="double" w:sz="4" w:space="0" w:color="595959"/>
              <w:right w:val="double" w:sz="4" w:space="0" w:color="595959"/>
            </w:tcBorders>
            <w:shd w:val="clear" w:color="auto" w:fill="E7E6E6"/>
            <w:vAlign w:val="center"/>
          </w:tcPr>
          <w:p w14:paraId="3E0785D6" w14:textId="77777777" w:rsidR="00CD7F79" w:rsidRPr="003B6DD4" w:rsidRDefault="00CD7F79" w:rsidP="00A92CB2">
            <w:pPr>
              <w:rPr>
                <w:rFonts w:ascii="Calibri" w:eastAsia="Calibri" w:hAnsi="Calibri" w:cs="Calibri"/>
                <w:b/>
                <w:color w:val="595959"/>
                <w:szCs w:val="24"/>
              </w:rPr>
            </w:pPr>
            <w:r w:rsidRPr="003B6DD4">
              <w:rPr>
                <w:rFonts w:ascii="Calibri" w:eastAsia="Calibri" w:hAnsi="Calibri" w:cs="Calibri"/>
                <w:b/>
                <w:color w:val="595959"/>
                <w:szCs w:val="24"/>
              </w:rPr>
              <w:t>Comments</w:t>
            </w:r>
          </w:p>
        </w:tc>
      </w:tr>
      <w:tr w:rsidR="00CD7F79" w:rsidRPr="003B6DD4" w14:paraId="51248FB7" w14:textId="77777777" w:rsidTr="00A92CB2">
        <w:trPr>
          <w:trHeight w:val="1072"/>
        </w:trPr>
        <w:tc>
          <w:tcPr>
            <w:tcW w:w="9016" w:type="dxa"/>
            <w:gridSpan w:val="7"/>
          </w:tcPr>
          <w:p w14:paraId="22188A2C" w14:textId="77777777" w:rsidR="00CD7F79" w:rsidRPr="003B6DD4" w:rsidRDefault="00CD7F79" w:rsidP="00A92CB2">
            <w:pPr>
              <w:contextualSpacing/>
              <w:rPr>
                <w:rFonts w:ascii="Calibri" w:eastAsia="Calibri" w:hAnsi="Calibri" w:cs="Calibri"/>
                <w:i/>
                <w:szCs w:val="24"/>
              </w:rPr>
            </w:pPr>
            <w:r w:rsidRPr="003B6DD4">
              <w:rPr>
                <w:rFonts w:ascii="Calibri" w:eastAsia="Calibri" w:hAnsi="Calibri" w:cs="Calibri"/>
                <w:i/>
                <w:szCs w:val="24"/>
              </w:rPr>
              <w:t>Insert comments here…</w:t>
            </w:r>
          </w:p>
          <w:p w14:paraId="2279866A" w14:textId="77777777" w:rsidR="00CD7F79" w:rsidRDefault="00CD7F79" w:rsidP="00A92CB2">
            <w:pPr>
              <w:rPr>
                <w:rFonts w:ascii="Times New Roman" w:eastAsia="Times New Roman" w:hAnsi="Times New Roman" w:cs="Times New Roman"/>
                <w:sz w:val="24"/>
                <w:szCs w:val="24"/>
                <w:lang w:val="en-US" w:eastAsia="zh-CN"/>
              </w:rPr>
            </w:pPr>
            <w:r w:rsidRPr="00FC688D">
              <w:rPr>
                <w:rFonts w:ascii="Times New Roman" w:eastAsia="Times New Roman" w:hAnsi="Times New Roman" w:cs="Times New Roman"/>
                <w:sz w:val="24"/>
                <w:szCs w:val="24"/>
                <w:lang w:val="en-US" w:eastAsia="zh-CN"/>
              </w:rPr>
              <w:t xml:space="preserve">Throughout the stakeholder interview, the learner exhibited professionalism by acting politely and respectfully. They were able to have a meaningful conversation with the agent by skillfully framing their queries using pertinent wording. The learner demonstrated a deep comprehension of the subject topic by asking appropriate questions related to the </w:t>
            </w:r>
            <w:r w:rsidRPr="00FC688D">
              <w:rPr>
                <w:rFonts w:ascii="Times New Roman" w:eastAsia="Times New Roman" w:hAnsi="Times New Roman" w:cs="Times New Roman"/>
                <w:sz w:val="24"/>
                <w:szCs w:val="24"/>
                <w:lang w:val="en-US" w:eastAsia="zh-CN"/>
              </w:rPr>
              <w:lastRenderedPageBreak/>
              <w:t>code of ethics review.</w:t>
            </w:r>
            <w:r w:rsidRPr="00FC688D">
              <w:rPr>
                <w:rFonts w:ascii="Times New Roman" w:eastAsia="Times New Roman" w:hAnsi="Times New Roman" w:cs="Times New Roman"/>
                <w:sz w:val="24"/>
                <w:szCs w:val="24"/>
                <w:lang w:val="en-US" w:eastAsia="zh-CN"/>
              </w:rPr>
              <w:br/>
            </w:r>
            <w:r w:rsidRPr="00FC688D">
              <w:rPr>
                <w:rFonts w:ascii="Times New Roman" w:eastAsia="Times New Roman" w:hAnsi="Times New Roman" w:cs="Times New Roman"/>
                <w:sz w:val="24"/>
                <w:szCs w:val="24"/>
                <w:lang w:val="en-US" w:eastAsia="zh-CN"/>
              </w:rPr>
              <w:br/>
              <w:t>In addition, the student demonstrated active listening abilities and concentration by paying close attention to the representative's comments and asking questions as needed. Their genuine care for the experience and happiness of the stakeholder was evident in their inquiry into whether the stakeholder was receiving consistent and adequate assistance in dealing with the code of ethics.</w:t>
            </w:r>
          </w:p>
          <w:p w14:paraId="2B264E7A" w14:textId="77777777" w:rsidR="00CD7F79" w:rsidRPr="00FC688D" w:rsidRDefault="00CD7F79" w:rsidP="00A92CB2">
            <w:pPr>
              <w:spacing w:after="0" w:line="240" w:lineRule="auto"/>
              <w:rPr>
                <w:rFonts w:ascii="Times New Roman" w:eastAsia="Times New Roman" w:hAnsi="Times New Roman" w:cs="Times New Roman"/>
                <w:sz w:val="24"/>
                <w:szCs w:val="24"/>
                <w:lang w:val="en-US" w:eastAsia="zh-CN"/>
              </w:rPr>
            </w:pPr>
          </w:p>
          <w:p w14:paraId="779D5A1C" w14:textId="77777777" w:rsidR="00CD7F79" w:rsidRPr="00FC688D" w:rsidRDefault="00CD7F79" w:rsidP="00A92CB2">
            <w:pPr>
              <w:spacing w:after="0" w:line="240" w:lineRule="auto"/>
              <w:rPr>
                <w:rFonts w:ascii="Times New Roman" w:eastAsia="Times New Roman" w:hAnsi="Times New Roman" w:cs="Times New Roman"/>
                <w:sz w:val="24"/>
                <w:szCs w:val="24"/>
                <w:lang w:val="en-US" w:eastAsia="zh-CN"/>
              </w:rPr>
            </w:pPr>
            <w:r w:rsidRPr="00FC688D">
              <w:rPr>
                <w:rFonts w:ascii="Times New Roman" w:eastAsia="Times New Roman" w:hAnsi="Times New Roman" w:cs="Times New Roman"/>
                <w:sz w:val="24"/>
                <w:szCs w:val="24"/>
                <w:lang w:val="en-US" w:eastAsia="zh-CN"/>
              </w:rPr>
              <w:t xml:space="preserve">The learner not only participated actively in the interview process but also showed organizational skills by carefully documenting the representative's comments, guaranteeing correct recording of the data collected during the interview. The learner ended the interview with a pleasant note by thanking the agent for the encounter. </w:t>
            </w:r>
            <w:r w:rsidRPr="00FC688D">
              <w:rPr>
                <w:rFonts w:ascii="Times New Roman" w:eastAsia="Times New Roman" w:hAnsi="Times New Roman" w:cs="Times New Roman"/>
                <w:sz w:val="24"/>
                <w:szCs w:val="24"/>
                <w:lang w:val="en-US" w:eastAsia="zh-CN"/>
              </w:rPr>
              <w:br/>
            </w:r>
            <w:r w:rsidRPr="00FC688D">
              <w:rPr>
                <w:rFonts w:ascii="Times New Roman" w:eastAsia="Times New Roman" w:hAnsi="Times New Roman" w:cs="Times New Roman"/>
                <w:sz w:val="24"/>
                <w:szCs w:val="24"/>
                <w:lang w:val="en-US" w:eastAsia="zh-CN"/>
              </w:rPr>
              <w:br/>
              <w:t>Overall, the learner successfully carried out their role and duties during the stakeholder interview, which was completed with proficiency. They demonstrate a noteworthy degree of professionalism and participation in the assessment process by their ability to ask pertinent questions, communicate well, and show concern for the viewpoint of the stakeholders.</w:t>
            </w:r>
          </w:p>
          <w:p w14:paraId="6A96E26C" w14:textId="77777777" w:rsidR="00CD7F79" w:rsidRPr="00FC688D" w:rsidRDefault="00CD7F79" w:rsidP="00A92CB2">
            <w:pPr>
              <w:contextualSpacing/>
              <w:rPr>
                <w:rFonts w:ascii="Calibri" w:eastAsia="Calibri" w:hAnsi="Calibri" w:cs="Calibri"/>
                <w:i/>
                <w:szCs w:val="24"/>
                <w:lang w:val="en-US"/>
              </w:rPr>
            </w:pPr>
          </w:p>
          <w:p w14:paraId="39794BFC" w14:textId="77777777" w:rsidR="00CD7F79" w:rsidRPr="003B6DD4" w:rsidRDefault="00CD7F79" w:rsidP="00A92CB2">
            <w:pPr>
              <w:contextualSpacing/>
              <w:rPr>
                <w:rFonts w:ascii="Calibri" w:eastAsia="Calibri" w:hAnsi="Calibri" w:cs="Calibri"/>
                <w:i/>
                <w:szCs w:val="24"/>
              </w:rPr>
            </w:pPr>
          </w:p>
          <w:p w14:paraId="7D64DAF5" w14:textId="77777777" w:rsidR="00CD7F79" w:rsidRPr="003B6DD4" w:rsidRDefault="00CD7F79" w:rsidP="00A92CB2">
            <w:pPr>
              <w:contextualSpacing/>
              <w:rPr>
                <w:rFonts w:ascii="Calibri" w:eastAsia="Calibri" w:hAnsi="Calibri" w:cs="Calibri"/>
                <w:i/>
                <w:szCs w:val="24"/>
              </w:rPr>
            </w:pPr>
          </w:p>
          <w:p w14:paraId="2130F619" w14:textId="77777777" w:rsidR="00CD7F79" w:rsidRPr="003B6DD4" w:rsidRDefault="00CD7F79" w:rsidP="00A92CB2">
            <w:pPr>
              <w:contextualSpacing/>
              <w:rPr>
                <w:rFonts w:ascii="Calibri" w:eastAsia="Calibri" w:hAnsi="Calibri" w:cs="Calibri"/>
                <w:i/>
                <w:szCs w:val="24"/>
              </w:rPr>
            </w:pPr>
          </w:p>
          <w:p w14:paraId="6E5DD1C1" w14:textId="77777777" w:rsidR="00CD7F79" w:rsidRPr="003B6DD4" w:rsidRDefault="00CD7F79" w:rsidP="00A92CB2">
            <w:pPr>
              <w:contextualSpacing/>
              <w:rPr>
                <w:rFonts w:ascii="Calibri" w:eastAsia="Calibri" w:hAnsi="Calibri" w:cs="Calibri"/>
                <w:i/>
                <w:szCs w:val="24"/>
              </w:rPr>
            </w:pPr>
          </w:p>
          <w:p w14:paraId="2044CD8E" w14:textId="77777777" w:rsidR="00CD7F79" w:rsidRPr="003B6DD4" w:rsidRDefault="00CD7F79" w:rsidP="00A92CB2">
            <w:pPr>
              <w:contextualSpacing/>
              <w:rPr>
                <w:rFonts w:ascii="Calibri" w:eastAsia="Calibri" w:hAnsi="Calibri" w:cs="Calibri"/>
                <w:i/>
                <w:szCs w:val="24"/>
              </w:rPr>
            </w:pPr>
          </w:p>
          <w:p w14:paraId="0A8E7E8E" w14:textId="77777777" w:rsidR="00CD7F79" w:rsidRPr="003B6DD4" w:rsidRDefault="00CD7F79" w:rsidP="00A92CB2">
            <w:pPr>
              <w:contextualSpacing/>
              <w:rPr>
                <w:rFonts w:ascii="Calibri" w:eastAsia="Calibri" w:hAnsi="Calibri" w:cs="Calibri"/>
                <w:i/>
                <w:szCs w:val="24"/>
              </w:rPr>
            </w:pPr>
          </w:p>
          <w:p w14:paraId="1799C962" w14:textId="77777777" w:rsidR="00CD7F79" w:rsidRPr="003B6DD4" w:rsidRDefault="00CD7F79" w:rsidP="00A92CB2">
            <w:pPr>
              <w:contextualSpacing/>
              <w:rPr>
                <w:rFonts w:ascii="Calibri" w:eastAsia="Calibri" w:hAnsi="Calibri" w:cs="Calibri"/>
                <w:i/>
                <w:szCs w:val="24"/>
              </w:rPr>
            </w:pPr>
          </w:p>
          <w:p w14:paraId="01CF6622" w14:textId="77777777" w:rsidR="00CD7F79" w:rsidRPr="003B6DD4" w:rsidRDefault="00CD7F79" w:rsidP="00A92CB2">
            <w:pPr>
              <w:contextualSpacing/>
              <w:rPr>
                <w:rFonts w:ascii="Calibri" w:eastAsia="Calibri" w:hAnsi="Calibri" w:cs="Calibri"/>
                <w:i/>
                <w:szCs w:val="24"/>
              </w:rPr>
            </w:pPr>
          </w:p>
          <w:p w14:paraId="0C8DDC4E" w14:textId="77777777" w:rsidR="00CD7F79" w:rsidRPr="003B6DD4" w:rsidRDefault="00CD7F79" w:rsidP="00A92CB2">
            <w:pPr>
              <w:contextualSpacing/>
              <w:rPr>
                <w:rFonts w:ascii="Calibri" w:eastAsia="Calibri" w:hAnsi="Calibri" w:cs="Calibri"/>
                <w:i/>
                <w:szCs w:val="24"/>
              </w:rPr>
            </w:pPr>
          </w:p>
          <w:p w14:paraId="3949476C" w14:textId="77777777" w:rsidR="00CD7F79" w:rsidRPr="003B6DD4" w:rsidRDefault="00CD7F79" w:rsidP="00A92CB2">
            <w:pPr>
              <w:contextualSpacing/>
              <w:rPr>
                <w:rFonts w:ascii="Calibri" w:eastAsia="Calibri" w:hAnsi="Calibri" w:cs="Calibri"/>
                <w:i/>
                <w:szCs w:val="24"/>
              </w:rPr>
            </w:pPr>
          </w:p>
          <w:p w14:paraId="4B45D5B6" w14:textId="77777777" w:rsidR="00CD7F79" w:rsidRPr="003B6DD4" w:rsidRDefault="00CD7F79" w:rsidP="00A92CB2">
            <w:pPr>
              <w:contextualSpacing/>
              <w:rPr>
                <w:rFonts w:ascii="Calibri" w:eastAsia="Calibri" w:hAnsi="Calibri" w:cs="Calibri"/>
                <w:i/>
                <w:szCs w:val="24"/>
              </w:rPr>
            </w:pPr>
          </w:p>
        </w:tc>
      </w:tr>
    </w:tbl>
    <w:p w14:paraId="02AA4F34" w14:textId="77777777" w:rsidR="00CD7F79" w:rsidRPr="003B6DD4" w:rsidRDefault="00CD7F79" w:rsidP="00CD7F79">
      <w:pPr>
        <w:spacing w:line="276" w:lineRule="auto"/>
        <w:rPr>
          <w:rFonts w:ascii="Calibri" w:eastAsia="Calibri" w:hAnsi="Calibri" w:cs="Calibri"/>
          <w:szCs w:val="24"/>
        </w:rPr>
      </w:pPr>
      <w:r w:rsidRPr="003B6DD4">
        <w:rPr>
          <w:rFonts w:ascii="Calibri" w:eastAsia="Calibri" w:hAnsi="Calibri" w:cs="Calibri"/>
          <w:szCs w:val="24"/>
        </w:rPr>
        <w:lastRenderedPageBreak/>
        <w:br w:type="page"/>
      </w:r>
    </w:p>
    <w:tbl>
      <w:tblPr>
        <w:tblStyle w:val="TableGrid1"/>
        <w:tblW w:w="0" w:type="auto"/>
        <w:tblLook w:val="04A0" w:firstRow="1" w:lastRow="0" w:firstColumn="1" w:lastColumn="0" w:noHBand="0" w:noVBand="1"/>
      </w:tblPr>
      <w:tblGrid>
        <w:gridCol w:w="562"/>
        <w:gridCol w:w="5313"/>
        <w:gridCol w:w="1470"/>
        <w:gridCol w:w="1671"/>
      </w:tblGrid>
      <w:tr w:rsidR="00CD7F79" w:rsidRPr="003B6DD4" w14:paraId="608538AF" w14:textId="77777777" w:rsidTr="00A92CB2">
        <w:tc>
          <w:tcPr>
            <w:tcW w:w="9016" w:type="dxa"/>
            <w:gridSpan w:val="4"/>
            <w:shd w:val="clear" w:color="auto" w:fill="595959"/>
          </w:tcPr>
          <w:p w14:paraId="5AAD2AB2" w14:textId="77777777" w:rsidR="00CD7F79" w:rsidRPr="003B6DD4" w:rsidRDefault="00CD7F79" w:rsidP="00A92CB2">
            <w:pPr>
              <w:jc w:val="center"/>
              <w:rPr>
                <w:rFonts w:ascii="Calibri" w:eastAsia="Calibri" w:hAnsi="Calibri" w:cs="Calibri"/>
                <w:b/>
                <w:color w:val="FFFFFF"/>
                <w:sz w:val="28"/>
                <w:szCs w:val="28"/>
              </w:rPr>
            </w:pPr>
            <w:r w:rsidRPr="003B6DD4">
              <w:rPr>
                <w:rFonts w:ascii="Calibri" w:eastAsia="Calibri" w:hAnsi="Calibri" w:cs="Calibri"/>
                <w:b/>
                <w:color w:val="FFFFFF"/>
                <w:sz w:val="28"/>
                <w:szCs w:val="28"/>
              </w:rPr>
              <w:lastRenderedPageBreak/>
              <w:t>OBSERVATION CHECKLIST</w:t>
            </w:r>
          </w:p>
          <w:p w14:paraId="404BE055" w14:textId="77777777" w:rsidR="00CD7F79" w:rsidRPr="003B6DD4" w:rsidRDefault="00CD7F79" w:rsidP="00A92CB2">
            <w:pPr>
              <w:jc w:val="center"/>
              <w:rPr>
                <w:rFonts w:ascii="Calibri" w:eastAsia="Calibri" w:hAnsi="Calibri" w:cs="Calibri"/>
                <w:b/>
                <w:color w:val="FFFFFF"/>
                <w:sz w:val="28"/>
                <w:szCs w:val="28"/>
              </w:rPr>
            </w:pPr>
            <w:r w:rsidRPr="003B6DD4">
              <w:rPr>
                <w:rFonts w:ascii="Calibri" w:eastAsia="Calibri" w:hAnsi="Calibri" w:cs="Calibri"/>
                <w:b/>
                <w:color w:val="FFFFFF"/>
                <w:sz w:val="28"/>
                <w:szCs w:val="28"/>
              </w:rPr>
              <w:t>Stakeholder Interview</w:t>
            </w:r>
          </w:p>
          <w:p w14:paraId="39E9FC6A" w14:textId="77777777" w:rsidR="00CD7F79" w:rsidRPr="003B6DD4" w:rsidRDefault="00CD7F79" w:rsidP="00A92CB2">
            <w:pPr>
              <w:spacing w:line="276" w:lineRule="auto"/>
              <w:jc w:val="center"/>
              <w:rPr>
                <w:rFonts w:ascii="Calibri" w:eastAsia="Calibri" w:hAnsi="Calibri" w:cs="Calibri"/>
                <w:caps/>
                <w:color w:val="E7E6E6"/>
                <w:sz w:val="20"/>
                <w:szCs w:val="24"/>
              </w:rPr>
            </w:pPr>
            <w:r w:rsidRPr="003B6DD4">
              <w:rPr>
                <w:rFonts w:ascii="Calibri" w:eastAsia="Calibri" w:hAnsi="Calibri" w:cs="Calibri"/>
                <w:caps/>
                <w:color w:val="E7E6E6"/>
                <w:sz w:val="20"/>
                <w:szCs w:val="24"/>
              </w:rPr>
              <w:t>assessor to complete the following</w:t>
            </w:r>
          </w:p>
        </w:tc>
      </w:tr>
      <w:tr w:rsidR="00CD7F79" w:rsidRPr="003B6DD4" w14:paraId="43E2AC1A" w14:textId="77777777" w:rsidTr="00A92CB2">
        <w:tc>
          <w:tcPr>
            <w:tcW w:w="562" w:type="dxa"/>
            <w:tcBorders>
              <w:top w:val="single" w:sz="4" w:space="0" w:color="auto"/>
            </w:tcBorders>
            <w:shd w:val="clear" w:color="auto" w:fill="F2F2F2"/>
            <w:vAlign w:val="center"/>
          </w:tcPr>
          <w:p w14:paraId="71DC8B08" w14:textId="77777777" w:rsidR="00CD7F79" w:rsidRPr="003B6DD4" w:rsidRDefault="00CD7F79" w:rsidP="00A92CB2">
            <w:pPr>
              <w:spacing w:line="276" w:lineRule="auto"/>
              <w:jc w:val="center"/>
              <w:rPr>
                <w:rFonts w:ascii="Calibri" w:eastAsia="Calibri" w:hAnsi="Calibri" w:cs="Calibri"/>
                <w:b/>
                <w:color w:val="595959"/>
                <w:sz w:val="44"/>
                <w:szCs w:val="24"/>
              </w:rPr>
            </w:pPr>
            <w:r w:rsidRPr="003B6DD4">
              <w:rPr>
                <w:rFonts w:ascii="Calibri" w:eastAsia="Calibri" w:hAnsi="Calibri" w:cs="Calibri"/>
                <w:b/>
                <w:color w:val="595959"/>
                <w:sz w:val="44"/>
                <w:szCs w:val="24"/>
              </w:rPr>
              <w:t>2</w:t>
            </w:r>
          </w:p>
        </w:tc>
        <w:tc>
          <w:tcPr>
            <w:tcW w:w="5313" w:type="dxa"/>
            <w:shd w:val="clear" w:color="auto" w:fill="F2F2F2"/>
            <w:vAlign w:val="center"/>
          </w:tcPr>
          <w:p w14:paraId="34CE9C9B" w14:textId="77777777" w:rsidR="00CD7F79" w:rsidRPr="003B6DD4" w:rsidRDefault="00CD7F79" w:rsidP="00A92CB2">
            <w:pPr>
              <w:rPr>
                <w:rFonts w:ascii="Calibri" w:eastAsia="Calibri" w:hAnsi="Calibri" w:cs="Calibri"/>
                <w:szCs w:val="24"/>
              </w:rPr>
            </w:pPr>
            <w:r w:rsidRPr="003B6DD4">
              <w:rPr>
                <w:rFonts w:ascii="Calibri" w:eastAsia="Calibri" w:hAnsi="Calibri" w:cs="Calibri"/>
                <w:b/>
                <w:color w:val="595959"/>
                <w:sz w:val="28"/>
                <w:szCs w:val="32"/>
              </w:rPr>
              <w:t>Interview with REP 2</w:t>
            </w:r>
          </w:p>
        </w:tc>
        <w:tc>
          <w:tcPr>
            <w:tcW w:w="1470" w:type="dxa"/>
            <w:shd w:val="clear" w:color="auto" w:fill="F2F2F2"/>
            <w:vAlign w:val="bottom"/>
          </w:tcPr>
          <w:p w14:paraId="755AB2F5" w14:textId="77777777" w:rsidR="00CD7F79" w:rsidRPr="003B6DD4" w:rsidRDefault="00CD7F79" w:rsidP="00A92CB2">
            <w:pPr>
              <w:jc w:val="center"/>
              <w:rPr>
                <w:rFonts w:ascii="Calibri" w:eastAsia="Calibri" w:hAnsi="Calibri" w:cs="Calibri"/>
                <w:color w:val="595959"/>
                <w:sz w:val="20"/>
                <w:szCs w:val="20"/>
              </w:rPr>
            </w:pPr>
            <w:r w:rsidRPr="003B6DD4">
              <w:rPr>
                <w:rFonts w:ascii="Calibri" w:eastAsia="Calibri" w:hAnsi="Calibri" w:cs="Calibri"/>
                <w:color w:val="595959"/>
                <w:sz w:val="20"/>
                <w:szCs w:val="20"/>
              </w:rPr>
              <w:t>SATISFACTORY</w:t>
            </w:r>
          </w:p>
        </w:tc>
        <w:tc>
          <w:tcPr>
            <w:tcW w:w="1671" w:type="dxa"/>
            <w:shd w:val="clear" w:color="auto" w:fill="F2F2F2"/>
            <w:vAlign w:val="bottom"/>
          </w:tcPr>
          <w:p w14:paraId="33905A3D" w14:textId="77777777" w:rsidR="00CD7F79" w:rsidRPr="003B6DD4" w:rsidRDefault="00CD7F79" w:rsidP="00A92CB2">
            <w:pPr>
              <w:jc w:val="center"/>
              <w:rPr>
                <w:rFonts w:ascii="Calibri" w:eastAsia="Calibri" w:hAnsi="Calibri" w:cs="Calibri"/>
                <w:color w:val="595959"/>
                <w:sz w:val="20"/>
                <w:szCs w:val="20"/>
              </w:rPr>
            </w:pPr>
            <w:r w:rsidRPr="003B6DD4">
              <w:rPr>
                <w:rFonts w:ascii="Calibri" w:eastAsia="Calibri" w:hAnsi="Calibri" w:cs="Calibri"/>
                <w:color w:val="595959"/>
                <w:sz w:val="20"/>
                <w:szCs w:val="20"/>
              </w:rPr>
              <w:t>UNSATISFACTORY</w:t>
            </w:r>
          </w:p>
        </w:tc>
      </w:tr>
      <w:tr w:rsidR="00CD7F79" w:rsidRPr="003B6DD4" w14:paraId="1AB34DDF" w14:textId="77777777" w:rsidTr="00A92CB2">
        <w:tc>
          <w:tcPr>
            <w:tcW w:w="562" w:type="dxa"/>
          </w:tcPr>
          <w:p w14:paraId="69F14865" w14:textId="77777777" w:rsidR="00CD7F79" w:rsidRPr="003B6DD4" w:rsidRDefault="00CD7F79" w:rsidP="00A92CB2">
            <w:pPr>
              <w:spacing w:line="276" w:lineRule="auto"/>
              <w:jc w:val="center"/>
              <w:rPr>
                <w:rFonts w:ascii="Calibri" w:eastAsia="Calibri" w:hAnsi="Calibri" w:cs="Calibri"/>
                <w:szCs w:val="24"/>
              </w:rPr>
            </w:pPr>
            <w:r w:rsidRPr="003B6DD4">
              <w:rPr>
                <w:rFonts w:ascii="Calibri" w:eastAsia="Calibri" w:hAnsi="Calibri" w:cs="Calibri"/>
                <w:szCs w:val="24"/>
              </w:rPr>
              <w:t>1</w:t>
            </w:r>
          </w:p>
        </w:tc>
        <w:tc>
          <w:tcPr>
            <w:tcW w:w="5313" w:type="dxa"/>
            <w:vAlign w:val="center"/>
          </w:tcPr>
          <w:p w14:paraId="68733A8F" w14:textId="77777777" w:rsidR="00CD7F79" w:rsidRPr="003B6DD4" w:rsidRDefault="00CD7F79" w:rsidP="00A92CB2">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 conducts themselves to the rep 2 in a professional manner.</w:t>
            </w:r>
          </w:p>
        </w:tc>
        <w:tc>
          <w:tcPr>
            <w:tcW w:w="1470" w:type="dxa"/>
          </w:tcPr>
          <w:p w14:paraId="279A610F" w14:textId="77777777" w:rsidR="00CD7F79" w:rsidRPr="003B6DD4" w:rsidRDefault="00CD7F79" w:rsidP="00CD7F79">
            <w:pPr>
              <w:numPr>
                <w:ilvl w:val="0"/>
                <w:numId w:val="1"/>
              </w:numPr>
              <w:spacing w:after="0" w:line="276" w:lineRule="auto"/>
              <w:contextualSpacing/>
              <w:jc w:val="center"/>
              <w:rPr>
                <w:rFonts w:ascii="Calibri" w:eastAsia="Calibri" w:hAnsi="Calibri" w:cs="Calibri"/>
                <w:szCs w:val="24"/>
              </w:rPr>
            </w:pPr>
          </w:p>
        </w:tc>
        <w:tc>
          <w:tcPr>
            <w:tcW w:w="1671" w:type="dxa"/>
          </w:tcPr>
          <w:p w14:paraId="688A3F82" w14:textId="77777777" w:rsidR="00CD7F79" w:rsidRPr="003B6DD4" w:rsidRDefault="00CD7F79" w:rsidP="00CD7F79">
            <w:pPr>
              <w:numPr>
                <w:ilvl w:val="0"/>
                <w:numId w:val="1"/>
              </w:numPr>
              <w:spacing w:after="0" w:line="276" w:lineRule="auto"/>
              <w:contextualSpacing/>
              <w:jc w:val="center"/>
              <w:rPr>
                <w:rFonts w:ascii="Calibri" w:eastAsia="Calibri" w:hAnsi="Calibri" w:cs="Calibri"/>
                <w:szCs w:val="24"/>
              </w:rPr>
            </w:pPr>
          </w:p>
        </w:tc>
      </w:tr>
      <w:tr w:rsidR="00CD7F79" w:rsidRPr="003B6DD4" w14:paraId="6B3F6684" w14:textId="77777777" w:rsidTr="00A92CB2">
        <w:tc>
          <w:tcPr>
            <w:tcW w:w="562" w:type="dxa"/>
          </w:tcPr>
          <w:p w14:paraId="6BBF3036" w14:textId="77777777" w:rsidR="00CD7F79" w:rsidRPr="003B6DD4" w:rsidRDefault="00CD7F79" w:rsidP="00A92CB2">
            <w:pPr>
              <w:spacing w:line="276" w:lineRule="auto"/>
              <w:jc w:val="center"/>
              <w:rPr>
                <w:rFonts w:ascii="Calibri" w:eastAsia="Calibri" w:hAnsi="Calibri" w:cs="Calibri"/>
                <w:szCs w:val="24"/>
              </w:rPr>
            </w:pPr>
            <w:r w:rsidRPr="003B6DD4">
              <w:rPr>
                <w:rFonts w:ascii="Calibri" w:eastAsia="Calibri" w:hAnsi="Calibri" w:cs="Calibri"/>
                <w:szCs w:val="24"/>
              </w:rPr>
              <w:t>2</w:t>
            </w:r>
          </w:p>
        </w:tc>
        <w:tc>
          <w:tcPr>
            <w:tcW w:w="5313" w:type="dxa"/>
            <w:vAlign w:val="center"/>
          </w:tcPr>
          <w:p w14:paraId="20A97D68" w14:textId="77777777" w:rsidR="00CD7F79" w:rsidRPr="003B6DD4" w:rsidRDefault="00CD7F79" w:rsidP="00A92CB2">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During the meeting, the learner asks the 3 interview questions using relevant terminology to elicit information.</w:t>
            </w:r>
          </w:p>
        </w:tc>
        <w:tc>
          <w:tcPr>
            <w:tcW w:w="1470" w:type="dxa"/>
          </w:tcPr>
          <w:p w14:paraId="213CC6F0" w14:textId="77777777" w:rsidR="00CD7F79" w:rsidRPr="003B6DD4" w:rsidRDefault="00CD7F79" w:rsidP="00CD7F79">
            <w:pPr>
              <w:numPr>
                <w:ilvl w:val="0"/>
                <w:numId w:val="1"/>
              </w:numPr>
              <w:spacing w:after="0" w:line="276" w:lineRule="auto"/>
              <w:contextualSpacing/>
              <w:jc w:val="center"/>
              <w:rPr>
                <w:rFonts w:ascii="Calibri" w:eastAsia="Calibri" w:hAnsi="Calibri" w:cs="Calibri"/>
                <w:szCs w:val="24"/>
              </w:rPr>
            </w:pPr>
          </w:p>
        </w:tc>
        <w:tc>
          <w:tcPr>
            <w:tcW w:w="1671" w:type="dxa"/>
          </w:tcPr>
          <w:p w14:paraId="33A8BBF5" w14:textId="77777777" w:rsidR="00CD7F79" w:rsidRPr="003B6DD4" w:rsidRDefault="00CD7F79" w:rsidP="00CD7F79">
            <w:pPr>
              <w:numPr>
                <w:ilvl w:val="0"/>
                <w:numId w:val="1"/>
              </w:numPr>
              <w:spacing w:after="0" w:line="276" w:lineRule="auto"/>
              <w:contextualSpacing/>
              <w:jc w:val="center"/>
              <w:rPr>
                <w:rFonts w:ascii="Calibri" w:eastAsia="Calibri" w:hAnsi="Calibri" w:cs="Calibri"/>
                <w:szCs w:val="24"/>
              </w:rPr>
            </w:pPr>
          </w:p>
        </w:tc>
      </w:tr>
      <w:tr w:rsidR="00CD7F79" w:rsidRPr="003B6DD4" w14:paraId="5D1CE35B" w14:textId="77777777" w:rsidTr="00A92CB2">
        <w:tc>
          <w:tcPr>
            <w:tcW w:w="562" w:type="dxa"/>
          </w:tcPr>
          <w:p w14:paraId="7A4CBED9" w14:textId="77777777" w:rsidR="00CD7F79" w:rsidRPr="003B6DD4" w:rsidRDefault="00CD7F79" w:rsidP="00A92CB2">
            <w:pPr>
              <w:spacing w:line="276" w:lineRule="auto"/>
              <w:jc w:val="center"/>
              <w:rPr>
                <w:rFonts w:ascii="Calibri" w:eastAsia="Calibri" w:hAnsi="Calibri" w:cs="Calibri"/>
                <w:szCs w:val="24"/>
              </w:rPr>
            </w:pPr>
            <w:r w:rsidRPr="003B6DD4">
              <w:rPr>
                <w:rFonts w:ascii="Calibri" w:eastAsia="Calibri" w:hAnsi="Calibri" w:cs="Calibri"/>
                <w:szCs w:val="24"/>
              </w:rPr>
              <w:t>3</w:t>
            </w:r>
          </w:p>
        </w:tc>
        <w:tc>
          <w:tcPr>
            <w:tcW w:w="5313" w:type="dxa"/>
            <w:vAlign w:val="center"/>
          </w:tcPr>
          <w:p w14:paraId="6D42966C" w14:textId="77777777" w:rsidR="00CD7F79" w:rsidRPr="003B6DD4" w:rsidRDefault="00CD7F79" w:rsidP="00A92CB2">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Learner’s questions were relevant to review of the code of ethics.</w:t>
            </w:r>
          </w:p>
        </w:tc>
        <w:tc>
          <w:tcPr>
            <w:tcW w:w="1470" w:type="dxa"/>
          </w:tcPr>
          <w:p w14:paraId="2E91965C" w14:textId="77777777" w:rsidR="00CD7F79" w:rsidRPr="003B6DD4" w:rsidRDefault="00CD7F79" w:rsidP="00CD7F79">
            <w:pPr>
              <w:numPr>
                <w:ilvl w:val="0"/>
                <w:numId w:val="1"/>
              </w:numPr>
              <w:spacing w:after="0" w:line="276" w:lineRule="auto"/>
              <w:contextualSpacing/>
              <w:jc w:val="center"/>
              <w:rPr>
                <w:rFonts w:ascii="Calibri" w:eastAsia="Calibri" w:hAnsi="Calibri" w:cs="Calibri"/>
                <w:szCs w:val="24"/>
              </w:rPr>
            </w:pPr>
          </w:p>
        </w:tc>
        <w:tc>
          <w:tcPr>
            <w:tcW w:w="1671" w:type="dxa"/>
          </w:tcPr>
          <w:p w14:paraId="22421B45" w14:textId="77777777" w:rsidR="00CD7F79" w:rsidRPr="003B6DD4" w:rsidRDefault="00CD7F79" w:rsidP="00CD7F79">
            <w:pPr>
              <w:numPr>
                <w:ilvl w:val="0"/>
                <w:numId w:val="1"/>
              </w:numPr>
              <w:spacing w:after="0" w:line="276" w:lineRule="auto"/>
              <w:contextualSpacing/>
              <w:jc w:val="center"/>
              <w:rPr>
                <w:rFonts w:ascii="Calibri" w:eastAsia="Calibri" w:hAnsi="Calibri" w:cs="Calibri"/>
                <w:szCs w:val="24"/>
              </w:rPr>
            </w:pPr>
          </w:p>
        </w:tc>
      </w:tr>
      <w:tr w:rsidR="00CD7F79" w:rsidRPr="003B6DD4" w14:paraId="74A1AB6E" w14:textId="77777777" w:rsidTr="00A92CB2">
        <w:tc>
          <w:tcPr>
            <w:tcW w:w="562" w:type="dxa"/>
          </w:tcPr>
          <w:p w14:paraId="384B0A3A" w14:textId="77777777" w:rsidR="00CD7F79" w:rsidRPr="003B6DD4" w:rsidRDefault="00CD7F79" w:rsidP="00A92CB2">
            <w:pPr>
              <w:spacing w:line="276" w:lineRule="auto"/>
              <w:jc w:val="center"/>
              <w:rPr>
                <w:rFonts w:ascii="Calibri" w:eastAsia="Calibri" w:hAnsi="Calibri" w:cs="Calibri"/>
                <w:szCs w:val="24"/>
              </w:rPr>
            </w:pPr>
            <w:r w:rsidRPr="003B6DD4">
              <w:rPr>
                <w:rFonts w:ascii="Calibri" w:eastAsia="Calibri" w:hAnsi="Calibri" w:cs="Calibri"/>
                <w:szCs w:val="24"/>
              </w:rPr>
              <w:t>4</w:t>
            </w:r>
          </w:p>
        </w:tc>
        <w:tc>
          <w:tcPr>
            <w:tcW w:w="5313" w:type="dxa"/>
            <w:vAlign w:val="center"/>
          </w:tcPr>
          <w:p w14:paraId="31D429B0" w14:textId="77777777" w:rsidR="00CD7F79" w:rsidRPr="003B6DD4" w:rsidRDefault="00CD7F79" w:rsidP="00A92CB2">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 asks if the stakeholder was receiving consistent and appropriate service in dealing with the code of ethics.</w:t>
            </w:r>
          </w:p>
        </w:tc>
        <w:tc>
          <w:tcPr>
            <w:tcW w:w="1470" w:type="dxa"/>
          </w:tcPr>
          <w:p w14:paraId="33501DE1" w14:textId="77777777" w:rsidR="00CD7F79" w:rsidRPr="003B6DD4" w:rsidRDefault="00CD7F79" w:rsidP="00CD7F79">
            <w:pPr>
              <w:numPr>
                <w:ilvl w:val="0"/>
                <w:numId w:val="1"/>
              </w:numPr>
              <w:spacing w:after="0" w:line="276" w:lineRule="auto"/>
              <w:contextualSpacing/>
              <w:jc w:val="center"/>
              <w:rPr>
                <w:rFonts w:ascii="Calibri" w:eastAsia="Calibri" w:hAnsi="Calibri" w:cs="Calibri"/>
                <w:szCs w:val="24"/>
              </w:rPr>
            </w:pPr>
          </w:p>
        </w:tc>
        <w:tc>
          <w:tcPr>
            <w:tcW w:w="1671" w:type="dxa"/>
          </w:tcPr>
          <w:p w14:paraId="23970B85" w14:textId="77777777" w:rsidR="00CD7F79" w:rsidRPr="003B6DD4" w:rsidRDefault="00CD7F79" w:rsidP="00CD7F79">
            <w:pPr>
              <w:numPr>
                <w:ilvl w:val="0"/>
                <w:numId w:val="1"/>
              </w:numPr>
              <w:spacing w:after="0" w:line="276" w:lineRule="auto"/>
              <w:contextualSpacing/>
              <w:jc w:val="center"/>
              <w:rPr>
                <w:rFonts w:ascii="Calibri" w:eastAsia="Calibri" w:hAnsi="Calibri" w:cs="Calibri"/>
                <w:szCs w:val="24"/>
              </w:rPr>
            </w:pPr>
          </w:p>
        </w:tc>
      </w:tr>
      <w:tr w:rsidR="00CD7F79" w:rsidRPr="003B6DD4" w14:paraId="750C6B8A" w14:textId="77777777" w:rsidTr="00A92CB2">
        <w:tc>
          <w:tcPr>
            <w:tcW w:w="562" w:type="dxa"/>
          </w:tcPr>
          <w:p w14:paraId="793A8B0D" w14:textId="77777777" w:rsidR="00CD7F79" w:rsidRPr="003B6DD4" w:rsidRDefault="00CD7F79" w:rsidP="00A92CB2">
            <w:pPr>
              <w:spacing w:line="276" w:lineRule="auto"/>
              <w:jc w:val="center"/>
              <w:rPr>
                <w:rFonts w:ascii="Calibri" w:eastAsia="Calibri" w:hAnsi="Calibri" w:cs="Calibri"/>
                <w:szCs w:val="24"/>
              </w:rPr>
            </w:pPr>
            <w:r w:rsidRPr="003B6DD4">
              <w:rPr>
                <w:rFonts w:ascii="Calibri" w:eastAsia="Calibri" w:hAnsi="Calibri" w:cs="Calibri"/>
                <w:szCs w:val="24"/>
              </w:rPr>
              <w:t>5</w:t>
            </w:r>
          </w:p>
        </w:tc>
        <w:tc>
          <w:tcPr>
            <w:tcW w:w="5313" w:type="dxa"/>
            <w:vAlign w:val="center"/>
          </w:tcPr>
          <w:p w14:paraId="55F567BC" w14:textId="77777777" w:rsidR="00CD7F79" w:rsidRPr="003B6DD4" w:rsidRDefault="00CD7F79" w:rsidP="00A92CB2">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 listens and confirms the responses and seeks clarification with rep 2 when required with regards to the code of ethics topic.</w:t>
            </w:r>
          </w:p>
        </w:tc>
        <w:tc>
          <w:tcPr>
            <w:tcW w:w="1470" w:type="dxa"/>
          </w:tcPr>
          <w:p w14:paraId="4299746F" w14:textId="77777777" w:rsidR="00CD7F79" w:rsidRPr="003B6DD4" w:rsidRDefault="00CD7F79" w:rsidP="00CD7F79">
            <w:pPr>
              <w:numPr>
                <w:ilvl w:val="0"/>
                <w:numId w:val="1"/>
              </w:numPr>
              <w:spacing w:after="0" w:line="276" w:lineRule="auto"/>
              <w:contextualSpacing/>
              <w:jc w:val="center"/>
              <w:rPr>
                <w:rFonts w:ascii="Calibri" w:eastAsia="Calibri" w:hAnsi="Calibri" w:cs="Calibri"/>
                <w:szCs w:val="24"/>
              </w:rPr>
            </w:pPr>
          </w:p>
        </w:tc>
        <w:tc>
          <w:tcPr>
            <w:tcW w:w="1671" w:type="dxa"/>
          </w:tcPr>
          <w:p w14:paraId="141497B3" w14:textId="77777777" w:rsidR="00CD7F79" w:rsidRPr="003B6DD4" w:rsidRDefault="00CD7F79" w:rsidP="00CD7F79">
            <w:pPr>
              <w:numPr>
                <w:ilvl w:val="0"/>
                <w:numId w:val="1"/>
              </w:numPr>
              <w:spacing w:after="0" w:line="276" w:lineRule="auto"/>
              <w:contextualSpacing/>
              <w:jc w:val="center"/>
              <w:rPr>
                <w:rFonts w:ascii="Calibri" w:eastAsia="Calibri" w:hAnsi="Calibri" w:cs="Calibri"/>
                <w:szCs w:val="24"/>
              </w:rPr>
            </w:pPr>
          </w:p>
        </w:tc>
      </w:tr>
      <w:tr w:rsidR="00CD7F79" w:rsidRPr="003B6DD4" w14:paraId="2BE864EF" w14:textId="77777777" w:rsidTr="00A92CB2">
        <w:tc>
          <w:tcPr>
            <w:tcW w:w="562" w:type="dxa"/>
          </w:tcPr>
          <w:p w14:paraId="78869234" w14:textId="77777777" w:rsidR="00CD7F79" w:rsidRPr="003B6DD4" w:rsidRDefault="00CD7F79" w:rsidP="00A92CB2">
            <w:pPr>
              <w:spacing w:line="276" w:lineRule="auto"/>
              <w:jc w:val="center"/>
              <w:rPr>
                <w:rFonts w:ascii="Calibri" w:eastAsia="Calibri" w:hAnsi="Calibri" w:cs="Calibri"/>
                <w:szCs w:val="24"/>
              </w:rPr>
            </w:pPr>
            <w:r w:rsidRPr="003B6DD4">
              <w:rPr>
                <w:rFonts w:ascii="Calibri" w:eastAsia="Calibri" w:hAnsi="Calibri" w:cs="Calibri"/>
                <w:szCs w:val="24"/>
              </w:rPr>
              <w:t>6</w:t>
            </w:r>
          </w:p>
        </w:tc>
        <w:tc>
          <w:tcPr>
            <w:tcW w:w="5313" w:type="dxa"/>
            <w:vAlign w:val="center"/>
          </w:tcPr>
          <w:p w14:paraId="5DA3C582" w14:textId="77777777" w:rsidR="00CD7F79" w:rsidRPr="003B6DD4" w:rsidRDefault="00CD7F79" w:rsidP="00A92CB2">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 xml:space="preserve">Learner records the responses from the rep 2. </w:t>
            </w:r>
          </w:p>
        </w:tc>
        <w:tc>
          <w:tcPr>
            <w:tcW w:w="1470" w:type="dxa"/>
          </w:tcPr>
          <w:p w14:paraId="6EDCE65D" w14:textId="77777777" w:rsidR="00CD7F79" w:rsidRPr="003B6DD4" w:rsidRDefault="00CD7F79" w:rsidP="00CD7F79">
            <w:pPr>
              <w:numPr>
                <w:ilvl w:val="0"/>
                <w:numId w:val="1"/>
              </w:numPr>
              <w:spacing w:after="0" w:line="276" w:lineRule="auto"/>
              <w:contextualSpacing/>
              <w:jc w:val="center"/>
              <w:rPr>
                <w:rFonts w:ascii="Calibri" w:eastAsia="Calibri" w:hAnsi="Calibri" w:cs="Calibri"/>
                <w:szCs w:val="24"/>
              </w:rPr>
            </w:pPr>
          </w:p>
        </w:tc>
        <w:tc>
          <w:tcPr>
            <w:tcW w:w="1671" w:type="dxa"/>
          </w:tcPr>
          <w:p w14:paraId="2B7E6B55" w14:textId="77777777" w:rsidR="00CD7F79" w:rsidRPr="003B6DD4" w:rsidRDefault="00CD7F79" w:rsidP="00CD7F79">
            <w:pPr>
              <w:numPr>
                <w:ilvl w:val="0"/>
                <w:numId w:val="1"/>
              </w:numPr>
              <w:spacing w:after="0" w:line="276" w:lineRule="auto"/>
              <w:contextualSpacing/>
              <w:jc w:val="center"/>
              <w:rPr>
                <w:rFonts w:ascii="Calibri" w:eastAsia="Calibri" w:hAnsi="Calibri" w:cs="Calibri"/>
                <w:szCs w:val="24"/>
              </w:rPr>
            </w:pPr>
          </w:p>
        </w:tc>
      </w:tr>
      <w:tr w:rsidR="00CD7F79" w:rsidRPr="003B6DD4" w14:paraId="1B99854F" w14:textId="77777777" w:rsidTr="00A92CB2">
        <w:tc>
          <w:tcPr>
            <w:tcW w:w="562" w:type="dxa"/>
          </w:tcPr>
          <w:p w14:paraId="0D75027D" w14:textId="77777777" w:rsidR="00CD7F79" w:rsidRPr="003B6DD4" w:rsidRDefault="00CD7F79" w:rsidP="00A92CB2">
            <w:pPr>
              <w:spacing w:line="276" w:lineRule="auto"/>
              <w:jc w:val="center"/>
              <w:rPr>
                <w:rFonts w:ascii="Calibri" w:eastAsia="Calibri" w:hAnsi="Calibri" w:cs="Calibri"/>
                <w:szCs w:val="24"/>
              </w:rPr>
            </w:pPr>
            <w:r w:rsidRPr="003B6DD4">
              <w:rPr>
                <w:rFonts w:ascii="Calibri" w:eastAsia="Calibri" w:hAnsi="Calibri" w:cs="Calibri"/>
                <w:szCs w:val="24"/>
              </w:rPr>
              <w:t>7</w:t>
            </w:r>
          </w:p>
        </w:tc>
        <w:tc>
          <w:tcPr>
            <w:tcW w:w="5313" w:type="dxa"/>
            <w:vAlign w:val="center"/>
          </w:tcPr>
          <w:p w14:paraId="5CED2AD5" w14:textId="77777777" w:rsidR="00CD7F79" w:rsidRPr="003B6DD4" w:rsidRDefault="00CD7F79" w:rsidP="00A92CB2">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 thanks rep 2 and finish the interview.</w:t>
            </w:r>
          </w:p>
        </w:tc>
        <w:tc>
          <w:tcPr>
            <w:tcW w:w="1470" w:type="dxa"/>
          </w:tcPr>
          <w:p w14:paraId="11911AC7" w14:textId="77777777" w:rsidR="00CD7F79" w:rsidRPr="003B6DD4" w:rsidRDefault="00CD7F79" w:rsidP="00CD7F79">
            <w:pPr>
              <w:numPr>
                <w:ilvl w:val="0"/>
                <w:numId w:val="1"/>
              </w:numPr>
              <w:spacing w:after="0" w:line="276" w:lineRule="auto"/>
              <w:contextualSpacing/>
              <w:jc w:val="center"/>
              <w:rPr>
                <w:rFonts w:ascii="Calibri" w:eastAsia="Calibri" w:hAnsi="Calibri" w:cs="Calibri"/>
                <w:szCs w:val="24"/>
              </w:rPr>
            </w:pPr>
          </w:p>
        </w:tc>
        <w:tc>
          <w:tcPr>
            <w:tcW w:w="1671" w:type="dxa"/>
          </w:tcPr>
          <w:p w14:paraId="06BCFF44" w14:textId="77777777" w:rsidR="00CD7F79" w:rsidRPr="003B6DD4" w:rsidRDefault="00CD7F79" w:rsidP="00CD7F79">
            <w:pPr>
              <w:numPr>
                <w:ilvl w:val="0"/>
                <w:numId w:val="1"/>
              </w:numPr>
              <w:spacing w:after="0" w:line="276" w:lineRule="auto"/>
              <w:contextualSpacing/>
              <w:jc w:val="center"/>
              <w:rPr>
                <w:rFonts w:ascii="Calibri" w:eastAsia="Calibri" w:hAnsi="Calibri" w:cs="Calibri"/>
                <w:szCs w:val="24"/>
              </w:rPr>
            </w:pPr>
          </w:p>
        </w:tc>
      </w:tr>
      <w:tr w:rsidR="00CD7F79" w:rsidRPr="003B6DD4" w14:paraId="569E4EB9" w14:textId="77777777" w:rsidTr="00A92CB2">
        <w:tc>
          <w:tcPr>
            <w:tcW w:w="9016" w:type="dxa"/>
            <w:gridSpan w:val="4"/>
            <w:tcBorders>
              <w:top w:val="double" w:sz="4" w:space="0" w:color="595959"/>
              <w:left w:val="double" w:sz="4" w:space="0" w:color="595959"/>
              <w:bottom w:val="double" w:sz="4" w:space="0" w:color="595959"/>
              <w:right w:val="double" w:sz="4" w:space="0" w:color="595959"/>
            </w:tcBorders>
            <w:shd w:val="clear" w:color="auto" w:fill="E7E6E6"/>
            <w:vAlign w:val="center"/>
          </w:tcPr>
          <w:p w14:paraId="6B9BE49D" w14:textId="77777777" w:rsidR="00CD7F79" w:rsidRPr="003B6DD4" w:rsidRDefault="00CD7F79" w:rsidP="00A92CB2">
            <w:pPr>
              <w:rPr>
                <w:rFonts w:ascii="Calibri" w:eastAsia="Calibri" w:hAnsi="Calibri" w:cs="Calibri"/>
                <w:b/>
                <w:color w:val="595959"/>
                <w:szCs w:val="24"/>
              </w:rPr>
            </w:pPr>
            <w:r w:rsidRPr="003B6DD4">
              <w:rPr>
                <w:rFonts w:ascii="Calibri" w:eastAsia="Calibri" w:hAnsi="Calibri" w:cs="Calibri"/>
                <w:b/>
                <w:color w:val="595959"/>
                <w:szCs w:val="24"/>
              </w:rPr>
              <w:t>Comments</w:t>
            </w:r>
          </w:p>
        </w:tc>
      </w:tr>
      <w:tr w:rsidR="00CD7F79" w:rsidRPr="003B6DD4" w14:paraId="1EB7931B" w14:textId="77777777" w:rsidTr="00A92CB2">
        <w:trPr>
          <w:trHeight w:val="1072"/>
        </w:trPr>
        <w:tc>
          <w:tcPr>
            <w:tcW w:w="9016" w:type="dxa"/>
            <w:gridSpan w:val="4"/>
          </w:tcPr>
          <w:p w14:paraId="123EFA6F" w14:textId="77777777" w:rsidR="00CD7F79" w:rsidRPr="003B6DD4" w:rsidRDefault="00CD7F79" w:rsidP="00A92CB2">
            <w:pPr>
              <w:contextualSpacing/>
              <w:rPr>
                <w:rFonts w:ascii="Calibri" w:eastAsia="Calibri" w:hAnsi="Calibri" w:cs="Calibri"/>
                <w:i/>
                <w:szCs w:val="24"/>
              </w:rPr>
            </w:pPr>
            <w:r w:rsidRPr="003B6DD4">
              <w:rPr>
                <w:rFonts w:ascii="Calibri" w:eastAsia="Calibri" w:hAnsi="Calibri" w:cs="Calibri"/>
                <w:i/>
                <w:szCs w:val="24"/>
              </w:rPr>
              <w:t>Insert comments here…</w:t>
            </w:r>
          </w:p>
          <w:p w14:paraId="151A2508" w14:textId="77777777" w:rsidR="00CD7F79" w:rsidRPr="00696AF4" w:rsidRDefault="00CD7F79" w:rsidP="00A92CB2">
            <w:pPr>
              <w:spacing w:after="0" w:line="240" w:lineRule="auto"/>
              <w:rPr>
                <w:rFonts w:ascii="Times New Roman" w:eastAsia="Times New Roman" w:hAnsi="Times New Roman" w:cs="Times New Roman"/>
                <w:sz w:val="24"/>
                <w:szCs w:val="24"/>
                <w:lang w:val="en-US" w:eastAsia="zh-CN"/>
              </w:rPr>
            </w:pPr>
            <w:r w:rsidRPr="00696AF4">
              <w:rPr>
                <w:rFonts w:ascii="Times New Roman" w:eastAsia="Times New Roman" w:hAnsi="Times New Roman" w:cs="Times New Roman"/>
                <w:sz w:val="24"/>
                <w:szCs w:val="24"/>
                <w:lang w:val="en-US" w:eastAsia="zh-CN"/>
              </w:rPr>
              <w:t xml:space="preserve">The student demonstrated professionalism throughout the stakeholder interview with REP 2 by acting politely and respectfully, which led to a productive exchange with the representative. They ensured clarity and accuracy in their queries by skillfully framing their questions using pertinent wording. </w:t>
            </w:r>
            <w:r w:rsidRPr="00696AF4">
              <w:rPr>
                <w:rFonts w:ascii="Times New Roman" w:eastAsia="Times New Roman" w:hAnsi="Times New Roman" w:cs="Times New Roman"/>
                <w:sz w:val="24"/>
                <w:szCs w:val="24"/>
                <w:lang w:val="en-US" w:eastAsia="zh-CN"/>
              </w:rPr>
              <w:br/>
            </w:r>
            <w:r w:rsidRPr="00696AF4">
              <w:rPr>
                <w:rFonts w:ascii="Times New Roman" w:eastAsia="Times New Roman" w:hAnsi="Times New Roman" w:cs="Times New Roman"/>
                <w:sz w:val="24"/>
                <w:szCs w:val="24"/>
                <w:lang w:val="en-US" w:eastAsia="zh-CN"/>
              </w:rPr>
              <w:br/>
              <w:t xml:space="preserve">In addition, the </w:t>
            </w:r>
            <w:proofErr w:type="gramStart"/>
            <w:r w:rsidRPr="00696AF4">
              <w:rPr>
                <w:rFonts w:ascii="Times New Roman" w:eastAsia="Times New Roman" w:hAnsi="Times New Roman" w:cs="Times New Roman"/>
                <w:sz w:val="24"/>
                <w:szCs w:val="24"/>
                <w:lang w:val="en-US" w:eastAsia="zh-CN"/>
              </w:rPr>
              <w:t>student</w:t>
            </w:r>
            <w:proofErr w:type="gramEnd"/>
            <w:r w:rsidRPr="00696AF4">
              <w:rPr>
                <w:rFonts w:ascii="Times New Roman" w:eastAsia="Times New Roman" w:hAnsi="Times New Roman" w:cs="Times New Roman"/>
                <w:sz w:val="24"/>
                <w:szCs w:val="24"/>
                <w:lang w:val="en-US" w:eastAsia="zh-CN"/>
              </w:rPr>
              <w:t xml:space="preserve"> showed that they understood the material well by asking questions that directly related to the code of ethics review, demonstrating that they understood </w:t>
            </w:r>
            <w:proofErr w:type="gramStart"/>
            <w:r w:rsidRPr="00696AF4">
              <w:rPr>
                <w:rFonts w:ascii="Times New Roman" w:eastAsia="Times New Roman" w:hAnsi="Times New Roman" w:cs="Times New Roman"/>
                <w:sz w:val="24"/>
                <w:szCs w:val="24"/>
                <w:lang w:val="en-US" w:eastAsia="zh-CN"/>
              </w:rPr>
              <w:t>all of</w:t>
            </w:r>
            <w:proofErr w:type="gramEnd"/>
            <w:r w:rsidRPr="00696AF4">
              <w:rPr>
                <w:rFonts w:ascii="Times New Roman" w:eastAsia="Times New Roman" w:hAnsi="Times New Roman" w:cs="Times New Roman"/>
                <w:sz w:val="24"/>
                <w:szCs w:val="24"/>
                <w:lang w:val="en-US" w:eastAsia="zh-CN"/>
              </w:rPr>
              <w:t xml:space="preserve"> the important ideas and factors involved. </w:t>
            </w:r>
            <w:r w:rsidRPr="00696AF4">
              <w:rPr>
                <w:rFonts w:ascii="Times New Roman" w:eastAsia="Times New Roman" w:hAnsi="Times New Roman" w:cs="Times New Roman"/>
                <w:sz w:val="24"/>
                <w:szCs w:val="24"/>
                <w:lang w:val="en-US" w:eastAsia="zh-CN"/>
              </w:rPr>
              <w:br/>
            </w:r>
            <w:r w:rsidRPr="00696AF4">
              <w:rPr>
                <w:rFonts w:ascii="Times New Roman" w:eastAsia="Times New Roman" w:hAnsi="Times New Roman" w:cs="Times New Roman"/>
                <w:sz w:val="24"/>
                <w:szCs w:val="24"/>
                <w:lang w:val="en-US" w:eastAsia="zh-CN"/>
              </w:rPr>
              <w:br/>
              <w:t>In addition, the student demonstrated active listening abilities by paying close attention to REP 2's comments and expressing that they understood the material. They also showed initiative by asking questions when needed and making sure they understood the rule of conduct completely.</w:t>
            </w:r>
          </w:p>
          <w:p w14:paraId="270B59EE" w14:textId="77777777" w:rsidR="00CD7F79" w:rsidRDefault="00CD7F79" w:rsidP="00A92CB2">
            <w:pPr>
              <w:contextualSpacing/>
              <w:rPr>
                <w:rFonts w:ascii="Calibri" w:eastAsia="Calibri" w:hAnsi="Calibri" w:cs="Calibri"/>
                <w:i/>
                <w:szCs w:val="24"/>
                <w:lang w:val="en-US"/>
              </w:rPr>
            </w:pPr>
          </w:p>
          <w:p w14:paraId="7985D7E0" w14:textId="77777777" w:rsidR="00CD7F79" w:rsidRPr="00696AF4" w:rsidRDefault="00CD7F79" w:rsidP="00A92CB2">
            <w:pPr>
              <w:rPr>
                <w:rFonts w:ascii="Times New Roman" w:eastAsia="Times New Roman" w:hAnsi="Times New Roman" w:cs="Times New Roman"/>
                <w:sz w:val="24"/>
                <w:szCs w:val="24"/>
                <w:lang w:val="en-US" w:eastAsia="zh-CN"/>
              </w:rPr>
            </w:pPr>
            <w:r w:rsidRPr="00696AF4">
              <w:rPr>
                <w:rFonts w:ascii="Times New Roman" w:eastAsia="Times New Roman" w:hAnsi="Times New Roman" w:cs="Times New Roman"/>
                <w:sz w:val="24"/>
                <w:szCs w:val="24"/>
                <w:lang w:val="en-US" w:eastAsia="zh-CN"/>
              </w:rPr>
              <w:t xml:space="preserve">In terms of organizational abilities, the student carefully documented the answers from REP 2, keeping precise records of the data collected throughout the interview. They thanked the representative and acknowledged their time and involvement in the evaluation </w:t>
            </w:r>
            <w:r w:rsidRPr="00696AF4">
              <w:rPr>
                <w:rFonts w:ascii="Times New Roman" w:eastAsia="Times New Roman" w:hAnsi="Times New Roman" w:cs="Times New Roman"/>
                <w:sz w:val="24"/>
                <w:szCs w:val="24"/>
                <w:lang w:val="en-US" w:eastAsia="zh-CN"/>
              </w:rPr>
              <w:lastRenderedPageBreak/>
              <w:t xml:space="preserve">process as the interview came to an end. </w:t>
            </w:r>
            <w:r w:rsidRPr="00696AF4">
              <w:rPr>
                <w:rFonts w:ascii="Times New Roman" w:eastAsia="Times New Roman" w:hAnsi="Times New Roman" w:cs="Times New Roman"/>
                <w:sz w:val="24"/>
                <w:szCs w:val="24"/>
                <w:lang w:val="en-US" w:eastAsia="zh-CN"/>
              </w:rPr>
              <w:br/>
            </w:r>
            <w:r w:rsidRPr="00696AF4">
              <w:rPr>
                <w:rFonts w:ascii="Times New Roman" w:eastAsia="Times New Roman" w:hAnsi="Times New Roman" w:cs="Times New Roman"/>
                <w:sz w:val="24"/>
                <w:szCs w:val="24"/>
                <w:lang w:val="en-US" w:eastAsia="zh-CN"/>
              </w:rPr>
              <w:br/>
            </w:r>
            <w:r w:rsidRPr="00696AF4">
              <w:rPr>
                <w:rFonts w:ascii="Times New Roman" w:eastAsia="Times New Roman" w:hAnsi="Times New Roman" w:cs="Times New Roman"/>
                <w:sz w:val="24"/>
                <w:szCs w:val="24"/>
                <w:lang w:val="en-US" w:eastAsia="zh-CN"/>
              </w:rPr>
              <w:br/>
              <w:t>All things considered, the learner successfully carried out their role and obligations during the stakeholder interview with REP 2. Their impressive level of professionalism and attention to the assessment goals is demonstrated by their ability to connect with the representative, ask pertinent questions, and communicate effectively.</w:t>
            </w:r>
          </w:p>
        </w:tc>
      </w:tr>
    </w:tbl>
    <w:p w14:paraId="0393277D" w14:textId="77777777" w:rsidR="00CD7F79" w:rsidRPr="003B6DD4" w:rsidRDefault="00CD7F79" w:rsidP="00CD7F79">
      <w:pPr>
        <w:rPr>
          <w:rFonts w:ascii="Calibri" w:eastAsia="Calibri" w:hAnsi="Calibri" w:cs="Calibri"/>
          <w:szCs w:val="24"/>
        </w:rPr>
      </w:pPr>
    </w:p>
    <w:p w14:paraId="43B1B1E3" w14:textId="77777777" w:rsidR="00AC0B86" w:rsidRPr="003B6DD4" w:rsidRDefault="00AC0B86" w:rsidP="00AC0B86">
      <w:pPr>
        <w:keepNext/>
        <w:keepLines/>
        <w:spacing w:before="240" w:after="240" w:line="276" w:lineRule="auto"/>
        <w:outlineLvl w:val="1"/>
        <w:rPr>
          <w:rFonts w:ascii="Calibri" w:eastAsia="Yu Gothic Light" w:hAnsi="Calibri" w:cs="Calibri"/>
          <w:color w:val="794700"/>
          <w:spacing w:val="10"/>
          <w:sz w:val="32"/>
          <w:szCs w:val="36"/>
        </w:rPr>
      </w:pPr>
      <w:bookmarkStart w:id="9" w:name="_Toc22273524"/>
      <w:bookmarkStart w:id="10" w:name="_Toc22309327"/>
      <w:bookmarkStart w:id="11" w:name="_Toc85204267"/>
      <w:r w:rsidRPr="003B6DD4">
        <w:rPr>
          <w:rFonts w:ascii="Calibri" w:eastAsia="Yu Gothic Light" w:hAnsi="Calibri" w:cs="Calibri"/>
          <w:color w:val="794700"/>
          <w:spacing w:val="10"/>
          <w:sz w:val="32"/>
          <w:szCs w:val="36"/>
        </w:rPr>
        <w:t>Part 2– Post Employee/Stakeholder interview</w:t>
      </w:r>
      <w:bookmarkEnd w:id="9"/>
      <w:bookmarkEnd w:id="10"/>
      <w:bookmarkEnd w:id="11"/>
    </w:p>
    <w:p w14:paraId="4B170B9C" w14:textId="04058E07" w:rsidR="00B274F9" w:rsidRDefault="00AC0B86">
      <w:r>
        <w:t>Question # 01:</w:t>
      </w:r>
    </w:p>
    <w:p w14:paraId="41A710D1" w14:textId="77777777" w:rsidR="00AC0B86" w:rsidRPr="00AC0B86" w:rsidRDefault="00AC0B86" w:rsidP="00AC0B86">
      <w:pPr>
        <w:spacing w:after="0" w:line="240" w:lineRule="auto"/>
        <w:rPr>
          <w:rFonts w:ascii="Times New Roman" w:eastAsia="Times New Roman" w:hAnsi="Times New Roman" w:cs="Times New Roman"/>
          <w:sz w:val="24"/>
          <w:szCs w:val="24"/>
          <w:lang w:val="en-US" w:eastAsia="zh-CN"/>
          <w14:ligatures w14:val="none"/>
        </w:rPr>
      </w:pPr>
      <w:r w:rsidRPr="00AC0B86">
        <w:rPr>
          <w:rFonts w:ascii="Times New Roman" w:eastAsia="Times New Roman" w:hAnsi="Times New Roman" w:cs="Times New Roman"/>
          <w:sz w:val="24"/>
          <w:szCs w:val="24"/>
          <w:lang w:val="en-US" w:eastAsia="zh-CN"/>
          <w14:ligatures w14:val="none"/>
        </w:rPr>
        <w:t>Yes, Reconstruction IT Solutions did offer the employee continuous and suitable assistance in adhering to its code of ethics. They were given a lot of advice on moral standards, with a focus on integrity, openness, and civil relationships with stakeholders and clients. This made sure that the organization had a strong base for moral behavior.</w:t>
      </w:r>
    </w:p>
    <w:p w14:paraId="2D827235" w14:textId="77777777" w:rsidR="00AC0B86" w:rsidRDefault="00AC0B86">
      <w:pPr>
        <w:rPr>
          <w:lang w:val="en-US"/>
        </w:rPr>
      </w:pPr>
    </w:p>
    <w:p w14:paraId="29936CAE" w14:textId="77777777" w:rsidR="00AC0B86" w:rsidRDefault="00AC0B86">
      <w:pPr>
        <w:rPr>
          <w:lang w:val="en-US"/>
        </w:rPr>
      </w:pPr>
    </w:p>
    <w:p w14:paraId="49EBE24C" w14:textId="2D099F67" w:rsidR="00AC0B86" w:rsidRDefault="00AC0B86">
      <w:pPr>
        <w:rPr>
          <w:lang w:val="en-US"/>
        </w:rPr>
      </w:pPr>
      <w:r>
        <w:rPr>
          <w:lang w:val="en-US"/>
        </w:rPr>
        <w:t>Question # 02:</w:t>
      </w:r>
    </w:p>
    <w:p w14:paraId="0840E30B" w14:textId="77777777" w:rsidR="00AC0B86" w:rsidRPr="00AC0B86" w:rsidRDefault="00AC0B86" w:rsidP="00AC0B86">
      <w:pPr>
        <w:spacing w:after="0" w:line="240" w:lineRule="auto"/>
        <w:rPr>
          <w:rFonts w:ascii="Times New Roman" w:eastAsia="Times New Roman" w:hAnsi="Times New Roman" w:cs="Times New Roman"/>
          <w:sz w:val="24"/>
          <w:szCs w:val="24"/>
          <w:lang w:val="en-US" w:eastAsia="zh-CN"/>
          <w14:ligatures w14:val="none"/>
        </w:rPr>
      </w:pPr>
      <w:r w:rsidRPr="00AC0B86">
        <w:rPr>
          <w:rFonts w:ascii="Times New Roman" w:eastAsia="Times New Roman" w:hAnsi="Times New Roman" w:cs="Times New Roman"/>
          <w:sz w:val="24"/>
          <w:szCs w:val="24"/>
          <w:lang w:val="en-US" w:eastAsia="zh-CN"/>
          <w14:ligatures w14:val="none"/>
        </w:rPr>
        <w:t xml:space="preserve">In terms of negotiating Reconstruction IT Solutions' code of ethics, the customer did indeed obtain consistent and suitable service. Any concerns brought up were quickly resolved by the company, guaranteeing customer satisfaction. </w:t>
      </w:r>
      <w:proofErr w:type="gramStart"/>
      <w:r w:rsidRPr="00AC0B86">
        <w:rPr>
          <w:rFonts w:ascii="Times New Roman" w:eastAsia="Times New Roman" w:hAnsi="Times New Roman" w:cs="Times New Roman"/>
          <w:sz w:val="24"/>
          <w:szCs w:val="24"/>
          <w:lang w:val="en-US" w:eastAsia="zh-CN"/>
          <w14:ligatures w14:val="none"/>
        </w:rPr>
        <w:t>In order to</w:t>
      </w:r>
      <w:proofErr w:type="gramEnd"/>
      <w:r w:rsidRPr="00AC0B86">
        <w:rPr>
          <w:rFonts w:ascii="Times New Roman" w:eastAsia="Times New Roman" w:hAnsi="Times New Roman" w:cs="Times New Roman"/>
          <w:sz w:val="24"/>
          <w:szCs w:val="24"/>
          <w:lang w:val="en-US" w:eastAsia="zh-CN"/>
          <w14:ligatures w14:val="none"/>
        </w:rPr>
        <w:t xml:space="preserve"> ensure the code of ethics remains relevant and effective in addressing new ethical issues in the corporate world, it is also reviewed on a regular basis.</w:t>
      </w:r>
    </w:p>
    <w:p w14:paraId="3B52BD9F" w14:textId="77777777" w:rsidR="00AC0B86" w:rsidRDefault="00AC0B86">
      <w:pPr>
        <w:rPr>
          <w:lang w:val="en-US"/>
        </w:rPr>
      </w:pPr>
    </w:p>
    <w:p w14:paraId="388934F9" w14:textId="268E6B98" w:rsidR="00AC0B86" w:rsidRDefault="00AC0B86">
      <w:pPr>
        <w:rPr>
          <w:lang w:val="en-US"/>
        </w:rPr>
      </w:pPr>
      <w:r>
        <w:rPr>
          <w:lang w:val="en-US"/>
        </w:rPr>
        <w:t>Question # 03:</w:t>
      </w:r>
    </w:p>
    <w:p w14:paraId="4E9159EC" w14:textId="77777777" w:rsidR="00AC0B86" w:rsidRDefault="00AC0B86" w:rsidP="00AC0B86">
      <w:pPr>
        <w:spacing w:after="0" w:line="240" w:lineRule="auto"/>
        <w:rPr>
          <w:rFonts w:ascii="Times New Roman" w:eastAsia="Times New Roman" w:hAnsi="Times New Roman" w:cs="Times New Roman"/>
          <w:sz w:val="24"/>
          <w:szCs w:val="24"/>
          <w:lang w:val="en-US" w:eastAsia="zh-CN"/>
          <w14:ligatures w14:val="none"/>
        </w:rPr>
      </w:pPr>
      <w:r w:rsidRPr="00AC0B86">
        <w:rPr>
          <w:rFonts w:ascii="Times New Roman" w:eastAsia="Times New Roman" w:hAnsi="Times New Roman" w:cs="Times New Roman"/>
          <w:sz w:val="24"/>
          <w:szCs w:val="24"/>
          <w:lang w:val="en-US" w:eastAsia="zh-CN"/>
          <w14:ligatures w14:val="none"/>
        </w:rPr>
        <w:t>Change 1:</w:t>
      </w:r>
    </w:p>
    <w:p w14:paraId="00F6C26C" w14:textId="77777777" w:rsidR="00AC0B86" w:rsidRDefault="00AC0B86" w:rsidP="00AC0B86">
      <w:pPr>
        <w:spacing w:after="0" w:line="240" w:lineRule="auto"/>
        <w:rPr>
          <w:rFonts w:ascii="Times New Roman" w:eastAsia="Times New Roman" w:hAnsi="Times New Roman" w:cs="Times New Roman"/>
          <w:sz w:val="24"/>
          <w:szCs w:val="24"/>
          <w:lang w:val="en-US" w:eastAsia="zh-CN"/>
          <w14:ligatures w14:val="none"/>
        </w:rPr>
      </w:pPr>
      <w:r w:rsidRPr="00AC0B86">
        <w:rPr>
          <w:rFonts w:ascii="Times New Roman" w:eastAsia="Times New Roman" w:hAnsi="Times New Roman" w:cs="Times New Roman"/>
          <w:sz w:val="24"/>
          <w:szCs w:val="24"/>
          <w:lang w:val="en-US" w:eastAsia="zh-CN"/>
          <w14:ligatures w14:val="none"/>
        </w:rPr>
        <w:t>In response to input, staff members should abstain from disclosing private information or disparaging stakeholders, clients, or coworkers on their personal social media profiles. Confidentiality is guaranteed, and professional integrity is upheld.</w:t>
      </w:r>
      <w:r w:rsidRPr="00AC0B86">
        <w:rPr>
          <w:rFonts w:ascii="Times New Roman" w:eastAsia="Times New Roman" w:hAnsi="Times New Roman" w:cs="Times New Roman"/>
          <w:sz w:val="24"/>
          <w:szCs w:val="24"/>
          <w:lang w:val="en-US" w:eastAsia="zh-CN"/>
          <w14:ligatures w14:val="none"/>
        </w:rPr>
        <w:br/>
      </w:r>
      <w:r w:rsidRPr="00AC0B86">
        <w:rPr>
          <w:rFonts w:ascii="Times New Roman" w:eastAsia="Times New Roman" w:hAnsi="Times New Roman" w:cs="Times New Roman"/>
          <w:sz w:val="24"/>
          <w:szCs w:val="24"/>
          <w:lang w:val="en-US" w:eastAsia="zh-CN"/>
          <w14:ligatures w14:val="none"/>
        </w:rPr>
        <w:br/>
        <w:t>Change 2:</w:t>
      </w:r>
    </w:p>
    <w:p w14:paraId="7ED2734C" w14:textId="09BBB40B" w:rsidR="00AC0B86" w:rsidRPr="00AC0B86" w:rsidRDefault="00AC0B86" w:rsidP="00AC0B86">
      <w:pPr>
        <w:spacing w:after="0" w:line="240" w:lineRule="auto"/>
        <w:rPr>
          <w:rFonts w:ascii="Times New Roman" w:eastAsia="Times New Roman" w:hAnsi="Times New Roman" w:cs="Times New Roman"/>
          <w:sz w:val="24"/>
          <w:szCs w:val="24"/>
          <w:lang w:val="en-US" w:eastAsia="zh-CN"/>
          <w14:ligatures w14:val="none"/>
        </w:rPr>
      </w:pPr>
      <w:r w:rsidRPr="00AC0B86">
        <w:rPr>
          <w:rFonts w:ascii="Times New Roman" w:eastAsia="Times New Roman" w:hAnsi="Times New Roman" w:cs="Times New Roman"/>
          <w:sz w:val="24"/>
          <w:szCs w:val="24"/>
          <w:lang w:val="en-US" w:eastAsia="zh-CN"/>
          <w14:ligatures w14:val="none"/>
        </w:rPr>
        <w:t xml:space="preserve">Workers must behave in their employer's best interests by abstaining from any behaviors that would cause the company to lose their expertise or reveal private information. By doing this, the employer's interests are </w:t>
      </w:r>
      <w:proofErr w:type="gramStart"/>
      <w:r w:rsidRPr="00AC0B86">
        <w:rPr>
          <w:rFonts w:ascii="Times New Roman" w:eastAsia="Times New Roman" w:hAnsi="Times New Roman" w:cs="Times New Roman"/>
          <w:sz w:val="24"/>
          <w:szCs w:val="24"/>
          <w:lang w:val="en-US" w:eastAsia="zh-CN"/>
          <w14:ligatures w14:val="none"/>
        </w:rPr>
        <w:t>protected</w:t>
      </w:r>
      <w:proofErr w:type="gramEnd"/>
      <w:r w:rsidRPr="00AC0B86">
        <w:rPr>
          <w:rFonts w:ascii="Times New Roman" w:eastAsia="Times New Roman" w:hAnsi="Times New Roman" w:cs="Times New Roman"/>
          <w:sz w:val="24"/>
          <w:szCs w:val="24"/>
          <w:lang w:val="en-US" w:eastAsia="zh-CN"/>
          <w14:ligatures w14:val="none"/>
        </w:rPr>
        <w:t xml:space="preserve"> and an environment of trust and accountability is promoted among the workforce.</w:t>
      </w:r>
    </w:p>
    <w:p w14:paraId="7C00476F" w14:textId="77777777" w:rsidR="00AC0B86" w:rsidRPr="00AC0B86" w:rsidRDefault="00AC0B86">
      <w:pPr>
        <w:rPr>
          <w:lang w:val="en-US"/>
        </w:rPr>
      </w:pPr>
    </w:p>
    <w:sectPr w:rsidR="00AC0B86" w:rsidRPr="00AC0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25181A"/>
    <w:multiLevelType w:val="hybridMultilevel"/>
    <w:tmpl w:val="AEBCF436"/>
    <w:lvl w:ilvl="0" w:tplc="23A86C4A">
      <w:start w:val="1"/>
      <w:numFmt w:val="bullet"/>
      <w:suff w:val="nothing"/>
      <w:lvlText w:val=""/>
      <w:lvlJc w:val="left"/>
      <w:pPr>
        <w:ind w:left="0" w:firstLine="0"/>
      </w:pPr>
      <w:rPr>
        <w:rFonts w:ascii="Webdings" w:hAnsi="Web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1547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2404AE"/>
    <w:rsid w:val="00027ACE"/>
    <w:rsid w:val="002404AE"/>
    <w:rsid w:val="00AC0B86"/>
    <w:rsid w:val="00B274F9"/>
    <w:rsid w:val="00B52018"/>
    <w:rsid w:val="00CD7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80E2"/>
  <w15:chartTrackingRefBased/>
  <w15:docId w15:val="{6F7DCC78-0571-4C29-B6A2-2252E4B4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F79"/>
    <w:pPr>
      <w:spacing w:after="160" w:line="259" w:lineRule="auto"/>
    </w:pPr>
    <w:rPr>
      <w:rFonts w:eastAsiaTheme="minorHAnsi"/>
      <w:kern w:val="0"/>
      <w:lang w:val="en-AU" w:eastAsia="en-US"/>
    </w:rPr>
  </w:style>
  <w:style w:type="paragraph" w:styleId="Heading1">
    <w:name w:val="heading 1"/>
    <w:basedOn w:val="Normal"/>
    <w:next w:val="Normal"/>
    <w:link w:val="Heading1Char"/>
    <w:uiPriority w:val="9"/>
    <w:qFormat/>
    <w:rsid w:val="002404A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404A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404A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404A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404A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404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4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4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4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4A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404A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404A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404A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404A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404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4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4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4AE"/>
    <w:rPr>
      <w:rFonts w:eastAsiaTheme="majorEastAsia" w:cstheme="majorBidi"/>
      <w:color w:val="272727" w:themeColor="text1" w:themeTint="D8"/>
    </w:rPr>
  </w:style>
  <w:style w:type="paragraph" w:styleId="Title">
    <w:name w:val="Title"/>
    <w:basedOn w:val="Normal"/>
    <w:next w:val="Normal"/>
    <w:link w:val="TitleChar"/>
    <w:uiPriority w:val="10"/>
    <w:qFormat/>
    <w:rsid w:val="002404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4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4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4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4AE"/>
    <w:pPr>
      <w:spacing w:before="160"/>
      <w:jc w:val="center"/>
    </w:pPr>
    <w:rPr>
      <w:i/>
      <w:iCs/>
      <w:color w:val="404040" w:themeColor="text1" w:themeTint="BF"/>
    </w:rPr>
  </w:style>
  <w:style w:type="character" w:customStyle="1" w:styleId="QuoteChar">
    <w:name w:val="Quote Char"/>
    <w:basedOn w:val="DefaultParagraphFont"/>
    <w:link w:val="Quote"/>
    <w:uiPriority w:val="29"/>
    <w:rsid w:val="002404AE"/>
    <w:rPr>
      <w:i/>
      <w:iCs/>
      <w:color w:val="404040" w:themeColor="text1" w:themeTint="BF"/>
    </w:rPr>
  </w:style>
  <w:style w:type="paragraph" w:styleId="ListParagraph">
    <w:name w:val="List Paragraph"/>
    <w:basedOn w:val="Normal"/>
    <w:uiPriority w:val="34"/>
    <w:qFormat/>
    <w:rsid w:val="002404AE"/>
    <w:pPr>
      <w:ind w:left="720"/>
      <w:contextualSpacing/>
    </w:pPr>
  </w:style>
  <w:style w:type="character" w:styleId="IntenseEmphasis">
    <w:name w:val="Intense Emphasis"/>
    <w:basedOn w:val="DefaultParagraphFont"/>
    <w:uiPriority w:val="21"/>
    <w:qFormat/>
    <w:rsid w:val="002404AE"/>
    <w:rPr>
      <w:i/>
      <w:iCs/>
      <w:color w:val="365F91" w:themeColor="accent1" w:themeShade="BF"/>
    </w:rPr>
  </w:style>
  <w:style w:type="paragraph" w:styleId="IntenseQuote">
    <w:name w:val="Intense Quote"/>
    <w:basedOn w:val="Normal"/>
    <w:next w:val="Normal"/>
    <w:link w:val="IntenseQuoteChar"/>
    <w:uiPriority w:val="30"/>
    <w:qFormat/>
    <w:rsid w:val="002404A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404AE"/>
    <w:rPr>
      <w:i/>
      <w:iCs/>
      <w:color w:val="365F91" w:themeColor="accent1" w:themeShade="BF"/>
    </w:rPr>
  </w:style>
  <w:style w:type="character" w:styleId="IntenseReference">
    <w:name w:val="Intense Reference"/>
    <w:basedOn w:val="DefaultParagraphFont"/>
    <w:uiPriority w:val="32"/>
    <w:qFormat/>
    <w:rsid w:val="002404AE"/>
    <w:rPr>
      <w:b/>
      <w:bCs/>
      <w:smallCaps/>
      <w:color w:val="365F91" w:themeColor="accent1" w:themeShade="BF"/>
      <w:spacing w:val="5"/>
    </w:rPr>
  </w:style>
  <w:style w:type="table" w:customStyle="1" w:styleId="TableGrid1">
    <w:name w:val="Table Grid1"/>
    <w:basedOn w:val="TableNormal"/>
    <w:next w:val="TableGrid"/>
    <w:uiPriority w:val="59"/>
    <w:rsid w:val="00CD7F79"/>
    <w:pPr>
      <w:spacing w:after="0" w:line="240" w:lineRule="auto"/>
    </w:pPr>
    <w:rPr>
      <w:rFonts w:eastAsiaTheme="minorHAnsi"/>
      <w:kern w:val="0"/>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CD7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4568">
      <w:bodyDiv w:val="1"/>
      <w:marLeft w:val="0"/>
      <w:marRight w:val="0"/>
      <w:marTop w:val="0"/>
      <w:marBottom w:val="0"/>
      <w:divBdr>
        <w:top w:val="none" w:sz="0" w:space="0" w:color="auto"/>
        <w:left w:val="none" w:sz="0" w:space="0" w:color="auto"/>
        <w:bottom w:val="none" w:sz="0" w:space="0" w:color="auto"/>
        <w:right w:val="none" w:sz="0" w:space="0" w:color="auto"/>
      </w:divBdr>
    </w:div>
    <w:div w:id="607351684">
      <w:bodyDiv w:val="1"/>
      <w:marLeft w:val="0"/>
      <w:marRight w:val="0"/>
      <w:marTop w:val="0"/>
      <w:marBottom w:val="0"/>
      <w:divBdr>
        <w:top w:val="none" w:sz="0" w:space="0" w:color="auto"/>
        <w:left w:val="none" w:sz="0" w:space="0" w:color="auto"/>
        <w:bottom w:val="none" w:sz="0" w:space="0" w:color="auto"/>
        <w:right w:val="none" w:sz="0" w:space="0" w:color="auto"/>
      </w:divBdr>
    </w:div>
    <w:div w:id="137816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907</Words>
  <Characters>5173</Characters>
  <Application>Microsoft Office Word</Application>
  <DocSecurity>0</DocSecurity>
  <Lines>43</Lines>
  <Paragraphs>12</Paragraphs>
  <ScaleCrop>false</ScaleCrop>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IFTIKHAR HUSSAIN</dc:creator>
  <cp:keywords/>
  <dc:description/>
  <cp:lastModifiedBy>IFTIKHAR HUSSAIN</cp:lastModifiedBy>
  <cp:revision>3</cp:revision>
  <dcterms:created xsi:type="dcterms:W3CDTF">2024-05-06T10:54:00Z</dcterms:created>
  <dcterms:modified xsi:type="dcterms:W3CDTF">2024-05-06T11:04:00Z</dcterms:modified>
</cp:coreProperties>
</file>