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Microsoft YaHei" w:hAnsi="Microsoft YaHei"/>
          <w:b/>
          <w:color w:val="1F4E79"/>
          <w:sz w:val="36"/>
        </w:rPr>
      </w:r>
      <w:r>
        <w:rPr>
          <w:rFonts w:ascii="Microsoft YaHei" w:hAnsi="Microsoft YaHei"/>
          <w:b/>
          <w:color w:val="1F4E79"/>
          <w:sz w:val="36"/>
        </w:rPr>
        <w:t>食刻 (ShiKe) — 基于 AI 视觉识别的极简热量管理与私密社交小程序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项目商业与技术全景规划书 (整合版 v2.0)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一、 产品定位与核心痛点分析</w:t>
      </w:r>
    </w:p>
    <w:p>
      <w:pPr>
        <w:spacing w:after="120" w:line="276" w:lineRule="auto"/>
      </w:pPr>
      <w:r>
        <w:rPr>
          <w:rFonts w:ascii="Microsoft YaHei" w:hAnsi="Microsoft YaHei"/>
        </w:rPr>
        <w:t>在当前健康管理与减脂市场中，用户对于热量控制的需求长期存在且具有高粘性。然而，传统的卡路里追踪产品普遍存在难以跨越的“用户摩擦力”。本项目旨在结合“</w:t>
      </w:r>
      <w:r>
        <w:rPr>
          <w:rFonts w:ascii="Microsoft YaHei" w:hAnsi="Microsoft YaHei"/>
          <w:b/>
        </w:rPr>
        <w:t>AI拍照识别</w:t>
      </w:r>
      <w:r>
        <w:rPr>
          <w:rFonts w:ascii="Microsoft YaHei" w:hAnsi="Microsoft YaHei"/>
        </w:rPr>
        <w:t>”的便捷性与“</w:t>
      </w:r>
      <w:r>
        <w:rPr>
          <w:rFonts w:ascii="Microsoft YaHei" w:hAnsi="Microsoft YaHei"/>
          <w:b/>
        </w:rPr>
        <w:t>熟人私密对赌</w:t>
      </w:r>
      <w:r>
        <w:rPr>
          <w:rFonts w:ascii="Microsoft YaHei" w:hAnsi="Microsoft YaHei"/>
        </w:rPr>
        <w:t>”的社交张力，在低成本、单兵作战（或AI辅助全栈开发）的前提下，跑通一款创新的健康生活小程序。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1. 传统工具的三大痛点与本项目的破局点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痛点一：手动记录繁琐（反人性）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*传统现状*：要求用户饭后手动搜索“宫保鸡丁 100克”，称重和录入摩擦力极大，导致次周留存率暴跌。</w:t>
      </w:r>
    </w:p>
    <w:p>
      <w:pPr>
        <w:pStyle w:val="ListBullet"/>
        <w:spacing w:after="60"/>
      </w:pPr>
      <w:r>
        <w:rPr>
          <w:rFonts w:ascii="Microsoft YaHei" w:hAnsi="Microsoft YaHei"/>
        </w:rPr>
        <w:t>*食刻破局*：</w:t>
      </w:r>
      <w:r>
        <w:rPr>
          <w:rFonts w:ascii="Microsoft YaHei" w:hAnsi="Microsoft YaHei"/>
          <w:b/>
        </w:rPr>
        <w:t>AI 拍照即出结果</w:t>
      </w:r>
      <w:r>
        <w:rPr>
          <w:rFonts w:ascii="Microsoft YaHei" w:hAnsi="Microsoft YaHei"/>
        </w:rPr>
        <w:t>。用户随手一拍，AI 自动识别食物、估算重量并返回营养素数据。同时提供</w:t>
      </w:r>
      <w:r>
        <w:rPr>
          <w:rFonts w:ascii="Microsoft YaHei" w:hAnsi="Microsoft YaHei"/>
          <w:b/>
        </w:rPr>
        <w:t>“极简视觉微调”</w:t>
      </w:r>
      <w:r>
        <w:rPr>
          <w:rFonts w:ascii="Microsoft YaHei" w:hAnsi="Microsoft YaHei"/>
        </w:rPr>
        <w:t>，允许用户通过滑动条微调分量或油脂度（如：清淡/适中/油腻），极大减少录入摩擦。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痛点二：食物数据库高壁垒（难硬刚）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*传统现状*：行业巨头花费数百万构建庞大完整的食物结构化库，独立开发者无法正面抗衡。</w:t>
      </w:r>
    </w:p>
    <w:p>
      <w:pPr>
        <w:pStyle w:val="ListBullet"/>
        <w:spacing w:after="60"/>
      </w:pPr>
      <w:r>
        <w:rPr>
          <w:rFonts w:ascii="Microsoft YaHei" w:hAnsi="Microsoft YaHei"/>
        </w:rPr>
        <w:t>*食刻破局*：</w:t>
      </w:r>
      <w:r>
        <w:rPr>
          <w:rFonts w:ascii="Microsoft YaHei" w:hAnsi="Microsoft YaHei"/>
          <w:b/>
        </w:rPr>
        <w:t>AI 模糊推理替代结构化大库</w:t>
      </w:r>
      <w:r>
        <w:rPr>
          <w:rFonts w:ascii="Microsoft YaHei" w:hAnsi="Microsoft YaHei"/>
        </w:rPr>
        <w:t>。利用多模态视觉大模型的常识推理能力，实时估算中餐复杂的烹饪成分。对普通用户而言，</w:t>
      </w:r>
      <w:r>
        <w:rPr>
          <w:rFonts w:ascii="Microsoft YaHei" w:hAnsi="Microsoft YaHei"/>
          <w:b/>
        </w:rPr>
        <w:t>极简的录入体验与大致准确的趋势</w:t>
      </w:r>
      <w:r>
        <w:rPr>
          <w:rFonts w:ascii="Microsoft YaHei" w:hAnsi="Microsoft YaHei"/>
        </w:rPr>
        <w:t>远比绝对精确但极其繁琐的数值更具吸引力。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痛点三：开放社区冷启动极难（无人发）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*传统现状*：减脂餐（水煮鸡胸肉、蔬菜沙拉）缺乏视觉吸引力，在开放广场中无法获得点赞正反馈，且开发者无预算购买初始流量。</w:t>
      </w:r>
    </w:p>
    <w:p>
      <w:pPr>
        <w:pStyle w:val="ListBullet"/>
        <w:spacing w:after="60"/>
      </w:pPr>
      <w:r>
        <w:rPr>
          <w:rFonts w:ascii="Microsoft YaHei" w:hAnsi="Microsoft YaHei"/>
        </w:rPr>
        <w:t>*食刻破局*：</w:t>
      </w:r>
      <w:r>
        <w:rPr>
          <w:rFonts w:ascii="Microsoft YaHei" w:hAnsi="Microsoft YaHei"/>
          <w:b/>
        </w:rPr>
        <w:t>私密对赌小队 + 炫耀式海报</w:t>
      </w:r>
      <w:r>
        <w:rPr>
          <w:rFonts w:ascii="Microsoft YaHei" w:hAnsi="Microsoft YaHei"/>
        </w:rPr>
        <w:t>。砍掉大厅式广场社区，转为</w:t>
      </w:r>
      <w:r>
        <w:rPr>
          <w:rFonts w:ascii="Microsoft YaHei" w:hAnsi="Microsoft YaHei"/>
          <w:b/>
        </w:rPr>
        <w:t>“2-5人熟人减脂小分队”</w:t>
      </w:r>
      <w:r>
        <w:rPr>
          <w:rFonts w:ascii="Microsoft YaHei" w:hAnsi="Microsoft YaHei"/>
        </w:rPr>
        <w:t>，利用熟人圈子的社交压力和契约机制实现自驱动。同时，支持生成</w:t>
      </w:r>
      <w:r>
        <w:rPr>
          <w:rFonts w:ascii="Microsoft YaHei" w:hAnsi="Microsoft YaHei"/>
          <w:b/>
        </w:rPr>
        <w:t>极具设计感、适合发在现实朋友圈/小红书的打卡海报</w:t>
      </w:r>
      <w:r>
        <w:rPr>
          <w:rFonts w:ascii="Microsoft YaHei" w:hAnsi="Microsoft YaHei"/>
        </w:rPr>
        <w:t>，将用户转化为免费的拉新渠道。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二、 产品功能架构（MVP 阶段）</w:t>
      </w:r>
    </w:p>
    <w:p>
      <w:pPr>
        <w:spacing w:after="120" w:line="276" w:lineRule="auto"/>
      </w:pPr>
      <w:r>
        <w:rPr>
          <w:rFonts w:ascii="Microsoft YaHei" w:hAnsi="Microsoft YaHei"/>
        </w:rPr>
        <w:t>为了实现快速上线和零成本试错，MVP 阶段聚焦于以下核心功能：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2.1 工具端：极简热量追踪与 AI 识别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用户健康档案与代谢引擎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录入身高、体重、年龄、性别、运动频率。</w:t>
      </w:r>
    </w:p>
    <w:p>
      <w:pPr>
        <w:pStyle w:val="ListBullet"/>
        <w:spacing w:after="60"/>
      </w:pPr>
      <w:r>
        <w:rPr>
          <w:rFonts w:ascii="Microsoft YaHei" w:hAnsi="Microsoft YaHei"/>
        </w:rPr>
        <w:t xml:space="preserve">采用 </w:t>
      </w:r>
      <w:r>
        <w:rPr>
          <w:rFonts w:ascii="Microsoft YaHei" w:hAnsi="Microsoft YaHei"/>
          <w:b/>
        </w:rPr>
        <w:t>Mifflin-St Jeor 公式</w:t>
      </w:r>
      <w:r>
        <w:rPr>
          <w:rFonts w:ascii="Microsoft YaHei" w:hAnsi="Microsoft YaHei"/>
        </w:rPr>
        <w:t>自动计算 BMR（基础代谢率）与 TDEE（每日总消耗热量）。</w:t>
      </w:r>
    </w:p>
    <w:p>
      <w:pPr>
        <w:pStyle w:val="ListBullet"/>
        <w:spacing w:after="60"/>
      </w:pPr>
      <w:r>
        <w:rPr>
          <w:rFonts w:ascii="Microsoft YaHei" w:hAnsi="Microsoft YaHei"/>
        </w:rPr>
        <w:t>设定减脂/维持/增肌目标，自动定制每日剩余热量预算。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新人信息完善引导</w:t>
      </w:r>
      <w:r>
        <w:rPr>
          <w:rFonts w:ascii="Microsoft YaHei" w:hAnsi="Microsoft YaHei"/>
        </w:rPr>
        <w:t>：针对首次登录的未完善用户（年龄为空或 0），首页动态触发高颜值玻璃感呼吸动效横幅，一键无缝跳转至个人档案页，完善数据后返回首页横幅自动消失。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AI 拍照识别与智能估算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调用摄像头或相册上传饮食图片。</w:t>
      </w:r>
    </w:p>
    <w:p>
      <w:pPr>
        <w:pStyle w:val="ListBullet"/>
        <w:spacing w:after="60"/>
      </w:pPr>
      <w:r>
        <w:rPr>
          <w:rFonts w:ascii="Microsoft YaHei" w:hAnsi="Microsoft YaHei"/>
        </w:rPr>
        <w:t>Java 后端转发给多模态大模型 API（如 Qwen-VL, GLM-4V, Claude 3.5 Sonnet 或 GPT-4o-mini）。</w:t>
      </w:r>
    </w:p>
    <w:p>
      <w:pPr>
        <w:pStyle w:val="ListBullet"/>
        <w:spacing w:after="60"/>
      </w:pPr>
      <w:r>
        <w:rPr>
          <w:rFonts w:ascii="Microsoft YaHei" w:hAnsi="Microsoft YaHei"/>
        </w:rPr>
        <w:t>大模型返回：食物列表、估算克数、总热量、碳水、蛋白质、脂肪。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极简校准交互（解决 AI 误差）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分量滑块</w:t>
      </w:r>
      <w:r>
        <w:rPr>
          <w:rFonts w:ascii="Microsoft YaHei" w:hAnsi="Microsoft YaHei"/>
        </w:rPr>
        <w:t>：如 AI 识别出 150g 苹果，用户可拖动滑块快速校准为 200g，数据自动按比例缩放。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烹饪度校准</w:t>
      </w:r>
      <w:r>
        <w:rPr>
          <w:rFonts w:ascii="Microsoft YaHei" w:hAnsi="Microsoft YaHei"/>
        </w:rPr>
        <w:t>：快捷选择“无油/少油/多油”，后台自动修正脂肪和热量系数。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热量看板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直观的数据大圆环看板：`剩余可摄入热量 = TDEE预算 - 今日已摄入`。</w:t>
      </w:r>
    </w:p>
    <w:p>
      <w:pPr>
        <w:pStyle w:val="ListBullet"/>
        <w:spacing w:after="60"/>
      </w:pPr>
      <w:r>
        <w:rPr>
          <w:rFonts w:ascii="Microsoft YaHei" w:hAnsi="Microsoft YaHei"/>
        </w:rPr>
        <w:t>三餐记录明细与三大营养素占比图。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2.2 社交端：低成本自裂变生态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5人对赌打卡小队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用户可创建或加入私密减脂小队（2-5人，熟人为主）。</w:t>
      </w:r>
    </w:p>
    <w:p>
      <w:pPr>
        <w:pStyle w:val="ListBullet"/>
        <w:spacing w:after="60"/>
      </w:pPr>
      <w:r>
        <w:rPr>
          <w:rFonts w:ascii="Microsoft YaHei" w:hAnsi="Microsoft YaHei"/>
        </w:rPr>
        <w:t>设定打卡契约（例如：连续 7 天记录饮食，且每日摄入不超过 TDEE 预算）。</w:t>
      </w:r>
    </w:p>
    <w:p>
      <w:pPr>
        <w:pStyle w:val="ListBullet"/>
        <w:spacing w:after="60"/>
      </w:pPr>
      <w:r>
        <w:rPr>
          <w:rFonts w:ascii="Microsoft YaHei" w:hAnsi="Microsoft YaHei"/>
        </w:rPr>
        <w:t>引入趣味规则（如未打卡扣减虚拟积分、触发好友监督弹窗提醒），利用熟人社交契约提升粘性。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高质感打卡海报生成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提供多套符合极简美学纹理（磨砂玻璃、莫兰迪色系、日系清新）的打卡海报模板。</w:t>
      </w:r>
    </w:p>
    <w:p>
      <w:pPr>
        <w:pStyle w:val="ListBullet"/>
        <w:spacing w:after="60"/>
      </w:pPr>
      <w:r>
        <w:rPr>
          <w:rFonts w:ascii="Microsoft YaHei" w:hAnsi="Microsoft YaHei"/>
        </w:rPr>
        <w:t>一键将今日的卡路里赤字、健康饮食和“自律天数”转化为精美海报。</w:t>
      </w:r>
    </w:p>
    <w:p>
      <w:pPr>
        <w:pStyle w:val="ListBullet"/>
        <w:spacing w:after="60"/>
      </w:pPr>
      <w:r>
        <w:rPr>
          <w:rFonts w:ascii="Microsoft YaHei" w:hAnsi="Microsoft YaHei"/>
        </w:rPr>
        <w:t>海报自带小程序码，诱导用户分享至微信朋友圈或小红书，实现有机裂变。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2.3 用户留存增长与核心功能模块 (v2.0 专项升级)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针对目前健康打卡类小程序“次周流失高、单人散客无社交”的痛点，引入五大留存支柱功能（详见 </w:t>
      </w:r>
      <w:r>
        <w:rPr>
          <w:rFonts w:ascii="Microsoft YaHei" w:hAnsi="Microsoft YaHei"/>
          <w:color w:val="003399"/>
          <w:u w:val="single"/>
        </w:rPr>
        <w:t>03_用户留存增长与核心功能模块全量设计方案.md (file:///d:/heming/shike/文档/02_需求与交互设计/03_用户留存增长与核心功能模块全量设计方案.md)</w:t>
      </w:r>
      <w:r>
        <w:rPr>
          <w:rFonts w:ascii="Microsoft YaHei" w:hAnsi="Microsoft YaHei"/>
        </w:rPr>
        <w:t>）：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首页「连续自律连击 (Streak Board)」</w:t>
      </w:r>
      <w:r>
        <w:rPr>
          <w:rFonts w:ascii="Microsoft YaHei" w:hAnsi="Microsoft YaHei"/>
        </w:rPr>
        <w:t>：首屏置顶 `🔥 连续自律 X 天` 进度轨道，Day 1~7 阶梯积分与宝箱，引入“补签卡”机制构建损失厌恶。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微信「添加到我的小程序」快捷留存动线</w:t>
      </w:r>
      <w:r>
        <w:rPr>
          <w:rFonts w:ascii="Microsoft YaHei" w:hAnsi="Microsoft YaHei"/>
        </w:rPr>
        <w:t>：首次进入/完成打卡引导置顶微信下拉任务栏，直发 +50 契约分，打通微信生态最高频复访入口。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对赌社交降维 ——「官方 7 天自律公共营」与「单人契约」</w:t>
      </w:r>
      <w:r>
        <w:rPr>
          <w:rFonts w:ascii="Microsoft YaHei" w:hAnsi="Microsoft YaHei"/>
        </w:rPr>
        <w:t>：支持散客一键自动匹配队伍，配置 AI 虚拟自律搭子保底发车，彻底打破必须 5 个熟人邀请码的死锁门槛。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微信服务通知自动化触达矩阵</w:t>
      </w:r>
      <w:r>
        <w:rPr>
          <w:rFonts w:ascii="Microsoft YaHei" w:hAnsi="Microsoft YaHei"/>
        </w:rPr>
        <w:t>：午餐 (11:45)、晚餐 (18:00)、睡前防违约警报 (21:30) 定时被动召回。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周度沉淀 ——「AI 燃脂周报」与里程碑勋章</w:t>
      </w:r>
      <w:r>
        <w:rPr>
          <w:rFonts w:ascii="Microsoft YaHei" w:hAnsi="Microsoft YaHei"/>
        </w:rPr>
        <w:t>：每周日晚将虚拟数据具象化（如少吃 15 碗米饭、消灭 1 斤纯脂肪），生成高清黑金海报促进自传播与留存。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2.4 砍掉的功能（非 MVP 范围）</w:t>
      </w:r>
    </w:p>
    <w:p>
      <w:pPr>
        <w:pStyle w:val="ListBullet"/>
        <w:spacing w:after="60"/>
      </w:pPr>
      <w:r>
        <w:rPr>
          <w:rFonts w:ascii="Microsoft YaHei" w:hAnsi="Microsoft YaHei"/>
        </w:rPr>
        <w:t>扫码识别食品条形码（规模期再做）</w:t>
      </w:r>
    </w:p>
    <w:p>
      <w:pPr>
        <w:pStyle w:val="ListBullet"/>
        <w:spacing w:after="60"/>
      </w:pPr>
      <w:r>
        <w:rPr>
          <w:rFonts w:ascii="Microsoft YaHei" w:hAnsi="Microsoft YaHei"/>
        </w:rPr>
        <w:t>附近美食定位（LBS）</w:t>
      </w:r>
    </w:p>
    <w:p>
      <w:pPr>
        <w:pStyle w:val="ListBullet"/>
        <w:spacing w:after="60"/>
      </w:pPr>
      <w:r>
        <w:rPr>
          <w:rFonts w:ascii="Microsoft YaHei" w:hAnsi="Microsoft YaHei"/>
        </w:rPr>
        <w:t>食谱分步图文教程与发布</w:t>
      </w:r>
    </w:p>
    <w:p>
      <w:pPr>
        <w:pStyle w:val="ListBullet"/>
        <w:spacing w:after="60"/>
      </w:pPr>
      <w:r>
        <w:rPr>
          <w:rFonts w:ascii="Microsoft YaHei" w:hAnsi="Microsoft YaHei"/>
        </w:rPr>
        <w:t>用户间即时通讯（私信）</w:t>
      </w:r>
    </w:p>
    <w:p>
      <w:pPr>
        <w:pStyle w:val="ListBullet"/>
        <w:spacing w:after="60"/>
      </w:pPr>
      <w:r>
        <w:rPr>
          <w:rFonts w:ascii="Microsoft YaHei" w:hAnsi="Microsoft YaHei"/>
        </w:rPr>
        <w:t>商城/电商带货功能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三、 全栈技术选型与架构规划</w:t>
      </w:r>
    </w:p>
    <w:p>
      <w:pPr>
        <w:spacing w:after="120" w:line="276" w:lineRule="auto"/>
      </w:pPr>
      <w:r>
        <w:rPr>
          <w:rFonts w:ascii="Microsoft YaHei" w:hAnsi="Microsoft YaHei"/>
        </w:rPr>
        <w:t>项目遵循“</w:t>
      </w:r>
      <w:r>
        <w:rPr>
          <w:rFonts w:ascii="Microsoft YaHei" w:hAnsi="Microsoft YaHei"/>
          <w:b/>
        </w:rPr>
        <w:t>Java 筑基稳定性，AI 冲锋生产力</w:t>
      </w:r>
      <w:r>
        <w:rPr>
          <w:rFonts w:ascii="Microsoft YaHei" w:hAnsi="Microsoft YaHei"/>
        </w:rPr>
        <w:t>”的敏捷独立开发策略。</w:t>
      </w:r>
    </w:p>
    <w:p>
      <w:pPr>
        <w:spacing w:after="120" w:line="276" w:lineRule="auto"/>
      </w:pPr>
      <w:r>
        <w:rPr>
          <w:rFonts w:ascii="Microsoft YaHei" w:hAnsi="Microsoft YaHei"/>
        </w:rPr>
        <w:t>```mermaid</w:t>
      </w:r>
    </w:p>
    <w:p>
      <w:pPr>
        <w:spacing w:after="120" w:line="276" w:lineRule="auto"/>
      </w:pPr>
      <w:r>
        <w:rPr>
          <w:rFonts w:ascii="Microsoft YaHei" w:hAnsi="Microsoft YaHei"/>
        </w:rPr>
        <w:t>graph TD</w:t>
      </w:r>
    </w:p>
    <w:p>
      <w:pPr>
        <w:spacing w:after="120" w:line="276" w:lineRule="auto"/>
      </w:pPr>
      <w:r>
        <w:rPr>
          <w:rFonts w:ascii="Microsoft YaHei" w:hAnsi="Microsoft YaHei"/>
        </w:rPr>
        <w:t>A[微信原生小程序 / Uni-app] --&gt;|HTTPS 请求/上传图片| B[Java / Spring Boot 后端]</w:t>
      </w:r>
    </w:p>
    <w:p>
      <w:pPr>
        <w:spacing w:after="120" w:line="276" w:lineRule="auto"/>
      </w:pPr>
      <w:r>
        <w:rPr>
          <w:rFonts w:ascii="Microsoft YaHei" w:hAnsi="Microsoft YaHei"/>
        </w:rPr>
        <w:t>B --&gt;|SQL 读写| C[(MySQL 数据库)]</w:t>
      </w:r>
    </w:p>
    <w:p>
      <w:pPr>
        <w:spacing w:after="120" w:line="276" w:lineRule="auto"/>
      </w:pPr>
      <w:r>
        <w:rPr>
          <w:rFonts w:ascii="Microsoft YaHei" w:hAnsi="Microsoft YaHei"/>
        </w:rPr>
        <w:t>B --&gt;|高频缓存/分布式锁| D[(Redis 缓存)]</w:t>
      </w:r>
    </w:p>
    <w:p>
      <w:pPr>
        <w:spacing w:after="120" w:line="276" w:lineRule="auto"/>
      </w:pPr>
      <w:r>
        <w:rPr>
          <w:rFonts w:ascii="Microsoft YaHei" w:hAnsi="Microsoft YaHei"/>
        </w:rPr>
        <w:t>B --&gt;|上传图片| E[腾讯云 COS / 阿里云 OSS]</w:t>
      </w:r>
    </w:p>
    <w:p>
      <w:pPr>
        <w:spacing w:after="120" w:line="276" w:lineRule="auto"/>
      </w:pPr>
      <w:r>
        <w:rPr>
          <w:rFonts w:ascii="Microsoft YaHei" w:hAnsi="Microsoft YaHei"/>
        </w:rPr>
        <w:t>B --&gt;|图片+Prompt 转发| F[多模态大模型 API]</w:t>
      </w:r>
    </w:p>
    <w:p>
      <w:pPr>
        <w:spacing w:after="120" w:line="276" w:lineRule="auto"/>
      </w:pPr>
      <w:r>
        <w:rPr>
          <w:rFonts w:ascii="Microsoft YaHei" w:hAnsi="Microsoft YaHei"/>
        </w:rPr>
        <w:t>F --&gt;|返回结构化 JSON| B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3.1 核心技术栈</w:t>
      </w:r>
    </w:p>
    <w:p>
      <w:pPr>
        <w:spacing w:after="120" w:line="276" w:lineRule="auto"/>
      </w:pPr>
      <w:r>
        <w:rPr>
          <w:rFonts w:ascii="Microsoft YaHei" w:hAnsi="Microsoft YaHei"/>
        </w:rPr>
        <w:t>| 层级 | 技术选型 | 选型理由与考量 |</w:t>
      </w:r>
    </w:p>
    <w:p>
      <w:pPr>
        <w:spacing w:after="120" w:line="276" w:lineRule="auto"/>
      </w:pPr>
      <w:r>
        <w:rPr>
          <w:rFonts w:ascii="Microsoft YaHei" w:hAnsi="Microsoft YaHei"/>
        </w:rPr>
        <w:t>| :--- | :--- | :---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前端工程</w:t>
      </w:r>
      <w:r>
        <w:rPr>
          <w:rFonts w:ascii="Microsoft YaHei" w:hAnsi="Microsoft YaHei"/>
        </w:rPr>
        <w:t xml:space="preserve"> | </w:t>
      </w:r>
      <w:r>
        <w:rPr>
          <w:rFonts w:ascii="Microsoft YaHei" w:hAnsi="Microsoft YaHei"/>
          <w:b/>
        </w:rPr>
        <w:t>微信原生小程序 / Uni-app</w:t>
      </w:r>
      <w:r>
        <w:rPr>
          <w:rFonts w:ascii="Microsoft YaHei" w:hAnsi="Microsoft YaHei"/>
        </w:rPr>
        <w:t xml:space="preserve"> | 国内生态语料最丰富，AI 代码生成器（如 v0, Cursor 等）对其语法掌握度极高，开发效率最快。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后端核心</w:t>
      </w:r>
      <w:r>
        <w:rPr>
          <w:rFonts w:ascii="Microsoft YaHei" w:hAnsi="Microsoft YaHei"/>
        </w:rPr>
        <w:t xml:space="preserve"> | </w:t>
      </w:r>
      <w:r>
        <w:rPr>
          <w:rFonts w:ascii="Microsoft YaHei" w:hAnsi="Microsoft YaHei"/>
          <w:b/>
        </w:rPr>
        <w:t>Java / Spring Boot</w:t>
      </w:r>
      <w:r>
        <w:rPr>
          <w:rFonts w:ascii="Microsoft YaHei" w:hAnsi="Microsoft YaHei"/>
        </w:rPr>
        <w:t xml:space="preserve"> | 开发者原生核心技能，保证业务逻辑的严谨性、接口安全稳定与敏捷扩展。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数据存储</w:t>
      </w:r>
      <w:r>
        <w:rPr>
          <w:rFonts w:ascii="Microsoft YaHei" w:hAnsi="Microsoft YaHei"/>
        </w:rPr>
        <w:t xml:space="preserve"> | </w:t>
      </w:r>
      <w:r>
        <w:rPr>
          <w:rFonts w:ascii="Microsoft YaHei" w:hAnsi="Microsoft YaHei"/>
          <w:b/>
        </w:rPr>
        <w:t>MySQL + Redis</w:t>
      </w:r>
      <w:r>
        <w:rPr>
          <w:rFonts w:ascii="Microsoft YaHei" w:hAnsi="Microsoft YaHei"/>
        </w:rPr>
        <w:t xml:space="preserve"> | </w:t>
      </w:r>
      <w:r>
        <w:rPr>
          <w:rFonts w:ascii="Microsoft YaHei" w:hAnsi="Microsoft YaHei"/>
          <w:b/>
        </w:rPr>
        <w:t>MySQL</w:t>
      </w:r>
      <w:r>
        <w:rPr>
          <w:rFonts w:ascii="Microsoft YaHei" w:hAnsi="Microsoft YaHei"/>
        </w:rPr>
        <w:t>：负责用户、小队及打卡记录的持久化；&lt;br&gt;</w:t>
      </w:r>
      <w:r>
        <w:rPr>
          <w:rFonts w:ascii="Microsoft YaHei" w:hAnsi="Microsoft YaHei"/>
          <w:b/>
        </w:rPr>
        <w:t>Redis</w:t>
      </w:r>
      <w:r>
        <w:rPr>
          <w:rFonts w:ascii="Microsoft YaHei" w:hAnsi="Microsoft YaHei"/>
        </w:rPr>
        <w:t>：负责热量预算缓存、全局分布式锁（处理小队结算并发）及高频数据缓存。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图片存储</w:t>
      </w:r>
      <w:r>
        <w:rPr>
          <w:rFonts w:ascii="Microsoft YaHei" w:hAnsi="Microsoft YaHei"/>
        </w:rPr>
        <w:t xml:space="preserve"> | </w:t>
      </w:r>
      <w:r>
        <w:rPr>
          <w:rFonts w:ascii="Microsoft YaHei" w:hAnsi="Microsoft YaHei"/>
          <w:b/>
        </w:rPr>
        <w:t>腾讯云 COS 或 阿里云 OSS</w:t>
      </w:r>
      <w:r>
        <w:rPr>
          <w:rFonts w:ascii="Microsoft YaHei" w:hAnsi="Microsoft YaHei"/>
        </w:rPr>
        <w:t xml:space="preserve"> | 微信生态兼容性强，支持低成本对象存储。 |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| </w:t>
      </w:r>
      <w:r>
        <w:rPr>
          <w:rFonts w:ascii="Microsoft YaHei" w:hAnsi="Microsoft YaHei"/>
          <w:b/>
        </w:rPr>
        <w:t>部署运维</w:t>
      </w:r>
      <w:r>
        <w:rPr>
          <w:rFonts w:ascii="Microsoft YaHei" w:hAnsi="Microsoft YaHei"/>
        </w:rPr>
        <w:t xml:space="preserve"> | </w:t>
      </w:r>
      <w:r>
        <w:rPr>
          <w:rFonts w:ascii="Microsoft YaHei" w:hAnsi="Microsoft YaHei"/>
          <w:b/>
        </w:rPr>
        <w:t>Docker + 轻量级云服务器</w:t>
      </w:r>
      <w:r>
        <w:rPr>
          <w:rFonts w:ascii="Microsoft YaHei" w:hAnsi="Microsoft YaHei"/>
        </w:rPr>
        <w:t xml:space="preserve"> | 结合容器化技术在腾讯云/阿里云的轻量级服务器上一键部署，极大简化运维工作。 |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3.2 AI 视觉接口设计与 Prompt 工程</w:t>
      </w:r>
    </w:p>
    <w:p>
      <w:pPr>
        <w:spacing w:after="120" w:line="276" w:lineRule="auto"/>
      </w:pPr>
      <w:r>
        <w:rPr>
          <w:rFonts w:ascii="Microsoft YaHei" w:hAnsi="Microsoft YaHei"/>
        </w:rPr>
        <w:t>后端 Java 服务接收前端上传的图片后，将图片流转发至多模态大模型 API。在 HTTP 请求中封装严格的 Prompt 结构以确保返回稳定的 JSON 格式：</w:t>
      </w:r>
    </w:p>
    <w:p>
      <w:pPr>
        <w:spacing w:after="120" w:line="276" w:lineRule="auto"/>
      </w:pPr>
      <w:r>
        <w:rPr>
          <w:rFonts w:ascii="Microsoft YaHei" w:hAnsi="Microsoft YaHei"/>
        </w:rPr>
        <w:t>```json</w:t>
      </w:r>
    </w:p>
    <w:p>
      <w:pPr>
        <w:spacing w:after="120" w:line="276" w:lineRule="auto"/>
      </w:pPr>
      <w:r>
        <w:rPr>
          <w:rFonts w:ascii="Microsoft YaHei" w:hAnsi="Microsoft YaHei"/>
        </w:rPr>
        <w:t>{</w:t>
      </w:r>
    </w:p>
    <w:p>
      <w:pPr>
        <w:spacing w:after="120" w:line="276" w:lineRule="auto"/>
      </w:pPr>
      <w:r>
        <w:rPr>
          <w:rFonts w:ascii="Microsoft YaHei" w:hAnsi="Microsoft YaHei"/>
        </w:rPr>
        <w:t>"system_instruction": "你是一个严谨且经验丰富的临床营养师。请分析用户上传的餐饮图片。",</w:t>
      </w:r>
    </w:p>
    <w:p>
      <w:pPr>
        <w:spacing w:after="120" w:line="276" w:lineRule="auto"/>
      </w:pPr>
      <w:r>
        <w:rPr>
          <w:rFonts w:ascii="Microsoft YaHei" w:hAnsi="Microsoft YaHei"/>
        </w:rPr>
        <w:t>"prompt": "核心任务：\n1. 识别图片中包含的具体食物名称（中文菜品名）。\n2. 结合盘子、餐具与手部常见比例，估算每种食物的近似重量（克）。\n3. 计算该顿餐饮的总热量（Kcal）、蛋白质（g）、脂肪（g）、碳水化合物（g）。\n\n输出限制：必须且只能返回标准的 JSON 数据，严禁包含任何 Markdown 标记、首尾解释性文本或前缀/后缀。\n\n返回格式规范：\n{\n  \"food_items\": [\n    {\"name\": \"食物名称\", \"weight\": 估算重量数值}\n  ],\n  \"calories\": 总热量数值,\n  \"protein\": 蛋白质数值,\n  \"fat\": 脂肪数值,\n  \"carbs\": 碳水化合物数值\n}"</w:t>
      </w:r>
    </w:p>
    <w:p>
      <w:pPr>
        <w:spacing w:after="120" w:line="276" w:lineRule="auto"/>
      </w:pPr>
      <w:r>
        <w:rPr>
          <w:rFonts w:ascii="Microsoft YaHei" w:hAnsi="Microsoft YaHei"/>
        </w:rPr>
        <w:t>}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四、 开发周期与敏捷迭代计划</w:t>
      </w:r>
    </w:p>
    <w:p>
      <w:pPr>
        <w:spacing w:after="120" w:line="276" w:lineRule="auto"/>
      </w:pPr>
      <w:r>
        <w:rPr>
          <w:rFonts w:ascii="Microsoft YaHei" w:hAnsi="Microsoft YaHei"/>
        </w:rPr>
        <w:t>在“</w:t>
      </w:r>
      <w:r>
        <w:rPr>
          <w:rFonts w:ascii="Microsoft YaHei" w:hAnsi="Microsoft YaHei"/>
          <w:b/>
        </w:rPr>
        <w:t>独立开发者 + AI 伙伴</w:t>
      </w:r>
      <w:r>
        <w:rPr>
          <w:rFonts w:ascii="Microsoft YaHei" w:hAnsi="Microsoft YaHei"/>
        </w:rPr>
        <w:t xml:space="preserve">”的协作模型下，预计 </w:t>
      </w:r>
      <w:r>
        <w:rPr>
          <w:rFonts w:ascii="Microsoft YaHei" w:hAnsi="Microsoft YaHei"/>
          <w:b/>
        </w:rPr>
        <w:t>3-4 周</w:t>
      </w:r>
      <w:r>
        <w:rPr>
          <w:rFonts w:ascii="Microsoft YaHei" w:hAnsi="Microsoft YaHei"/>
        </w:rPr>
        <w:t xml:space="preserve"> 完成 MVP 并上线。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4.1 开发分工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开发者角色</w:t>
      </w:r>
      <w:r>
        <w:rPr>
          <w:rFonts w:ascii="Microsoft YaHei" w:hAnsi="Microsoft YaHei"/>
        </w:rPr>
        <w:t>：设计核心业务逻辑，定义表结构，编写核心安全代码（JWT鉴权、小程序登录、对赌结算批处理逻辑），以及审核 AI 产出的成果。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AI 伙伴角色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*前端切图*：利用 v0.dev 或 Claude 生成原生小程序 WXML/WXSS/JS 代码。</w:t>
      </w:r>
    </w:p>
    <w:p>
      <w:pPr>
        <w:pStyle w:val="ListBullet"/>
        <w:spacing w:after="60"/>
      </w:pPr>
      <w:r>
        <w:rPr>
          <w:rFonts w:ascii="Microsoft YaHei" w:hAnsi="Microsoft YaHei"/>
        </w:rPr>
        <w:t>*脚手架生成*：生成 Spring Boot 基础 CRUD 代码、MySQL DDL 语句、DTO 及实体类转换。</w:t>
      </w:r>
    </w:p>
    <w:p>
      <w:pPr>
        <w:pStyle w:val="ListBullet"/>
        <w:spacing w:after="60"/>
      </w:pPr>
      <w:r>
        <w:rPr>
          <w:rFonts w:ascii="Microsoft YaHei" w:hAnsi="Microsoft YaHei"/>
        </w:rPr>
        <w:t>*Debug 助手*：分析编译报错与小程序渲染 Bug，提供修复建议。</w:t>
      </w:r>
    </w:p>
    <w:p>
      <w:pPr>
        <w:pStyle w:val="ListBullet"/>
        <w:spacing w:after="60"/>
      </w:pPr>
      <w:r>
        <w:rPr>
          <w:rFonts w:ascii="Microsoft YaHei" w:hAnsi="Microsoft YaHei"/>
        </w:rPr>
        <w:t>*宣发文案*：自动将开发日志（Build in Public）转化为社交媒体引流文案。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4.2 4周里程碑计划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第 1 周：产品定义与基础搭建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明确 5 个核心页面（登录/档案初始化、首页看板、拍照识别及微调页、小队打卡页、海报分享页）。</w:t>
      </w:r>
    </w:p>
    <w:p>
      <w:pPr>
        <w:pStyle w:val="ListBullet"/>
        <w:spacing w:after="60"/>
      </w:pPr>
      <w:r>
        <w:rPr>
          <w:rFonts w:ascii="Microsoft YaHei" w:hAnsi="Microsoft YaHei"/>
        </w:rPr>
        <w:t>后端 Spring Boot 环境搭建，MySQL 建表，接入 Redis。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第 2 周：核心技术闭环跑通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开发“拍照上传-Java转发大模型-解析为结构化JSON-结果入库”的核心链路。</w:t>
      </w:r>
    </w:p>
    <w:p>
      <w:pPr>
        <w:pStyle w:val="ListBullet"/>
        <w:spacing w:after="60"/>
      </w:pPr>
      <w:r>
        <w:rPr>
          <w:rFonts w:ascii="Microsoft YaHei" w:hAnsi="Microsoft YaHei"/>
        </w:rPr>
        <w:t>前端 UI 页面开发，与后端接口初步对接。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第 3 周：社交打卡与海报功能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开发“5人小队”创建、加入、每日打卡状态同步的逻辑。</w:t>
      </w:r>
    </w:p>
    <w:p>
      <w:pPr>
        <w:pStyle w:val="ListBullet"/>
        <w:spacing w:after="60"/>
      </w:pPr>
      <w:r>
        <w:rPr>
          <w:rFonts w:ascii="Microsoft YaHei" w:hAnsi="Microsoft YaHei"/>
        </w:rPr>
        <w:t>实现前端 Canvas 或后台生成精美打卡海报的功能（带小程序太阳码）。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第 4 周：联调测试与 Build in Public 宣发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进行 10-20 人的微信群内测，修复 Bug。</w:t>
      </w:r>
    </w:p>
    <w:p>
      <w:pPr>
        <w:pStyle w:val="ListBullet"/>
        <w:spacing w:after="60"/>
      </w:pPr>
      <w:r>
        <w:rPr>
          <w:rFonts w:ascii="Microsoft YaHei" w:hAnsi="Microsoft YaHei"/>
        </w:rPr>
        <w:t>发布“Build in Public”系列开发日记（如在小红书、即刻、V2EX、掘金发帖），积累首批极客种子用户。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五、 变现路径与冷启动行动指南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5.1 0预算冷启动策略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Build in Public（公开构建）</w:t>
      </w:r>
      <w:r>
        <w:rPr>
          <w:rFonts w:ascii="Microsoft YaHei" w:hAnsi="Microsoft YaHei"/>
        </w:rPr>
        <w:t>：将技术选型、遇到的趣味 Bug、UI 设计稿同步发布在社交网络上。写系列文章《一个 Java 程序员如何靠 AI 0成本撸出一款拍照算热量小程序》进行圈粉。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自裂变链条</w:t>
      </w:r>
      <w:r>
        <w:rPr>
          <w:rFonts w:ascii="Microsoft YaHei" w:hAnsi="Microsoft YaHei"/>
        </w:rPr>
        <w:t>：由于打卡是熟人小队模式，第 1 批用户（通过公开构建吸引的极客/减脂人群）为了完成任务，会主动邀请身边的 2-4 个好友组队，从而实现</w:t>
      </w:r>
      <w:r>
        <w:rPr>
          <w:rFonts w:ascii="Microsoft YaHei" w:hAnsi="Microsoft YaHei"/>
          <w:b/>
        </w:rPr>
        <w:t>呈几何级数的自发拉新</w:t>
      </w:r>
      <w:r>
        <w:rPr>
          <w:rFonts w:ascii="Microsoft YaHei" w:hAnsi="Microsoft YaHei"/>
        </w:rPr>
        <w:t>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5.2 变现路径规划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冷启动期（用户数 &lt; 5,000）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专注留存、收集 AI 估算的误差反馈并进行 Prompt 优化，完全免费。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成长期（用户数 5,000 - 50,000）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食刻集市（UGC 分成）</w:t>
      </w:r>
      <w:r>
        <w:rPr>
          <w:rFonts w:ascii="Microsoft YaHei" w:hAnsi="Microsoft YaHei"/>
        </w:rPr>
        <w:t xml:space="preserve">：允许优质健身打卡达人在小程序内发布付费的“7天科学减脂餐计划”或“私人定制食谱”，平台收取 </w:t>
      </w:r>
      <w:r>
        <w:rPr>
          <w:rFonts w:ascii="Microsoft YaHei" w:hAnsi="Microsoft YaHei"/>
          <w:b/>
        </w:rPr>
        <w:t>20%</w:t>
      </w:r>
      <w:r>
        <w:rPr>
          <w:rFonts w:ascii="Microsoft YaHei" w:hAnsi="Microsoft YaHei"/>
        </w:rPr>
        <w:t xml:space="preserve"> 的佣金。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付费小队功能</w:t>
      </w:r>
      <w:r>
        <w:rPr>
          <w:rFonts w:ascii="Microsoft YaHei" w:hAnsi="Microsoft YaHei"/>
        </w:rPr>
        <w:t>：提供官方高级挑战赛（例如用户缴纳押金，由系统自动抽水/返还押金，平台收取少量服务费）。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规模成熟期（用户数 50,000+）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食刻 Pro 会员</w:t>
      </w:r>
      <w:r>
        <w:rPr>
          <w:rFonts w:ascii="Microsoft YaHei" w:hAnsi="Microsoft YaHei"/>
        </w:rPr>
        <w:t>：订阅制变现。提供高级 AI 服务，如“AI 周度饮食健康诊断报告”、“AI 定制减脂食谱推荐”、“体重红绿灯深度分析”。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健康品牌原生合作</w:t>
      </w:r>
      <w:r>
        <w:rPr>
          <w:rFonts w:ascii="Microsoft YaHei" w:hAnsi="Microsoft YaHei"/>
        </w:rPr>
        <w:t>：与低卡食品（魔芋豆腐、全麦面包、鸡胸肉等）品牌进行内容合作，在用户的餐食分析中做软性推荐（例如：“你今天的蛋白质摄入偏少，建议搭配xx无脂鸡胸肉”），拒绝粗暴的弹窗广告。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六、 风险识别与应对方案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AI 识别准确率低，导致用户体验差（概率：高 | 影响：高）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*应对方案*：</w:t>
      </w:r>
      <w:r>
        <w:rPr>
          <w:rFonts w:ascii="Microsoft YaHei" w:hAnsi="Microsoft YaHei"/>
          <w:b/>
        </w:rPr>
        <w:t>界面设计上淡化“绝对精准度”，强调“趋势管理”</w:t>
      </w:r>
      <w:r>
        <w:rPr>
          <w:rFonts w:ascii="Microsoft YaHei" w:hAnsi="Microsoft YaHei"/>
        </w:rPr>
        <w:t>。在 AI 识别结果页面提供极其便捷的“克数滑块”和“烹饪油量”微调按钮，引导用户共同校准数据。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API 接口费用高昂，难以为继（概率：中 | 影响：高）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*应对方案*：初期使用性价比极高的模型（如国内的 Qwen-VL-Plus，GLM-4V，或 OpenAI GPT-4o-mini，每百万 Token 价格极低）。单次识别成本可控制在 1-2 分钱内。成长期后，对免费用户的每日拍照次数设定限制（如每天免费拍照 3 次，超出需看激励广告或购买次数包）。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熟人社交圈裂变动力不足（概率：中 | 影响：中）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*应对方案*：提供系统自动匹配的“野队挑战赛”，让没有熟人搭档的孤狼用户也能参与打卡对赌；并提供极具视觉表现力（而非土味）的“朋友圈打卡海报”模板。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微信社区安全与审核风险（概率：中 | 影响：高）</w:t>
      </w:r>
      <w:r>
        <w:rPr>
          <w:rFonts w:ascii="Microsoft YaHei" w:hAnsi="Microsoft YaHei"/>
        </w:rPr>
      </w:r>
    </w:p>
    <w:p>
      <w:pPr>
        <w:pStyle w:val="ListBullet"/>
        <w:spacing w:after="60"/>
      </w:pPr>
      <w:r>
        <w:rPr>
          <w:rFonts w:ascii="Microsoft YaHei" w:hAnsi="Microsoft YaHei"/>
        </w:rPr>
        <w:t>*应对方案*：由于砍掉了大厅式公开广场，仅保留“熟人私密小队”，不涉及全网公开的文字/图片传播，可极大降低敏感内容审核风险，且小程序类目审核更容易通过。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七、 后续中长期开发规划 (Post-MVP Roadmap)</w:t>
      </w:r>
    </w:p>
    <w:p>
      <w:pPr>
        <w:spacing w:after="120" w:line="276" w:lineRule="auto"/>
      </w:pPr>
      <w:r>
        <w:rPr>
          <w:rFonts w:ascii="Microsoft YaHei" w:hAnsi="Microsoft YaHei"/>
        </w:rPr>
        <w:t>为了持续提升“食刻”健康对赌小程序的趣味性、专业性与用户粘性，在 MVP 验证成功后，将逐步推进以下核心功能的开发与迭代：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7.1 📅 历史饮食日记与卡路里日历 (Diet Calendar &amp; History)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需求场景</w:t>
      </w:r>
      <w:r>
        <w:rPr>
          <w:rFonts w:ascii="Microsoft YaHei" w:hAnsi="Microsoft YaHei"/>
        </w:rPr>
        <w:t>：解决用户无法回溯和对比过去饮食与打卡记录的痛点。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开发内容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日历主面板</w:t>
      </w:r>
      <w:r>
        <w:rPr>
          <w:rFonts w:ascii="Microsoft YaHei" w:hAnsi="Microsoft YaHei"/>
        </w:rPr>
        <w:t>：在个人中心新增“历史日志”入口，以月历形式直观展示每日打卡状态（通过不同颜色标识达标、超标、未打卡等）。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历史详情回溯</w:t>
      </w:r>
      <w:r>
        <w:rPr>
          <w:rFonts w:ascii="Microsoft YaHei" w:hAnsi="Microsoft YaHei"/>
        </w:rPr>
        <w:t>：点击任意历史日期，展示当天的餐食图片、AI 识别的具体菜品克数、热量与三大营养素分布比。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7.2 🤖 AI 营养师周报与膳食建议 (AI Weekly Nutritionist Audit)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需求场景</w:t>
      </w:r>
      <w:r>
        <w:rPr>
          <w:rFonts w:ascii="Microsoft YaHei" w:hAnsi="Microsoft YaHei"/>
        </w:rPr>
        <w:t>：为用户提供除基础卡路里数值以外的专业、深度膳食分析与反馈。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开发内容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周度膳食数据汇总</w:t>
      </w:r>
      <w:r>
        <w:rPr>
          <w:rFonts w:ascii="Microsoft YaHei" w:hAnsi="Microsoft YaHei"/>
        </w:rPr>
        <w:t>：每周一自动汇总用户过去 7 天的热量摄入趋势与宏量营养素（碳水、蛋白质、脂肪）比率。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多模态健康诊断</w:t>
      </w:r>
      <w:r>
        <w:rPr>
          <w:rFonts w:ascii="Microsoft YaHei" w:hAnsi="Microsoft YaHei"/>
        </w:rPr>
        <w:t>：调用大模型扮演“私人AI营养师”，针对本周表现（如“蛋白质摄入偏少”、“碳水超标”）给出针对性的下周膳食建议。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7.3 🏪 积分商城与增值体验 (Points Store &amp; Personalization)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需求场景</w:t>
      </w:r>
      <w:r>
        <w:rPr>
          <w:rFonts w:ascii="Microsoft YaHei" w:hAnsi="Microsoft YaHei"/>
        </w:rPr>
        <w:t>：为用户的打卡和签到积分提供高价值的“消费出口”，提升游戏化粘性。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开发内容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特权道具兑换</w:t>
      </w:r>
      <w:r>
        <w:rPr>
          <w:rFonts w:ascii="Microsoft YaHei" w:hAnsi="Microsoft YaHei"/>
        </w:rPr>
        <w:t>：允许使用大额积分兑换“限时补签卡”，弥补偶尔遗漏的打卡，保障小队契约。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海报模版与个性装扮</w:t>
      </w:r>
      <w:r>
        <w:rPr>
          <w:rFonts w:ascii="Microsoft YaHei" w:hAnsi="Microsoft YaHei"/>
        </w:rPr>
        <w:t>：提供赛博朋克风、年终 Wrapped 总结等高质感海报模版的积分兑换；支持兑换个人主页个性称号与头像挂件。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7.4 ⚔️ 公开对赌大厅与自动匹配 (Public Match &amp; Matchmaking Hall)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需求场景</w:t>
      </w:r>
      <w:r>
        <w:rPr>
          <w:rFonts w:ascii="Microsoft YaHei" w:hAnsi="Microsoft YaHei"/>
        </w:rPr>
        <w:t>：服务无熟人组队的孤狼用户，降低熟人对赌的社交门槛。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开发内容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匹配大厅挂单</w:t>
      </w:r>
      <w:r>
        <w:rPr>
          <w:rFonts w:ascii="Microsoft YaHei" w:hAnsi="Microsoft YaHei"/>
        </w:rPr>
        <w:t>：小队长可将小队设为“公开招募”，设定契约金和减脂目标。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自由匹配机制</w:t>
      </w:r>
      <w:r>
        <w:rPr>
          <w:rFonts w:ascii="Microsoft YaHei" w:hAnsi="Microsoft YaHei"/>
        </w:rPr>
        <w:t>：散客用户可根据目标（如“7天控糖组”）一键申请加入，系统自动撮合，扩大用户社交链。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7.5 💧 饮水追踪与运动辅助打卡 (Water &amp; Exercise Tracker)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需求场景</w:t>
      </w:r>
      <w:r>
        <w:rPr>
          <w:rFonts w:ascii="Microsoft YaHei" w:hAnsi="Microsoft YaHei"/>
        </w:rPr>
        <w:t>：将健康管理维度从“单一饮食”扩展至“水与运动”，提升代谢计算准确度。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开发内容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极简饮水记录</w:t>
      </w:r>
      <w:r>
        <w:rPr>
          <w:rFonts w:ascii="Microsoft YaHei" w:hAnsi="Microsoft YaHei"/>
        </w:rPr>
        <w:t>：首页看板整合饮水进度条，点击水杯图标即可快速加水（如 +250ml 并伴随微动画）。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运动热量抵扣</w:t>
      </w:r>
      <w:r>
        <w:rPr>
          <w:rFonts w:ascii="Microsoft YaHei" w:hAnsi="Microsoft YaHei"/>
        </w:rPr>
        <w:t>：新增简易运动录入（如“跑步30分钟”），AI 自动估算消耗卡路里，从每日总摄入中扣除，动态微调剩余热量预算。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7.6 🌶️ 「AI 毒舌食堂」趣味自嘲与社交裂变 (AI Diet Roasting &amp; Social Fission)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需求场景</w:t>
      </w:r>
      <w:r>
        <w:rPr>
          <w:rFonts w:ascii="Microsoft YaHei" w:hAnsi="Microsoft YaHei"/>
        </w:rPr>
        <w:t>：解决传统卡路里记录工具枯燥乏味、用户缺乏自发分享传播动力的痛点。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开发内容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AI 毒舌吐槽文案</w:t>
      </w:r>
      <w:r>
        <w:rPr>
          <w:rFonts w:ascii="Microsoft YaHei" w:hAnsi="Microsoft YaHei"/>
        </w:rPr>
        <w:t>：在 AI 饮食识别接口返回数据时，添加“毒舌评语”字段。由 AI 扮演幽默犀利、网感十足的私人营养师，对用户的当餐搭配进行自嘲式吐槽。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高颜值自嘲海报</w:t>
      </w:r>
      <w:r>
        <w:rPr>
          <w:rFonts w:ascii="Microsoft YaHei" w:hAnsi="Microsoft YaHei"/>
        </w:rPr>
        <w:t>：前端支持将 AI 吐槽金句、今日卡路里赤字与餐食照片一键合成精致个性的自嘲打卡海报（如“自我感动型减脂大师”），配合小程序码引导用户分享至朋友圈和小红书。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spacing w:after="120" w:line="276" w:lineRule="auto"/>
      </w:pPr>
      <w:r>
        <w:rPr>
          <w:rFonts w:ascii="Microsoft YaHei" w:hAnsi="Microsoft YaHei"/>
        </w:rPr>
        <w:t>*文件生成自：食刻项目合并规划案 v2.0*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