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E37D" w14:textId="3E4E9006" w:rsidR="00241D07" w:rsidRDefault="00B8154D" w:rsidP="00B8154D">
      <w:pPr>
        <w:pStyle w:val="Title"/>
      </w:pPr>
      <w:r>
        <w:rPr>
          <w:rFonts w:hint="eastAsia"/>
        </w:rPr>
        <w:t>Pr</w:t>
      </w:r>
      <w:r>
        <w:t>oject ADA</w:t>
      </w:r>
    </w:p>
    <w:p w14:paraId="66F8199C" w14:textId="03D24CB0" w:rsidR="00B8154D" w:rsidRPr="00B8154D" w:rsidRDefault="00B8154D" w:rsidP="00B8154D">
      <w:pPr>
        <w:pStyle w:val="Subtitle"/>
        <w:rPr>
          <w:rFonts w:hint="eastAsia"/>
        </w:rPr>
      </w:pPr>
      <w:r>
        <w:rPr>
          <w:rFonts w:hint="eastAsia"/>
        </w:rPr>
        <w:t>A</w:t>
      </w:r>
      <w:r>
        <w:t>irline Delay Analysis</w:t>
      </w:r>
    </w:p>
    <w:p w14:paraId="47FDAD9E" w14:textId="4F15A3C4" w:rsidR="00B8154D" w:rsidRDefault="00B8154D" w:rsidP="00B8154D">
      <w:pPr>
        <w:pStyle w:val="Subtitle"/>
      </w:pPr>
      <w:r>
        <w:rPr>
          <w:rFonts w:hint="eastAsia"/>
        </w:rPr>
        <w:t>I</w:t>
      </w:r>
      <w:r>
        <w:t>NFO 7250 Project</w:t>
      </w:r>
    </w:p>
    <w:p w14:paraId="0C38713F" w14:textId="7B046E28" w:rsidR="00B8154D" w:rsidRDefault="00B8154D" w:rsidP="00B8154D">
      <w:pPr>
        <w:pStyle w:val="Heading1"/>
      </w:pPr>
      <w:r>
        <w:rPr>
          <w:rFonts w:hint="eastAsia"/>
        </w:rPr>
        <w:t>A</w:t>
      </w:r>
      <w:r>
        <w:t>nalysis with MapReduce</w:t>
      </w:r>
    </w:p>
    <w:p w14:paraId="7402ECB7" w14:textId="0F4AF5B3" w:rsidR="00B8154D" w:rsidRDefault="00B8154D" w:rsidP="00B8154D">
      <w:r>
        <w:t>The following is the Analysis with MapReduce implemented so far.</w:t>
      </w:r>
    </w:p>
    <w:p w14:paraId="74237CB9" w14:textId="4D0A2B29" w:rsidR="00771A02" w:rsidRDefault="00A735B4" w:rsidP="00B8154D">
      <w:r>
        <w:t xml:space="preserve">MapReduce to find the average departure time of each </w:t>
      </w:r>
      <w:proofErr w:type="gramStart"/>
      <w:r>
        <w:t>carrier(</w:t>
      </w:r>
      <w:proofErr w:type="gramEnd"/>
      <w:r>
        <w:t>airline company) of one specific year.</w:t>
      </w:r>
    </w:p>
    <w:p w14:paraId="104B7789" w14:textId="77777777" w:rsidR="001818B3" w:rsidRDefault="001818B3" w:rsidP="00B8154D"/>
    <w:p w14:paraId="36B1513E" w14:textId="076B527C" w:rsidR="002F145C" w:rsidRDefault="002F145C" w:rsidP="002F145C">
      <w:pPr>
        <w:pStyle w:val="Heading1"/>
      </w:pPr>
      <w:r>
        <w:rPr>
          <w:rFonts w:hint="eastAsia"/>
        </w:rPr>
        <w:t>S</w:t>
      </w:r>
      <w:r>
        <w:t>ource Codes</w:t>
      </w:r>
    </w:p>
    <w:p w14:paraId="1203932A" w14:textId="291D4620" w:rsidR="002F145C" w:rsidRDefault="003850DB" w:rsidP="003850DB">
      <w:pPr>
        <w:pStyle w:val="Heading2"/>
      </w:pPr>
      <w:r>
        <w:rPr>
          <w:rFonts w:hint="eastAsia"/>
        </w:rPr>
        <w:t>M</w:t>
      </w:r>
      <w:r>
        <w:t>ain.java</w:t>
      </w:r>
    </w:p>
    <w:p w14:paraId="1B832E67" w14:textId="77777777" w:rsidR="00456F99" w:rsidRPr="00456F99" w:rsidRDefault="00456F99" w:rsidP="00456F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SimSun"/>
          <w:color w:val="080808"/>
          <w:kern w:val="0"/>
          <w:sz w:val="30"/>
          <w:szCs w:val="30"/>
        </w:rPr>
      </w:pP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Mappers.CarrierDepaDelayMapper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Reducers.CarrierDepaDelayReducer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org.apache.hadoop.conf.Configuration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org.apache.hadoop.conf.Configured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org.apache.hadoop.fs.Path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org.apache.hadoop.io.Text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org.apache.hadoop.mapreduce.Job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org.apache.hadoop.mapreduce.lib.input.FileInputFormat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lastRenderedPageBreak/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org.apache.hadoop.mapreduce.lib.input.TextInputFormat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org.apache.hadoop.mapreduce.lib.output.FileOutputFormat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org.apache.hadoop.util.Tool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import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org.apache.hadoop.util.ToolRunner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public class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ADAMain</w:t>
      </w:r>
      <w:proofErr w:type="spellEnd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 xml:space="preserve"> 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extends 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 xml:space="preserve">Configured 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implements 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 xml:space="preserve">Tool 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{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</w:t>
      </w:r>
      <w:r w:rsidRPr="00456F99">
        <w:rPr>
          <w:rFonts w:ascii="Courier New" w:eastAsia="SimSun" w:hAnsi="Courier New" w:cs="SimSun"/>
          <w:color w:val="9E880D"/>
          <w:kern w:val="0"/>
          <w:sz w:val="30"/>
          <w:szCs w:val="30"/>
        </w:rPr>
        <w:t>@Override</w:t>
      </w:r>
      <w:r w:rsidRPr="00456F99">
        <w:rPr>
          <w:rFonts w:ascii="Courier New" w:eastAsia="SimSun" w:hAnsi="Courier New" w:cs="SimSun"/>
          <w:color w:val="9E880D"/>
          <w:kern w:val="0"/>
          <w:sz w:val="30"/>
          <w:szCs w:val="30"/>
        </w:rPr>
        <w:br/>
        <w:t xml:space="preserve">    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public int </w:t>
      </w:r>
      <w:r w:rsidRPr="00456F99">
        <w:rPr>
          <w:rFonts w:ascii="Courier New" w:eastAsia="SimSun" w:hAnsi="Courier New" w:cs="SimSun"/>
          <w:color w:val="00627A"/>
          <w:kern w:val="0"/>
          <w:sz w:val="30"/>
          <w:szCs w:val="30"/>
        </w:rPr>
        <w:t>run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String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 xml:space="preserve">[] strings) 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throws 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 xml:space="preserve">Exception 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{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    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 xml:space="preserve">Configuration conf 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 xml:space="preserve">= 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new 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Configuration();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    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 xml:space="preserve">Job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job</w:t>
      </w:r>
      <w:proofErr w:type="spellEnd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 xml:space="preserve"> 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 xml:space="preserve">= 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new 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Job(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conf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,</w:t>
      </w:r>
      <w:r w:rsidRPr="00456F99">
        <w:rPr>
          <w:rFonts w:ascii="Courier New" w:eastAsia="SimSun" w:hAnsi="Courier New" w:cs="SimSun"/>
          <w:color w:val="067D17"/>
          <w:kern w:val="0"/>
          <w:sz w:val="30"/>
          <w:szCs w:val="30"/>
        </w:rPr>
        <w:t>"play</w:t>
      </w:r>
      <w:proofErr w:type="spellEnd"/>
      <w:r w:rsidRPr="00456F99">
        <w:rPr>
          <w:rFonts w:ascii="Courier New" w:eastAsia="SimSun" w:hAnsi="Courier New" w:cs="SimSun"/>
          <w:color w:val="067D17"/>
          <w:kern w:val="0"/>
          <w:sz w:val="30"/>
          <w:szCs w:val="30"/>
        </w:rPr>
        <w:t xml:space="preserve"> with secondary sort"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   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job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.setJarByClass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ADAMain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>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t xml:space="preserve">//        </w:t>
      </w:r>
      <w:proofErr w:type="spellStart"/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t>job.setGroupingComparatorClass</w:t>
      </w:r>
      <w:proofErr w:type="spellEnd"/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t>(.class);</w:t>
      </w:r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br/>
        <w:t xml:space="preserve">//        </w:t>
      </w:r>
      <w:proofErr w:type="spellStart"/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t>job.setSortComparatorClass</w:t>
      </w:r>
      <w:proofErr w:type="spellEnd"/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t>(.class);</w:t>
      </w:r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lastRenderedPageBreak/>
        <w:t xml:space="preserve">//        </w:t>
      </w:r>
      <w:proofErr w:type="spellStart"/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t>job.setPartitionerClass</w:t>
      </w:r>
      <w:proofErr w:type="spellEnd"/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t>(.class);</w:t>
      </w:r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br/>
        <w:t xml:space="preserve">       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job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.setInputFormatClass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TextInputFormat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>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   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job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.setOutputKeyClass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Text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>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   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job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.setOutputValueClass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Text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>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   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job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.setMapperClass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CarrierDepaDelayMapper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>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t xml:space="preserve">//        </w:t>
      </w:r>
      <w:proofErr w:type="spellStart"/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t>job.setCombinerClass</w:t>
      </w:r>
      <w:proofErr w:type="spellEnd"/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t>(.class);</w:t>
      </w:r>
      <w:r w:rsidRPr="00456F99">
        <w:rPr>
          <w:rFonts w:ascii="Courier New" w:eastAsia="SimSun" w:hAnsi="Courier New" w:cs="SimSun"/>
          <w:i/>
          <w:iCs/>
          <w:color w:val="8C8C8C"/>
          <w:kern w:val="0"/>
          <w:sz w:val="30"/>
          <w:szCs w:val="30"/>
        </w:rPr>
        <w:br/>
        <w:t xml:space="preserve">       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job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.setReducerClass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CarrierDepaDelayReducer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>class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   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FileInputFormat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</w:t>
      </w:r>
      <w:r w:rsidRPr="00456F99">
        <w:rPr>
          <w:rFonts w:ascii="Courier New" w:eastAsia="SimSun" w:hAnsi="Courier New" w:cs="SimSun"/>
          <w:i/>
          <w:iCs/>
          <w:color w:val="080808"/>
          <w:kern w:val="0"/>
          <w:sz w:val="30"/>
          <w:szCs w:val="30"/>
        </w:rPr>
        <w:t>addInputPath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job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,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>new</w:t>
      </w:r>
      <w:proofErr w:type="spellEnd"/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 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Path(strings[</w:t>
      </w:r>
      <w:r w:rsidRPr="00456F99">
        <w:rPr>
          <w:rFonts w:ascii="Courier New" w:eastAsia="SimSun" w:hAnsi="Courier New" w:cs="SimSun"/>
          <w:color w:val="1750EB"/>
          <w:kern w:val="0"/>
          <w:sz w:val="30"/>
          <w:szCs w:val="30"/>
        </w:rPr>
        <w:t>0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]));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   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FileOutputFormat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</w:t>
      </w:r>
      <w:r w:rsidRPr="00456F99">
        <w:rPr>
          <w:rFonts w:ascii="Courier New" w:eastAsia="SimSun" w:hAnsi="Courier New" w:cs="SimSun"/>
          <w:i/>
          <w:iCs/>
          <w:color w:val="080808"/>
          <w:kern w:val="0"/>
          <w:sz w:val="30"/>
          <w:szCs w:val="30"/>
        </w:rPr>
        <w:t>setOutputPath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job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,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>new</w:t>
      </w:r>
      <w:proofErr w:type="spellEnd"/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 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Path(strings[</w:t>
      </w:r>
      <w:r w:rsidRPr="00456F99">
        <w:rPr>
          <w:rFonts w:ascii="Courier New" w:eastAsia="SimSun" w:hAnsi="Courier New" w:cs="SimSun"/>
          <w:color w:val="1750EB"/>
          <w:kern w:val="0"/>
          <w:sz w:val="30"/>
          <w:szCs w:val="30"/>
        </w:rPr>
        <w:t>1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]));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    </w:t>
      </w:r>
      <w:proofErr w:type="spellStart"/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>boolean</w:t>
      </w:r>
      <w:proofErr w:type="spellEnd"/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 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 xml:space="preserve">b 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 xml:space="preserve">=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job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.waitForCompletion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>false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lastRenderedPageBreak/>
        <w:t xml:space="preserve">        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return 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b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?</w:t>
      </w:r>
      <w:r w:rsidRPr="00456F99">
        <w:rPr>
          <w:rFonts w:ascii="Courier New" w:eastAsia="SimSun" w:hAnsi="Courier New" w:cs="SimSun"/>
          <w:color w:val="1750EB"/>
          <w:kern w:val="0"/>
          <w:sz w:val="30"/>
          <w:szCs w:val="30"/>
        </w:rPr>
        <w:t>0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:</w:t>
      </w:r>
      <w:r w:rsidRPr="00456F99">
        <w:rPr>
          <w:rFonts w:ascii="Courier New" w:eastAsia="SimSun" w:hAnsi="Courier New" w:cs="SimSun"/>
          <w:color w:val="1750EB"/>
          <w:kern w:val="0"/>
          <w:sz w:val="30"/>
          <w:szCs w:val="30"/>
        </w:rPr>
        <w:t>1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}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public static void </w:t>
      </w:r>
      <w:r w:rsidRPr="00456F99">
        <w:rPr>
          <w:rFonts w:ascii="Courier New" w:eastAsia="SimSun" w:hAnsi="Courier New" w:cs="SimSun"/>
          <w:color w:val="00627A"/>
          <w:kern w:val="0"/>
          <w:sz w:val="30"/>
          <w:szCs w:val="30"/>
        </w:rPr>
        <w:t>main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String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 xml:space="preserve">[] args) 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throws 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 xml:space="preserve">Exception 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{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    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int 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 xml:space="preserve">exit 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 xml:space="preserve">=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ToolRunner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</w:t>
      </w:r>
      <w:r w:rsidRPr="00456F99">
        <w:rPr>
          <w:rFonts w:ascii="Courier New" w:eastAsia="SimSun" w:hAnsi="Courier New" w:cs="SimSun"/>
          <w:i/>
          <w:iCs/>
          <w:color w:val="080808"/>
          <w:kern w:val="0"/>
          <w:sz w:val="30"/>
          <w:szCs w:val="30"/>
        </w:rPr>
        <w:t>run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r w:rsidRPr="00456F99">
        <w:rPr>
          <w:rFonts w:ascii="Courier New" w:eastAsia="SimSun" w:hAnsi="Courier New" w:cs="SimSun"/>
          <w:color w:val="0033B3"/>
          <w:kern w:val="0"/>
          <w:sz w:val="30"/>
          <w:szCs w:val="30"/>
        </w:rPr>
        <w:t xml:space="preserve">new </w:t>
      </w:r>
      <w:proofErr w:type="spellStart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ADAMain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(),args);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    </w:t>
      </w:r>
      <w:proofErr w:type="spellStart"/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System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.</w:t>
      </w:r>
      <w:r w:rsidRPr="00456F99">
        <w:rPr>
          <w:rFonts w:ascii="Courier New" w:eastAsia="SimSun" w:hAnsi="Courier New" w:cs="SimSun"/>
          <w:i/>
          <w:iCs/>
          <w:color w:val="080808"/>
          <w:kern w:val="0"/>
          <w:sz w:val="30"/>
          <w:szCs w:val="30"/>
        </w:rPr>
        <w:t>exit</w:t>
      </w:r>
      <w:proofErr w:type="spellEnd"/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(</w:t>
      </w:r>
      <w:r w:rsidRPr="00456F99">
        <w:rPr>
          <w:rFonts w:ascii="Courier New" w:eastAsia="SimSun" w:hAnsi="Courier New" w:cs="SimSun"/>
          <w:color w:val="000000"/>
          <w:kern w:val="0"/>
          <w:sz w:val="30"/>
          <w:szCs w:val="30"/>
        </w:rPr>
        <w:t>exit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t>);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 xml:space="preserve">    }</w:t>
      </w:r>
      <w:r w:rsidRPr="00456F99">
        <w:rPr>
          <w:rFonts w:ascii="Courier New" w:eastAsia="SimSun" w:hAnsi="Courier New" w:cs="SimSun"/>
          <w:color w:val="080808"/>
          <w:kern w:val="0"/>
          <w:sz w:val="30"/>
          <w:szCs w:val="30"/>
        </w:rPr>
        <w:br/>
        <w:t>}</w:t>
      </w:r>
    </w:p>
    <w:p w14:paraId="5CAB85FC" w14:textId="1E31C6EA" w:rsidR="003850DB" w:rsidRDefault="003850DB" w:rsidP="003850DB"/>
    <w:p w14:paraId="5A493E30" w14:textId="2C6254A2" w:rsidR="00456F99" w:rsidRDefault="00456F99" w:rsidP="00456F99">
      <w:pPr>
        <w:pStyle w:val="Heading2"/>
      </w:pPr>
      <w:r>
        <w:t>CarrierDepaDelayMapper.java</w:t>
      </w:r>
    </w:p>
    <w:p w14:paraId="4BEB6E53" w14:textId="77777777" w:rsidR="000D4BD7" w:rsidRDefault="000D4BD7" w:rsidP="000D4BD7">
      <w:pPr>
        <w:pStyle w:val="HTMLPreformatted"/>
        <w:shd w:val="clear" w:color="auto" w:fill="FFFFFF"/>
        <w:rPr>
          <w:rFonts w:ascii="Courier New" w:hAnsi="Courier New" w:cs="Courier New"/>
          <w:color w:val="080808"/>
          <w:sz w:val="30"/>
          <w:szCs w:val="30"/>
        </w:rPr>
      </w:pPr>
      <w:r>
        <w:rPr>
          <w:rFonts w:ascii="Courier New" w:hAnsi="Courier New" w:cs="Courier New"/>
          <w:color w:val="0033B3"/>
          <w:sz w:val="30"/>
          <w:szCs w:val="30"/>
        </w:rPr>
        <w:t xml:space="preserve">package </w:t>
      </w:r>
      <w:r>
        <w:rPr>
          <w:rFonts w:ascii="Courier New" w:hAnsi="Courier New" w:cs="Courier New"/>
          <w:color w:val="000000"/>
          <w:sz w:val="30"/>
          <w:szCs w:val="30"/>
        </w:rPr>
        <w:t>Mappers</w:t>
      </w:r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org.apache.hadoop.io.DoubleWritable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org.apache.hadoop.io.IntWritable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org.apache.hadoop.io.LongWritable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org.apache.hadoop.io.Text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org.apache.hadoop.mapreduce.Mapper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java.io.IOException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80808"/>
          <w:sz w:val="30"/>
          <w:szCs w:val="30"/>
        </w:rPr>
        <w:lastRenderedPageBreak/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CarrierDepaDelayMapper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extends </w:t>
      </w:r>
      <w:r>
        <w:rPr>
          <w:rFonts w:ascii="Courier New" w:hAnsi="Courier New" w:cs="Courier New"/>
          <w:color w:val="000000"/>
          <w:sz w:val="30"/>
          <w:szCs w:val="30"/>
        </w:rPr>
        <w:t>Mapper</w:t>
      </w:r>
      <w:r>
        <w:rPr>
          <w:rFonts w:ascii="Courier New" w:hAnsi="Courier New" w:cs="Courier New"/>
          <w:color w:val="080808"/>
          <w:sz w:val="30"/>
          <w:szCs w:val="30"/>
        </w:rPr>
        <w:t>&lt;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LongWritable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Text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Text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&gt; {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private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Text </w:t>
      </w:r>
      <w:proofErr w:type="spellStart"/>
      <w:r>
        <w:rPr>
          <w:rFonts w:ascii="Courier New" w:hAnsi="Courier New" w:cs="Courier New"/>
          <w:color w:val="871094"/>
          <w:sz w:val="30"/>
          <w:szCs w:val="30"/>
        </w:rPr>
        <w:t>carrierText</w:t>
      </w:r>
      <w:proofErr w:type="spellEnd"/>
      <w:r>
        <w:rPr>
          <w:rFonts w:ascii="Courier New" w:hAnsi="Courier New" w:cs="Courier New"/>
          <w:color w:val="871094"/>
          <w:sz w:val="30"/>
          <w:szCs w:val="30"/>
        </w:rPr>
        <w:t xml:space="preserve"> 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=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new </w:t>
      </w:r>
      <w:r>
        <w:rPr>
          <w:rFonts w:ascii="Courier New" w:hAnsi="Courier New" w:cs="Courier New"/>
          <w:color w:val="080808"/>
          <w:sz w:val="30"/>
          <w:szCs w:val="30"/>
        </w:rPr>
        <w:t>Text();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30"/>
          <w:szCs w:val="30"/>
        </w:rPr>
        <w:t>depaDelayDouble</w:t>
      </w:r>
      <w:proofErr w:type="spellEnd"/>
      <w:r>
        <w:rPr>
          <w:rFonts w:ascii="Courier New" w:hAnsi="Courier New" w:cs="Courier New"/>
          <w:color w:val="871094"/>
          <w:sz w:val="30"/>
          <w:szCs w:val="30"/>
        </w:rPr>
        <w:t xml:space="preserve"> 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=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();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9E880D"/>
          <w:sz w:val="30"/>
          <w:szCs w:val="30"/>
        </w:rPr>
        <w:t>@Override</w:t>
      </w:r>
      <w:r>
        <w:rPr>
          <w:rFonts w:ascii="Courier New" w:hAnsi="Courier New" w:cs="Courier New"/>
          <w:color w:val="9E880D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protected void </w:t>
      </w:r>
      <w:r>
        <w:rPr>
          <w:rFonts w:ascii="Courier New" w:hAnsi="Courier New" w:cs="Courier New"/>
          <w:color w:val="00627A"/>
          <w:sz w:val="30"/>
          <w:szCs w:val="30"/>
        </w:rPr>
        <w:t>map</w:t>
      </w:r>
      <w:r>
        <w:rPr>
          <w:rFonts w:ascii="Courier New" w:hAnsi="Courier New" w:cs="Courier New"/>
          <w:color w:val="080808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LongWritable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key,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Text 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value, </w:t>
      </w:r>
      <w:r>
        <w:rPr>
          <w:rFonts w:ascii="Courier New" w:hAnsi="Courier New" w:cs="Courier New"/>
          <w:color w:val="000000"/>
          <w:sz w:val="30"/>
          <w:szCs w:val="30"/>
        </w:rPr>
        <w:t>Mapper</w:t>
      </w:r>
      <w:r>
        <w:rPr>
          <w:rFonts w:ascii="Courier New" w:hAnsi="Courier New" w:cs="Courier New"/>
          <w:color w:val="080808"/>
          <w:sz w:val="30"/>
          <w:szCs w:val="30"/>
        </w:rPr>
        <w:t>&lt;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LongWritable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Text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Text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&gt;.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Context 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context)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IOException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80808"/>
          <w:sz w:val="30"/>
          <w:szCs w:val="30"/>
        </w:rPr>
        <w:t>{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000000"/>
          <w:sz w:val="30"/>
          <w:szCs w:val="30"/>
        </w:rPr>
        <w:t>String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flight_data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30"/>
          <w:szCs w:val="30"/>
        </w:rPr>
        <w:t>value.toString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().split(</w:t>
      </w:r>
      <w:r>
        <w:rPr>
          <w:rFonts w:ascii="Courier New" w:hAnsi="Courier New" w:cs="Courier New"/>
          <w:color w:val="067D17"/>
          <w:sz w:val="30"/>
          <w:szCs w:val="30"/>
        </w:rPr>
        <w:t>"</w:t>
      </w:r>
      <w:r>
        <w:rPr>
          <w:rFonts w:ascii="Courier New" w:hAnsi="Courier New" w:cs="Courier New"/>
          <w:color w:val="067D17"/>
          <w:sz w:val="30"/>
          <w:szCs w:val="30"/>
          <w:shd w:val="clear" w:color="auto" w:fill="EDFCED"/>
        </w:rPr>
        <w:t>,</w:t>
      </w:r>
      <w:r>
        <w:rPr>
          <w:rFonts w:ascii="Courier New" w:hAnsi="Courier New" w:cs="Courier New"/>
          <w:color w:val="067D17"/>
          <w:sz w:val="30"/>
          <w:szCs w:val="30"/>
        </w:rPr>
        <w:t>"</w:t>
      </w:r>
      <w:r>
        <w:rPr>
          <w:rFonts w:ascii="Courier New" w:hAnsi="Courier New" w:cs="Courier New"/>
          <w:color w:val="080808"/>
          <w:sz w:val="30"/>
          <w:szCs w:val="30"/>
        </w:rPr>
        <w:t>);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String carrier 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flight_data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[</w:t>
      </w:r>
      <w:r>
        <w:rPr>
          <w:rFonts w:ascii="Courier New" w:hAnsi="Courier New" w:cs="Courier New"/>
          <w:color w:val="1750EB"/>
          <w:sz w:val="30"/>
          <w:szCs w:val="30"/>
        </w:rPr>
        <w:t>1</w:t>
      </w:r>
      <w:r>
        <w:rPr>
          <w:rFonts w:ascii="Courier New" w:hAnsi="Courier New" w:cs="Courier New"/>
          <w:color w:val="080808"/>
          <w:sz w:val="30"/>
          <w:szCs w:val="30"/>
        </w:rPr>
        <w:t>];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depaDelay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</w:t>
      </w:r>
      <w:r>
        <w:rPr>
          <w:rFonts w:ascii="Courier New" w:hAnsi="Courier New" w:cs="Courier New"/>
          <w:color w:val="080808"/>
          <w:sz w:val="30"/>
          <w:szCs w:val="30"/>
        </w:rPr>
        <w:t>.</w:t>
      </w:r>
      <w:r>
        <w:rPr>
          <w:rFonts w:ascii="Courier New" w:hAnsi="Courier New" w:cs="Courier New"/>
          <w:i/>
          <w:iCs/>
          <w:color w:val="080808"/>
          <w:sz w:val="30"/>
          <w:szCs w:val="30"/>
        </w:rPr>
        <w:t>parseDouble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flight_data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[</w:t>
      </w:r>
      <w:r>
        <w:rPr>
          <w:rFonts w:ascii="Courier New" w:hAnsi="Courier New" w:cs="Courier New"/>
          <w:color w:val="1750EB"/>
          <w:sz w:val="30"/>
          <w:szCs w:val="30"/>
        </w:rPr>
        <w:t>7</w:t>
      </w:r>
      <w:r>
        <w:rPr>
          <w:rFonts w:ascii="Courier New" w:hAnsi="Courier New" w:cs="Courier New"/>
          <w:color w:val="080808"/>
          <w:sz w:val="30"/>
          <w:szCs w:val="30"/>
        </w:rPr>
        <w:t>]);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30"/>
          <w:szCs w:val="30"/>
        </w:rPr>
        <w:t>carrierText</w:t>
      </w:r>
      <w:r>
        <w:rPr>
          <w:rFonts w:ascii="Courier New" w:hAnsi="Courier New" w:cs="Courier New"/>
          <w:color w:val="080808"/>
          <w:sz w:val="30"/>
          <w:szCs w:val="30"/>
        </w:rPr>
        <w:t>.set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(</w:t>
      </w:r>
      <w:r>
        <w:rPr>
          <w:rFonts w:ascii="Courier New" w:hAnsi="Courier New" w:cs="Courier New"/>
          <w:color w:val="000000"/>
          <w:sz w:val="30"/>
          <w:szCs w:val="30"/>
        </w:rPr>
        <w:t>carrier</w:t>
      </w:r>
      <w:r>
        <w:rPr>
          <w:rFonts w:ascii="Courier New" w:hAnsi="Courier New" w:cs="Courier New"/>
          <w:color w:val="080808"/>
          <w:sz w:val="30"/>
          <w:szCs w:val="30"/>
        </w:rPr>
        <w:t>);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30"/>
          <w:szCs w:val="30"/>
        </w:rPr>
        <w:t>depaDelayDouble</w:t>
      </w:r>
      <w:r>
        <w:rPr>
          <w:rFonts w:ascii="Courier New" w:hAnsi="Courier New" w:cs="Courier New"/>
          <w:color w:val="080808"/>
          <w:sz w:val="30"/>
          <w:szCs w:val="30"/>
        </w:rPr>
        <w:t>.set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depaDelay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);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30"/>
          <w:szCs w:val="30"/>
        </w:rPr>
        <w:t>context.write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871094"/>
          <w:sz w:val="30"/>
          <w:szCs w:val="30"/>
        </w:rPr>
        <w:t>carrierText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871094"/>
          <w:sz w:val="30"/>
          <w:szCs w:val="30"/>
        </w:rPr>
        <w:lastRenderedPageBreak/>
        <w:t>depaDelayDouble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);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}</w:t>
      </w:r>
      <w:r>
        <w:rPr>
          <w:rFonts w:ascii="Courier New" w:hAnsi="Courier New" w:cs="Courier New"/>
          <w:color w:val="080808"/>
          <w:sz w:val="30"/>
          <w:szCs w:val="30"/>
        </w:rPr>
        <w:br/>
        <w:t>}</w:t>
      </w:r>
    </w:p>
    <w:p w14:paraId="4F6D51B6" w14:textId="77777777" w:rsidR="00456F99" w:rsidRDefault="00456F99" w:rsidP="00456F99"/>
    <w:p w14:paraId="54CEE9E7" w14:textId="6A5FEB7C" w:rsidR="000D4BD7" w:rsidRDefault="000D4BD7" w:rsidP="000D4BD7">
      <w:pPr>
        <w:pStyle w:val="Heading2"/>
      </w:pPr>
      <w:r>
        <w:rPr>
          <w:rFonts w:hint="eastAsia"/>
        </w:rPr>
        <w:t>C</w:t>
      </w:r>
      <w:r>
        <w:t>arrierDepaDelayReducer.java</w:t>
      </w:r>
    </w:p>
    <w:p w14:paraId="6357C221" w14:textId="77777777" w:rsidR="000A3524" w:rsidRDefault="000A3524" w:rsidP="000A3524">
      <w:pPr>
        <w:pStyle w:val="HTMLPreformatted"/>
        <w:shd w:val="clear" w:color="auto" w:fill="FFFFFF"/>
        <w:rPr>
          <w:rFonts w:ascii="Courier New" w:hAnsi="Courier New" w:cs="Courier New"/>
          <w:color w:val="080808"/>
          <w:sz w:val="30"/>
          <w:szCs w:val="30"/>
        </w:rPr>
      </w:pPr>
      <w:r>
        <w:rPr>
          <w:rFonts w:ascii="Courier New" w:hAnsi="Courier New" w:cs="Courier New"/>
          <w:color w:val="0033B3"/>
          <w:sz w:val="30"/>
          <w:szCs w:val="30"/>
        </w:rPr>
        <w:t xml:space="preserve">package </w:t>
      </w:r>
      <w:r>
        <w:rPr>
          <w:rFonts w:ascii="Courier New" w:hAnsi="Courier New" w:cs="Courier New"/>
          <w:color w:val="000000"/>
          <w:sz w:val="30"/>
          <w:szCs w:val="30"/>
        </w:rPr>
        <w:t>Reducers</w:t>
      </w:r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org.apache.hadoop.io.DoubleWritable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org.apache.hadoop.io.Text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org.apache.hadoop.mapreduce.Reducer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java.io.IOException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80808"/>
          <w:sz w:val="30"/>
          <w:szCs w:val="30"/>
        </w:rPr>
        <w:br/>
      </w:r>
      <w:r>
        <w:rPr>
          <w:rFonts w:ascii="Courier New" w:hAnsi="Courier New" w:cs="Courier New"/>
          <w:color w:val="0033B3"/>
          <w:sz w:val="30"/>
          <w:szCs w:val="3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CarrierDepaDelayReducer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extends </w:t>
      </w:r>
      <w:r>
        <w:rPr>
          <w:rFonts w:ascii="Courier New" w:hAnsi="Courier New" w:cs="Courier New"/>
          <w:color w:val="000000"/>
          <w:sz w:val="30"/>
          <w:szCs w:val="30"/>
        </w:rPr>
        <w:t>Reducer</w:t>
      </w:r>
      <w:r>
        <w:rPr>
          <w:rFonts w:ascii="Courier New" w:hAnsi="Courier New" w:cs="Courier New"/>
          <w:color w:val="080808"/>
          <w:sz w:val="30"/>
          <w:szCs w:val="30"/>
        </w:rPr>
        <w:t>&lt;</w:t>
      </w:r>
      <w:r>
        <w:rPr>
          <w:rFonts w:ascii="Courier New" w:hAnsi="Courier New" w:cs="Courier New"/>
          <w:color w:val="000000"/>
          <w:sz w:val="30"/>
          <w:szCs w:val="30"/>
        </w:rPr>
        <w:t>Text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Text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&gt; {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private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871094"/>
          <w:sz w:val="30"/>
          <w:szCs w:val="30"/>
        </w:rPr>
        <w:t>avgDepaDeplayDouble</w:t>
      </w:r>
      <w:proofErr w:type="spellEnd"/>
      <w:r>
        <w:rPr>
          <w:rFonts w:ascii="Courier New" w:hAnsi="Courier New" w:cs="Courier New"/>
          <w:color w:val="871094"/>
          <w:sz w:val="30"/>
          <w:szCs w:val="30"/>
        </w:rPr>
        <w:t xml:space="preserve"> 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=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new </w:t>
      </w:r>
      <w:proofErr w:type="spellStart"/>
      <w:r>
        <w:rPr>
          <w:rFonts w:ascii="Courier New" w:hAnsi="Courier New" w:cs="Courier New"/>
          <w:color w:val="080808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();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9E880D"/>
          <w:sz w:val="30"/>
          <w:szCs w:val="30"/>
        </w:rPr>
        <w:t>@Override</w:t>
      </w:r>
      <w:r>
        <w:rPr>
          <w:rFonts w:ascii="Courier New" w:hAnsi="Courier New" w:cs="Courier New"/>
          <w:color w:val="9E880D"/>
          <w:sz w:val="30"/>
          <w:szCs w:val="30"/>
        </w:rPr>
        <w:br/>
        <w:t xml:space="preserve">   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protected void </w:t>
      </w:r>
      <w:r>
        <w:rPr>
          <w:rFonts w:ascii="Courier New" w:hAnsi="Courier New" w:cs="Courier New"/>
          <w:color w:val="00627A"/>
          <w:sz w:val="30"/>
          <w:szCs w:val="30"/>
        </w:rPr>
        <w:t>reduce</w:t>
      </w:r>
      <w:r>
        <w:rPr>
          <w:rFonts w:ascii="Courier New" w:hAnsi="Courier New" w:cs="Courier New"/>
          <w:color w:val="080808"/>
          <w:sz w:val="30"/>
          <w:szCs w:val="30"/>
        </w:rPr>
        <w:t>(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Text 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key,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Iterable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&lt;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&gt; values, </w:t>
      </w:r>
      <w:r>
        <w:rPr>
          <w:rFonts w:ascii="Courier New" w:hAnsi="Courier New" w:cs="Courier New"/>
          <w:color w:val="000000"/>
          <w:sz w:val="30"/>
          <w:szCs w:val="30"/>
        </w:rPr>
        <w:t>Reducer</w:t>
      </w:r>
      <w:r>
        <w:rPr>
          <w:rFonts w:ascii="Courier New" w:hAnsi="Courier New" w:cs="Courier New"/>
          <w:color w:val="080808"/>
          <w:sz w:val="30"/>
          <w:szCs w:val="30"/>
        </w:rPr>
        <w:t>&lt;</w:t>
      </w:r>
      <w:r>
        <w:rPr>
          <w:rFonts w:ascii="Courier New" w:hAnsi="Courier New" w:cs="Courier New"/>
          <w:color w:val="000000"/>
          <w:sz w:val="30"/>
          <w:szCs w:val="30"/>
        </w:rPr>
        <w:t>Text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r>
        <w:rPr>
          <w:rFonts w:ascii="Courier New" w:hAnsi="Courier New" w:cs="Courier New"/>
          <w:color w:val="000000"/>
          <w:sz w:val="30"/>
          <w:szCs w:val="30"/>
        </w:rPr>
        <w:t>Text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&gt;.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Context </w:t>
      </w:r>
      <w:r>
        <w:rPr>
          <w:rFonts w:ascii="Courier New" w:hAnsi="Courier New" w:cs="Courier New"/>
          <w:color w:val="080808"/>
          <w:sz w:val="30"/>
          <w:szCs w:val="30"/>
        </w:rPr>
        <w:lastRenderedPageBreak/>
        <w:t xml:space="preserve">context)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IOException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80808"/>
          <w:sz w:val="30"/>
          <w:szCs w:val="30"/>
        </w:rPr>
        <w:t>{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double </w:t>
      </w:r>
      <w:proofErr w:type="spellStart"/>
      <w:r>
        <w:rPr>
          <w:rFonts w:ascii="Courier New" w:hAnsi="Courier New" w:cs="Courier New"/>
          <w:color w:val="080808"/>
          <w:sz w:val="30"/>
          <w:szCs w:val="30"/>
        </w:rPr>
        <w:t>avgDepaDelay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 = </w:t>
      </w:r>
      <w:r>
        <w:rPr>
          <w:rFonts w:ascii="Courier New" w:hAnsi="Courier New" w:cs="Courier New"/>
          <w:color w:val="1750EB"/>
          <w:sz w:val="30"/>
          <w:szCs w:val="30"/>
        </w:rPr>
        <w:t>0.0</w:t>
      </w:r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int </w:t>
      </w:r>
      <w:r>
        <w:rPr>
          <w:rFonts w:ascii="Courier New" w:hAnsi="Courier New" w:cs="Courier New"/>
          <w:color w:val="080808"/>
          <w:sz w:val="30"/>
          <w:szCs w:val="30"/>
        </w:rPr>
        <w:t xml:space="preserve">count = </w:t>
      </w:r>
      <w:r>
        <w:rPr>
          <w:rFonts w:ascii="Courier New" w:hAnsi="Courier New" w:cs="Courier New"/>
          <w:color w:val="1750EB"/>
          <w:sz w:val="30"/>
          <w:szCs w:val="30"/>
        </w:rPr>
        <w:t>0</w:t>
      </w:r>
      <w:r>
        <w:rPr>
          <w:rFonts w:ascii="Courier New" w:hAnsi="Courier New" w:cs="Courier New"/>
          <w:color w:val="080808"/>
          <w:sz w:val="30"/>
          <w:szCs w:val="30"/>
        </w:rPr>
        <w:t>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r>
        <w:rPr>
          <w:rFonts w:ascii="Courier New" w:hAnsi="Courier New" w:cs="Courier New"/>
          <w:color w:val="0033B3"/>
          <w:sz w:val="30"/>
          <w:szCs w:val="30"/>
        </w:rPr>
        <w:t xml:space="preserve">for </w:t>
      </w:r>
      <w:r>
        <w:rPr>
          <w:rFonts w:ascii="Courier New" w:hAnsi="Courier New" w:cs="Courier New"/>
          <w:color w:val="080808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r>
        <w:rPr>
          <w:rFonts w:ascii="Courier New" w:hAnsi="Courier New" w:cs="Courier New"/>
          <w:color w:val="080808"/>
          <w:sz w:val="30"/>
          <w:szCs w:val="30"/>
        </w:rPr>
        <w:t>: values) {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80808"/>
          <w:sz w:val="30"/>
          <w:szCs w:val="30"/>
        </w:rPr>
        <w:t>avgDepaDelay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doubleWritable</w:t>
      </w:r>
      <w:r>
        <w:rPr>
          <w:rFonts w:ascii="Courier New" w:hAnsi="Courier New" w:cs="Courier New"/>
          <w:color w:val="080808"/>
          <w:sz w:val="30"/>
          <w:szCs w:val="30"/>
        </w:rPr>
        <w:t>.get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();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    count++;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}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30"/>
          <w:szCs w:val="30"/>
        </w:rPr>
        <w:t>avgDepaDelay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 = </w:t>
      </w:r>
      <w:proofErr w:type="spellStart"/>
      <w:r>
        <w:rPr>
          <w:rFonts w:ascii="Courier New" w:hAnsi="Courier New" w:cs="Courier New"/>
          <w:color w:val="080808"/>
          <w:sz w:val="30"/>
          <w:szCs w:val="30"/>
        </w:rPr>
        <w:t>avgDepaDelay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 xml:space="preserve"> / count;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71094"/>
          <w:sz w:val="30"/>
          <w:szCs w:val="30"/>
        </w:rPr>
        <w:t>avgDepaDeplayDouble</w:t>
      </w:r>
      <w:r>
        <w:rPr>
          <w:rFonts w:ascii="Courier New" w:hAnsi="Courier New" w:cs="Courier New"/>
          <w:color w:val="080808"/>
          <w:sz w:val="30"/>
          <w:szCs w:val="30"/>
        </w:rPr>
        <w:t>.set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80808"/>
          <w:sz w:val="30"/>
          <w:szCs w:val="30"/>
        </w:rPr>
        <w:t>avgDepaDelay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);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30"/>
          <w:szCs w:val="30"/>
        </w:rPr>
        <w:t>context.write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(</w:t>
      </w:r>
      <w:proofErr w:type="spellStart"/>
      <w:r>
        <w:rPr>
          <w:rFonts w:ascii="Courier New" w:hAnsi="Courier New" w:cs="Courier New"/>
          <w:color w:val="080808"/>
          <w:sz w:val="30"/>
          <w:szCs w:val="30"/>
        </w:rPr>
        <w:t>key,</w:t>
      </w:r>
      <w:r>
        <w:rPr>
          <w:rFonts w:ascii="Courier New" w:hAnsi="Courier New" w:cs="Courier New"/>
          <w:color w:val="871094"/>
          <w:sz w:val="30"/>
          <w:szCs w:val="30"/>
        </w:rPr>
        <w:t>avgDepaDeplayDouble</w:t>
      </w:r>
      <w:proofErr w:type="spellEnd"/>
      <w:r>
        <w:rPr>
          <w:rFonts w:ascii="Courier New" w:hAnsi="Courier New" w:cs="Courier New"/>
          <w:color w:val="080808"/>
          <w:sz w:val="30"/>
          <w:szCs w:val="30"/>
        </w:rPr>
        <w:t>);</w:t>
      </w:r>
      <w:r>
        <w:rPr>
          <w:rFonts w:ascii="Courier New" w:hAnsi="Courier New" w:cs="Courier New"/>
          <w:color w:val="080808"/>
          <w:sz w:val="30"/>
          <w:szCs w:val="30"/>
        </w:rPr>
        <w:br/>
        <w:t xml:space="preserve">    }</w:t>
      </w:r>
      <w:r>
        <w:rPr>
          <w:rFonts w:ascii="Courier New" w:hAnsi="Courier New" w:cs="Courier New"/>
          <w:color w:val="080808"/>
          <w:sz w:val="30"/>
          <w:szCs w:val="30"/>
        </w:rPr>
        <w:br/>
        <w:t>}</w:t>
      </w:r>
    </w:p>
    <w:p w14:paraId="76E3EA6F" w14:textId="77777777" w:rsidR="000D4BD7" w:rsidRPr="000A3524" w:rsidRDefault="000D4BD7" w:rsidP="000D4BD7">
      <w:pPr>
        <w:rPr>
          <w:rFonts w:hint="eastAsia"/>
        </w:rPr>
      </w:pPr>
    </w:p>
    <w:sectPr w:rsidR="000D4BD7" w:rsidRPr="000A352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MDAxNTayNAECMyUdpeDU4uLM/DyQAsNaAMJPHLIsAAAA"/>
  </w:docVars>
  <w:rsids>
    <w:rsidRoot w:val="00B8154D"/>
    <w:rsid w:val="000A3524"/>
    <w:rsid w:val="000D4BD7"/>
    <w:rsid w:val="0016293F"/>
    <w:rsid w:val="001818B3"/>
    <w:rsid w:val="00241D07"/>
    <w:rsid w:val="002F145C"/>
    <w:rsid w:val="003850DB"/>
    <w:rsid w:val="00456F99"/>
    <w:rsid w:val="006719AB"/>
    <w:rsid w:val="00771A02"/>
    <w:rsid w:val="00777D2B"/>
    <w:rsid w:val="00A735B4"/>
    <w:rsid w:val="00B8154D"/>
    <w:rsid w:val="00C31DB3"/>
    <w:rsid w:val="00D36029"/>
    <w:rsid w:val="00EB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2B78"/>
  <w15:chartTrackingRefBased/>
  <w15:docId w15:val="{FC50F486-EC38-4072-9F90-AACF3BCD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1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0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4D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B815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154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54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8154D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0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F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F99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562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嘉梁</dc:creator>
  <cp:keywords/>
  <dc:description/>
  <cp:lastModifiedBy>肖 嘉梁</cp:lastModifiedBy>
  <cp:revision>12</cp:revision>
  <dcterms:created xsi:type="dcterms:W3CDTF">2021-11-21T20:34:00Z</dcterms:created>
  <dcterms:modified xsi:type="dcterms:W3CDTF">2021-11-22T02:35:00Z</dcterms:modified>
</cp:coreProperties>
</file>