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091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3.31.2025</w:t>
      </w:r>
    </w:p>
    <w:p w14:paraId="0A985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C++进阶：</w:t>
      </w:r>
    </w:p>
    <w:p w14:paraId="3B022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模板，创建一个通用函数，返回值类型和参数类型用虚拟类型替代</w:t>
      </w:r>
    </w:p>
    <w:p w14:paraId="4625B9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T&gt; //声明创建模板</w:t>
      </w:r>
    </w:p>
    <w:p w14:paraId="619B8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调用模板函数的方法有两种：</w:t>
      </w:r>
    </w:p>
    <w:p w14:paraId="4D10D43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自动类型推导</w:t>
      </w:r>
    </w:p>
    <w:p w14:paraId="41F2841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显式指定类型</w:t>
      </w:r>
    </w:p>
    <w:p w14:paraId="2B2F0531">
      <w:pPr>
        <w:rPr>
          <w:rFonts w:hint="default"/>
          <w:lang w:val="en-US" w:eastAsia="zh-CN"/>
        </w:rPr>
      </w:pPr>
    </w:p>
    <w:p w14:paraId="342652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 w14:paraId="2010500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自动类型推导，必须推导出一致的数据类型T才可以使用</w:t>
      </w:r>
    </w:p>
    <w:p w14:paraId="3F25C2A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模板必须确定出T的数据类型才可以使用</w:t>
      </w:r>
    </w:p>
    <w:p w14:paraId="0BBA5A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示例：template.cpp</w:t>
      </w:r>
    </w:p>
    <w:p w14:paraId="644B159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452AF7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实现选择排序函数模板：Select_sort_template.cpp</w:t>
      </w:r>
    </w:p>
    <w:p w14:paraId="6F2839D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D132AC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普通函数与模板函数的区别：</w:t>
      </w:r>
    </w:p>
    <w:p w14:paraId="397DA3ED"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普通函数调用时会发生隐式数据类型转换</w:t>
      </w:r>
    </w:p>
    <w:p w14:paraId="0FBBF03B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函数模板调用时，如果使用自动类型推导，则不会发生隐式类型转换</w:t>
      </w:r>
    </w:p>
    <w:p w14:paraId="4F0E0146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使用显示指定类型调用时，会发生隐式数据类型转换</w:t>
      </w:r>
    </w:p>
    <w:p w14:paraId="2A6A0B6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B25034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普通函数与模板函数重载时，调用规则：</w:t>
      </w:r>
    </w:p>
    <w:p w14:paraId="406D1DE8"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如果普通函数和模板函数都可以调用，优先使用普通函数</w:t>
      </w:r>
    </w:p>
    <w:p w14:paraId="63A19CCE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可以通过空模板参数列表，强制调用模板函数</w:t>
      </w:r>
    </w:p>
    <w:p w14:paraId="4BEB5BD7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模板函数可以发生重载</w:t>
      </w:r>
    </w:p>
    <w:p w14:paraId="1B5B2DB6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如果模板函数可以更好的匹配，优先调用模板函数</w:t>
      </w:r>
    </w:p>
    <w:p w14:paraId="5C06B40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D97E44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模板通用性不是万能的，遇到特定的数据类型，可以针对提供具体化模板</w:t>
      </w:r>
    </w:p>
    <w:p w14:paraId="11C93FF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例：模板为 </w:t>
      </w:r>
    </w:p>
    <w:p w14:paraId="108E1C5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 w14:paraId="36E7A76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myCompare(T a,T b)</w:t>
      </w:r>
    </w:p>
    <w:p w14:paraId="4F3053F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{省略号}</w:t>
      </w:r>
    </w:p>
    <w:p w14:paraId="2E927B3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重载模板为为特定person类重载模板</w:t>
      </w:r>
      <w:bookmarkStart w:id="0" w:name="_GoBack"/>
      <w:bookmarkEnd w:id="0"/>
    </w:p>
    <w:p w14:paraId="53608D9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template&lt;&gt; bool myCompare(Person a,Person b)</w:t>
      </w:r>
    </w:p>
    <w:p w14:paraId="350D3C2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49BE2"/>
    <w:multiLevelType w:val="singleLevel"/>
    <w:tmpl w:val="91649B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B15039"/>
    <w:multiLevelType w:val="singleLevel"/>
    <w:tmpl w:val="93B150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9BF455"/>
    <w:multiLevelType w:val="singleLevel"/>
    <w:tmpl w:val="4C9BF4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622A10E"/>
    <w:multiLevelType w:val="singleLevel"/>
    <w:tmpl w:val="7622A1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F18AB"/>
    <w:rsid w:val="7B8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106</Characters>
  <Lines>0</Lines>
  <Paragraphs>0</Paragraphs>
  <TotalTime>66</TotalTime>
  <ScaleCrop>false</ScaleCrop>
  <LinksUpToDate>false</LinksUpToDate>
  <CharactersWithSpaces>109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2025-03-31T11:07:00Z</dcterms:created>
  <dc:creator>28465</dc:creator>
  <cp:lastModifiedBy>刘泉</cp:lastModifiedBy>
  <dcterms:modified xsi:type="dcterms:W3CDTF">2025-03-31T12:36:59Z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eyJoZGlkIjoiMDAzNDFhMmUzNWU3NDAwNWQ1YjE2ZDM0ZGMyZDBkM2YiLCJ1c2VySWQiOiIxNjcyNzc3ODI1In0=</vt:lpwstr>
  </property>
  <property fmtid="{D5CDD505-2E9C-101B-9397-08002B2CF9AE}" pid="4" name="ICV">
    <vt:lpwstr>24FF6B402C2A4D66B689449F84934AFC_12</vt:lpwstr>
  </property>
</Properties>
</file>