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193EC" w14:textId="611CEF1D" w:rsidR="008630D8" w:rsidRPr="008833D0" w:rsidRDefault="008630D8" w:rsidP="008630D8">
      <w:pPr>
        <w:spacing w:line="440" w:lineRule="exact"/>
        <w:rPr>
          <w:rFonts w:ascii="Times New Roman" w:eastAsia="宋体" w:hAnsi="Times New Roman" w:cs="Times New Roman"/>
          <w:b/>
          <w:bCs/>
          <w:sz w:val="24"/>
          <w:szCs w:val="24"/>
        </w:rPr>
      </w:pPr>
      <w:r w:rsidRPr="008833D0">
        <w:rPr>
          <w:rFonts w:ascii="Times New Roman" w:eastAsia="宋体" w:hAnsi="Times New Roman" w:cs="Times New Roman" w:hint="eastAsia"/>
          <w:b/>
          <w:bCs/>
          <w:sz w:val="24"/>
          <w:szCs w:val="24"/>
        </w:rPr>
        <w:t>分类</w:t>
      </w:r>
      <w:r w:rsidRPr="008833D0">
        <w:rPr>
          <w:rFonts w:ascii="Times New Roman" w:eastAsia="宋体" w:hAnsi="Times New Roman" w:cs="Times New Roman" w:hint="eastAsia"/>
          <w:b/>
          <w:bCs/>
          <w:sz w:val="24"/>
          <w:szCs w:val="24"/>
        </w:rPr>
        <w:t>分析的主要</w:t>
      </w:r>
      <w:r w:rsidRPr="008833D0">
        <w:rPr>
          <w:rFonts w:ascii="Times New Roman" w:eastAsia="宋体" w:hAnsi="Times New Roman" w:cs="Times New Roman" w:hint="eastAsia"/>
          <w:b/>
          <w:bCs/>
          <w:sz w:val="24"/>
          <w:szCs w:val="24"/>
        </w:rPr>
        <w:t>算法</w:t>
      </w:r>
    </w:p>
    <w:p w14:paraId="4C98CF04" w14:textId="4779583B" w:rsidR="0036135F" w:rsidRPr="0036135F" w:rsidRDefault="0036135F" w:rsidP="006B37D7">
      <w:pPr>
        <w:spacing w:line="440" w:lineRule="exact"/>
        <w:ind w:firstLineChars="200" w:firstLine="480"/>
        <w:jc w:val="left"/>
        <w:rPr>
          <w:rFonts w:ascii="Times New Roman" w:eastAsia="宋体" w:hAnsi="Times New Roman" w:cs="Times New Roman"/>
          <w:sz w:val="24"/>
          <w:szCs w:val="24"/>
        </w:rPr>
      </w:pPr>
      <w:r w:rsidRPr="0036135F">
        <w:rPr>
          <w:rFonts w:ascii="Times New Roman" w:eastAsia="宋体" w:hAnsi="Times New Roman" w:cs="Times New Roman" w:hint="eastAsia"/>
          <w:sz w:val="24"/>
          <w:szCs w:val="24"/>
        </w:rPr>
        <w:t>分类问题是数据挖掘处理的一个重要组成部分，在机器学习领域，分类问题通常被认为属于监督式学习</w:t>
      </w:r>
      <w:r w:rsidRPr="0036135F">
        <w:rPr>
          <w:rFonts w:ascii="Times New Roman" w:eastAsia="宋体" w:hAnsi="Times New Roman" w:cs="Times New Roman"/>
          <w:sz w:val="24"/>
          <w:szCs w:val="24"/>
        </w:rPr>
        <w:t>(supervised learning)</w:t>
      </w:r>
      <w:r w:rsidRPr="0036135F">
        <w:rPr>
          <w:rFonts w:ascii="Times New Roman" w:eastAsia="宋体" w:hAnsi="Times New Roman" w:cs="Times New Roman"/>
          <w:sz w:val="24"/>
          <w:szCs w:val="24"/>
        </w:rPr>
        <w:t>，也就是说，分类问题的目标是根据已知样本的某些特征，判断一个新的样本属于哪种已知的样本类。根据类别的数量还可以进一步将分类问题划分为二元分类</w:t>
      </w:r>
      <w:r w:rsidRPr="0036135F">
        <w:rPr>
          <w:rFonts w:ascii="Times New Roman" w:eastAsia="宋体" w:hAnsi="Times New Roman" w:cs="Times New Roman"/>
          <w:sz w:val="24"/>
          <w:szCs w:val="24"/>
        </w:rPr>
        <w:t>(binary classification)</w:t>
      </w:r>
      <w:r w:rsidRPr="0036135F">
        <w:rPr>
          <w:rFonts w:ascii="Times New Roman" w:eastAsia="宋体" w:hAnsi="Times New Roman" w:cs="Times New Roman"/>
          <w:sz w:val="24"/>
          <w:szCs w:val="24"/>
        </w:rPr>
        <w:t>和多元分类</w:t>
      </w:r>
      <w:r w:rsidRPr="0036135F">
        <w:rPr>
          <w:rFonts w:ascii="Times New Roman" w:eastAsia="宋体" w:hAnsi="Times New Roman" w:cs="Times New Roman"/>
          <w:sz w:val="24"/>
          <w:szCs w:val="24"/>
        </w:rPr>
        <w:t>(multiclass classification)</w:t>
      </w:r>
      <w:r w:rsidRPr="0036135F">
        <w:rPr>
          <w:rFonts w:ascii="Times New Roman" w:eastAsia="宋体" w:hAnsi="Times New Roman" w:cs="Times New Roman"/>
          <w:sz w:val="24"/>
          <w:szCs w:val="24"/>
        </w:rPr>
        <w:t>。</w:t>
      </w:r>
      <w:r w:rsidRPr="0036135F">
        <w:rPr>
          <w:rFonts w:ascii="Times New Roman" w:eastAsia="宋体" w:hAnsi="Times New Roman" w:cs="Times New Roman" w:hint="eastAsia"/>
          <w:sz w:val="24"/>
          <w:szCs w:val="24"/>
        </w:rPr>
        <w:t>例如，在邮件管理中，将一封邮件归类为“垃圾邮件”或者“非垃圾邮件”就是一个典型的二元分类问题；银行对信用卡客户进行信用等级分类和上市公司股票类型的划分则属于多元分类问题。</w:t>
      </w:r>
      <w:r w:rsidRPr="008630D8">
        <w:rPr>
          <w:rFonts w:ascii="Times New Roman" w:eastAsia="宋体" w:hAnsi="Times New Roman" w:cs="Times New Roman" w:hint="eastAsia"/>
          <w:sz w:val="24"/>
          <w:szCs w:val="24"/>
        </w:rPr>
        <w:t>更好的数据往往</w:t>
      </w:r>
      <w:proofErr w:type="gramStart"/>
      <w:r w:rsidRPr="008630D8">
        <w:rPr>
          <w:rFonts w:ascii="Times New Roman" w:eastAsia="宋体" w:hAnsi="Times New Roman" w:cs="Times New Roman" w:hint="eastAsia"/>
          <w:sz w:val="24"/>
          <w:szCs w:val="24"/>
        </w:rPr>
        <w:t>比更好</w:t>
      </w:r>
      <w:proofErr w:type="gramEnd"/>
      <w:r w:rsidRPr="008630D8">
        <w:rPr>
          <w:rFonts w:ascii="Times New Roman" w:eastAsia="宋体" w:hAnsi="Times New Roman" w:cs="Times New Roman" w:hint="eastAsia"/>
          <w:sz w:val="24"/>
          <w:szCs w:val="24"/>
        </w:rPr>
        <w:t>的算法更重要，提取好的特征也需要很大的功夫。如果数据</w:t>
      </w:r>
      <w:proofErr w:type="gramStart"/>
      <w:r w:rsidRPr="008630D8">
        <w:rPr>
          <w:rFonts w:ascii="Times New Roman" w:eastAsia="宋体" w:hAnsi="Times New Roman" w:cs="Times New Roman" w:hint="eastAsia"/>
          <w:sz w:val="24"/>
          <w:szCs w:val="24"/>
        </w:rPr>
        <w:t>集非常</w:t>
      </w:r>
      <w:proofErr w:type="gramEnd"/>
      <w:r w:rsidRPr="008630D8">
        <w:rPr>
          <w:rFonts w:ascii="Times New Roman" w:eastAsia="宋体" w:hAnsi="Times New Roman" w:cs="Times New Roman" w:hint="eastAsia"/>
          <w:sz w:val="24"/>
          <w:szCs w:val="24"/>
        </w:rPr>
        <w:t>大，分类算法的选择可能对最后的分类性能影响并不大。因此根据运行速度或者易用性来选择。尝试多种分类器，根据交叉验证的结果来挑选性能最好的。或者可以通过</w:t>
      </w:r>
      <w:r w:rsidRPr="008630D8">
        <w:rPr>
          <w:rFonts w:ascii="Times New Roman" w:eastAsia="宋体" w:hAnsi="Times New Roman" w:cs="Times New Roman"/>
          <w:sz w:val="24"/>
          <w:szCs w:val="24"/>
        </w:rPr>
        <w:t xml:space="preserve">Netflix Prize </w:t>
      </w:r>
      <w:r w:rsidRPr="008630D8">
        <w:rPr>
          <w:rFonts w:ascii="Times New Roman" w:eastAsia="宋体" w:hAnsi="Times New Roman" w:cs="Times New Roman"/>
          <w:sz w:val="24"/>
          <w:szCs w:val="24"/>
        </w:rPr>
        <w:t>和</w:t>
      </w:r>
      <w:r w:rsidRPr="008630D8">
        <w:rPr>
          <w:rFonts w:ascii="Times New Roman" w:eastAsia="宋体" w:hAnsi="Times New Roman" w:cs="Times New Roman"/>
          <w:sz w:val="24"/>
          <w:szCs w:val="24"/>
        </w:rPr>
        <w:t xml:space="preserve">Middle Earth </w:t>
      </w:r>
      <w:r w:rsidRPr="008630D8">
        <w:rPr>
          <w:rFonts w:ascii="Times New Roman" w:eastAsia="宋体" w:hAnsi="Times New Roman" w:cs="Times New Roman"/>
          <w:sz w:val="24"/>
          <w:szCs w:val="24"/>
        </w:rPr>
        <w:t>使用某种集合的方法组合多个分类器。</w:t>
      </w:r>
      <w:r>
        <w:rPr>
          <w:rFonts w:ascii="Times New Roman" w:eastAsia="宋体" w:hAnsi="Times New Roman" w:cs="Times New Roman" w:hint="eastAsia"/>
          <w:sz w:val="24"/>
          <w:szCs w:val="24"/>
        </w:rPr>
        <w:t>（</w:t>
      </w:r>
      <w:hyperlink r:id="rId4" w:history="1">
        <w:r w:rsidR="0048691A" w:rsidRPr="002001E1">
          <w:rPr>
            <w:rStyle w:val="a3"/>
            <w:rFonts w:ascii="Times New Roman" w:eastAsia="宋体" w:hAnsi="Times New Roman" w:cs="Times New Roman"/>
            <w:sz w:val="24"/>
            <w:szCs w:val="24"/>
          </w:rPr>
          <w:t>https://zhuanlan.zhihu.com/p/356525448</w:t>
        </w:r>
        <w:r w:rsidR="0048691A" w:rsidRPr="002001E1">
          <w:rPr>
            <w:rStyle w:val="a3"/>
            <w:rFonts w:ascii="Times New Roman" w:eastAsia="宋体" w:hAnsi="Times New Roman" w:cs="Times New Roman"/>
            <w:sz w:val="24"/>
            <w:szCs w:val="24"/>
          </w:rPr>
          <w:t>、</w:t>
        </w:r>
        <w:r w:rsidR="0048691A" w:rsidRPr="002001E1">
          <w:rPr>
            <w:rStyle w:val="a3"/>
            <w:rFonts w:ascii="Times New Roman" w:eastAsia="宋体" w:hAnsi="Times New Roman" w:cs="Times New Roman"/>
            <w:sz w:val="24"/>
            <w:szCs w:val="24"/>
          </w:rPr>
          <w:t>https://www.jiqizhixin.com/graph/technologies/aaeb1c15-66f2-4822-91bb-b441607f9ecf</w:t>
        </w:r>
      </w:hyperlink>
      <w:r w:rsidR="0048691A">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w:t>
      </w:r>
    </w:p>
    <w:p w14:paraId="5688E0AB" w14:textId="6A2A34FE" w:rsidR="00677602" w:rsidRDefault="00677602" w:rsidP="00677602">
      <w:pPr>
        <w:spacing w:line="440" w:lineRule="exact"/>
        <w:rPr>
          <w:rFonts w:ascii="Times New Roman" w:eastAsia="宋体" w:hAnsi="Times New Roman" w:cs="Times New Roman"/>
          <w:sz w:val="24"/>
          <w:szCs w:val="24"/>
        </w:rPr>
      </w:pPr>
    </w:p>
    <w:p w14:paraId="0DE42C6B" w14:textId="77777777" w:rsidR="00903495" w:rsidRPr="00903495" w:rsidRDefault="00903495" w:rsidP="00903495">
      <w:pPr>
        <w:spacing w:line="440" w:lineRule="exact"/>
        <w:rPr>
          <w:rFonts w:ascii="Times New Roman" w:eastAsia="宋体" w:hAnsi="Times New Roman" w:cs="Times New Roman"/>
          <w:b/>
          <w:bCs/>
          <w:sz w:val="24"/>
          <w:szCs w:val="24"/>
        </w:rPr>
      </w:pPr>
      <w:r w:rsidRPr="00903495">
        <w:rPr>
          <w:rFonts w:ascii="Times New Roman" w:eastAsia="宋体" w:hAnsi="Times New Roman" w:cs="Times New Roman" w:hint="eastAsia"/>
          <w:b/>
          <w:bCs/>
          <w:sz w:val="24"/>
          <w:szCs w:val="24"/>
        </w:rPr>
        <w:t>机器学习常用的分类算法主要有一下几种：</w:t>
      </w:r>
    </w:p>
    <w:p w14:paraId="0588BF8B" w14:textId="77777777" w:rsidR="00903495" w:rsidRPr="00903495" w:rsidRDefault="00903495" w:rsidP="00903495">
      <w:pPr>
        <w:spacing w:line="440" w:lineRule="exact"/>
        <w:rPr>
          <w:rFonts w:ascii="Times New Roman" w:eastAsia="宋体" w:hAnsi="Times New Roman" w:cs="Times New Roman"/>
          <w:sz w:val="24"/>
          <w:szCs w:val="24"/>
        </w:rPr>
      </w:pPr>
    </w:p>
    <w:p w14:paraId="6A28F396" w14:textId="77777777" w:rsidR="00903495" w:rsidRPr="00903495" w:rsidRDefault="00903495" w:rsidP="00903495">
      <w:pPr>
        <w:spacing w:line="440" w:lineRule="exact"/>
        <w:rPr>
          <w:rFonts w:ascii="Times New Roman" w:eastAsia="宋体" w:hAnsi="Times New Roman" w:cs="Times New Roman"/>
          <w:sz w:val="24"/>
          <w:szCs w:val="24"/>
        </w:rPr>
      </w:pPr>
      <w:r w:rsidRPr="00903495">
        <w:rPr>
          <w:rFonts w:ascii="Times New Roman" w:eastAsia="宋体" w:hAnsi="Times New Roman" w:cs="Times New Roman"/>
          <w:sz w:val="24"/>
          <w:szCs w:val="24"/>
        </w:rPr>
        <w:t>1.</w:t>
      </w:r>
      <w:r w:rsidRPr="00903495">
        <w:rPr>
          <w:rFonts w:ascii="Times New Roman" w:eastAsia="宋体" w:hAnsi="Times New Roman" w:cs="Times New Roman"/>
          <w:sz w:val="24"/>
          <w:szCs w:val="24"/>
        </w:rPr>
        <w:t>线性分类器：线性判别分析</w:t>
      </w:r>
      <w:r w:rsidRPr="00903495">
        <w:rPr>
          <w:rFonts w:ascii="Times New Roman" w:eastAsia="宋体" w:hAnsi="Times New Roman" w:cs="Times New Roman"/>
          <w:sz w:val="24"/>
          <w:szCs w:val="24"/>
        </w:rPr>
        <w:t>(LDA)</w:t>
      </w:r>
      <w:r w:rsidRPr="00903495">
        <w:rPr>
          <w:rFonts w:ascii="Times New Roman" w:eastAsia="宋体" w:hAnsi="Times New Roman" w:cs="Times New Roman"/>
          <w:sz w:val="24"/>
          <w:szCs w:val="24"/>
        </w:rPr>
        <w:t>，逻辑回归</w:t>
      </w:r>
      <w:r w:rsidRPr="00903495">
        <w:rPr>
          <w:rFonts w:ascii="Times New Roman" w:eastAsia="宋体" w:hAnsi="Times New Roman" w:cs="Times New Roman"/>
          <w:sz w:val="24"/>
          <w:szCs w:val="24"/>
        </w:rPr>
        <w:t>(logistic regression)</w:t>
      </w:r>
      <w:r w:rsidRPr="00903495">
        <w:rPr>
          <w:rFonts w:ascii="Times New Roman" w:eastAsia="宋体" w:hAnsi="Times New Roman" w:cs="Times New Roman"/>
          <w:sz w:val="24"/>
          <w:szCs w:val="24"/>
        </w:rPr>
        <w:t>：优先，朴素贝叶斯分类器</w:t>
      </w:r>
      <w:r w:rsidRPr="00903495">
        <w:rPr>
          <w:rFonts w:ascii="Times New Roman" w:eastAsia="宋体" w:hAnsi="Times New Roman" w:cs="Times New Roman"/>
          <w:sz w:val="24"/>
          <w:szCs w:val="24"/>
        </w:rPr>
        <w:t>(naive bayes classifier)</w:t>
      </w:r>
      <w:r w:rsidRPr="00903495">
        <w:rPr>
          <w:rFonts w:ascii="Times New Roman" w:eastAsia="宋体" w:hAnsi="Times New Roman" w:cs="Times New Roman"/>
          <w:sz w:val="24"/>
          <w:szCs w:val="24"/>
        </w:rPr>
        <w:t>，感知器</w:t>
      </w:r>
      <w:r w:rsidRPr="00903495">
        <w:rPr>
          <w:rFonts w:ascii="Times New Roman" w:eastAsia="宋体" w:hAnsi="Times New Roman" w:cs="Times New Roman"/>
          <w:sz w:val="24"/>
          <w:szCs w:val="24"/>
        </w:rPr>
        <w:t>(perceptron)</w:t>
      </w:r>
    </w:p>
    <w:p w14:paraId="4015B542" w14:textId="77777777" w:rsidR="00903495" w:rsidRPr="00903495" w:rsidRDefault="00903495" w:rsidP="00903495">
      <w:pPr>
        <w:spacing w:line="440" w:lineRule="exact"/>
        <w:rPr>
          <w:rFonts w:ascii="Times New Roman" w:eastAsia="宋体" w:hAnsi="Times New Roman" w:cs="Times New Roman"/>
          <w:sz w:val="24"/>
          <w:szCs w:val="24"/>
        </w:rPr>
      </w:pPr>
    </w:p>
    <w:p w14:paraId="1BD770CE" w14:textId="77777777" w:rsidR="00903495" w:rsidRPr="00903495" w:rsidRDefault="00903495" w:rsidP="00903495">
      <w:pPr>
        <w:spacing w:line="440" w:lineRule="exact"/>
        <w:rPr>
          <w:rFonts w:ascii="Times New Roman" w:eastAsia="宋体" w:hAnsi="Times New Roman" w:cs="Times New Roman"/>
          <w:sz w:val="24"/>
          <w:szCs w:val="24"/>
        </w:rPr>
      </w:pPr>
      <w:r w:rsidRPr="00903495">
        <w:rPr>
          <w:rFonts w:ascii="Times New Roman" w:eastAsia="宋体" w:hAnsi="Times New Roman" w:cs="Times New Roman"/>
          <w:sz w:val="24"/>
          <w:szCs w:val="24"/>
        </w:rPr>
        <w:t>2.</w:t>
      </w:r>
      <w:r w:rsidRPr="00903495">
        <w:rPr>
          <w:rFonts w:ascii="Times New Roman" w:eastAsia="宋体" w:hAnsi="Times New Roman" w:cs="Times New Roman"/>
          <w:sz w:val="24"/>
          <w:szCs w:val="24"/>
        </w:rPr>
        <w:t>支持</w:t>
      </w:r>
      <w:proofErr w:type="gramStart"/>
      <w:r w:rsidRPr="00903495">
        <w:rPr>
          <w:rFonts w:ascii="Times New Roman" w:eastAsia="宋体" w:hAnsi="Times New Roman" w:cs="Times New Roman"/>
          <w:sz w:val="24"/>
          <w:szCs w:val="24"/>
        </w:rPr>
        <w:t>向量机</w:t>
      </w:r>
      <w:proofErr w:type="gramEnd"/>
      <w:r w:rsidRPr="00903495">
        <w:rPr>
          <w:rFonts w:ascii="Times New Roman" w:eastAsia="宋体" w:hAnsi="Times New Roman" w:cs="Times New Roman"/>
          <w:sz w:val="24"/>
          <w:szCs w:val="24"/>
        </w:rPr>
        <w:t>(support vector machine)</w:t>
      </w:r>
      <w:r w:rsidRPr="00903495">
        <w:rPr>
          <w:rFonts w:ascii="Times New Roman" w:eastAsia="宋体" w:hAnsi="Times New Roman" w:cs="Times New Roman"/>
          <w:sz w:val="24"/>
          <w:szCs w:val="24"/>
        </w:rPr>
        <w:t>：最小二</w:t>
      </w:r>
      <w:proofErr w:type="gramStart"/>
      <w:r w:rsidRPr="00903495">
        <w:rPr>
          <w:rFonts w:ascii="Times New Roman" w:eastAsia="宋体" w:hAnsi="Times New Roman" w:cs="Times New Roman"/>
          <w:sz w:val="24"/>
          <w:szCs w:val="24"/>
        </w:rPr>
        <w:t>乘支持向量机</w:t>
      </w:r>
      <w:proofErr w:type="gramEnd"/>
      <w:r w:rsidRPr="00903495">
        <w:rPr>
          <w:rFonts w:ascii="Times New Roman" w:eastAsia="宋体" w:hAnsi="Times New Roman" w:cs="Times New Roman"/>
          <w:sz w:val="24"/>
          <w:szCs w:val="24"/>
        </w:rPr>
        <w:t>(least squares support vector machines )</w:t>
      </w:r>
    </w:p>
    <w:p w14:paraId="330F61C8" w14:textId="77777777" w:rsidR="00903495" w:rsidRPr="00903495" w:rsidRDefault="00903495" w:rsidP="00903495">
      <w:pPr>
        <w:spacing w:line="440" w:lineRule="exact"/>
        <w:rPr>
          <w:rFonts w:ascii="Times New Roman" w:eastAsia="宋体" w:hAnsi="Times New Roman" w:cs="Times New Roman"/>
          <w:sz w:val="24"/>
          <w:szCs w:val="24"/>
        </w:rPr>
      </w:pPr>
    </w:p>
    <w:p w14:paraId="7027126A" w14:textId="77777777" w:rsidR="00903495" w:rsidRPr="00903495" w:rsidRDefault="00903495" w:rsidP="00903495">
      <w:pPr>
        <w:spacing w:line="440" w:lineRule="exact"/>
        <w:rPr>
          <w:rFonts w:ascii="Times New Roman" w:eastAsia="宋体" w:hAnsi="Times New Roman" w:cs="Times New Roman"/>
          <w:sz w:val="24"/>
          <w:szCs w:val="24"/>
        </w:rPr>
      </w:pPr>
      <w:r w:rsidRPr="00903495">
        <w:rPr>
          <w:rFonts w:ascii="Times New Roman" w:eastAsia="宋体" w:hAnsi="Times New Roman" w:cs="Times New Roman"/>
          <w:sz w:val="24"/>
          <w:szCs w:val="24"/>
        </w:rPr>
        <w:t>3.</w:t>
      </w:r>
      <w:r w:rsidRPr="00903495">
        <w:rPr>
          <w:rFonts w:ascii="Times New Roman" w:eastAsia="宋体" w:hAnsi="Times New Roman" w:cs="Times New Roman"/>
          <w:sz w:val="24"/>
          <w:szCs w:val="24"/>
        </w:rPr>
        <w:t>二次分类器</w:t>
      </w:r>
      <w:r w:rsidRPr="00903495">
        <w:rPr>
          <w:rFonts w:ascii="Times New Roman" w:eastAsia="宋体" w:hAnsi="Times New Roman" w:cs="Times New Roman"/>
          <w:sz w:val="24"/>
          <w:szCs w:val="24"/>
        </w:rPr>
        <w:t>(quadratic classifier)</w:t>
      </w:r>
    </w:p>
    <w:p w14:paraId="25FA67C4" w14:textId="77777777" w:rsidR="00903495" w:rsidRPr="00903495" w:rsidRDefault="00903495" w:rsidP="00903495">
      <w:pPr>
        <w:spacing w:line="440" w:lineRule="exact"/>
        <w:rPr>
          <w:rFonts w:ascii="Times New Roman" w:eastAsia="宋体" w:hAnsi="Times New Roman" w:cs="Times New Roman"/>
          <w:sz w:val="24"/>
          <w:szCs w:val="24"/>
        </w:rPr>
      </w:pPr>
    </w:p>
    <w:p w14:paraId="126B9C67" w14:textId="77777777" w:rsidR="00903495" w:rsidRPr="00903495" w:rsidRDefault="00903495" w:rsidP="00903495">
      <w:pPr>
        <w:spacing w:line="440" w:lineRule="exact"/>
        <w:rPr>
          <w:rFonts w:ascii="Times New Roman" w:eastAsia="宋体" w:hAnsi="Times New Roman" w:cs="Times New Roman"/>
          <w:sz w:val="24"/>
          <w:szCs w:val="24"/>
        </w:rPr>
      </w:pPr>
      <w:r w:rsidRPr="00903495">
        <w:rPr>
          <w:rFonts w:ascii="Times New Roman" w:eastAsia="宋体" w:hAnsi="Times New Roman" w:cs="Times New Roman"/>
          <w:sz w:val="24"/>
          <w:szCs w:val="24"/>
        </w:rPr>
        <w:t>4.</w:t>
      </w:r>
      <w:proofErr w:type="gramStart"/>
      <w:r w:rsidRPr="00903495">
        <w:rPr>
          <w:rFonts w:ascii="Times New Roman" w:eastAsia="宋体" w:hAnsi="Times New Roman" w:cs="Times New Roman"/>
          <w:sz w:val="24"/>
          <w:szCs w:val="24"/>
        </w:rPr>
        <w:t>核估计</w:t>
      </w:r>
      <w:proofErr w:type="gramEnd"/>
      <w:r w:rsidRPr="00903495">
        <w:rPr>
          <w:rFonts w:ascii="Times New Roman" w:eastAsia="宋体" w:hAnsi="Times New Roman" w:cs="Times New Roman"/>
          <w:sz w:val="24"/>
          <w:szCs w:val="24"/>
        </w:rPr>
        <w:t>(kernel estimation)</w:t>
      </w:r>
      <w:r w:rsidRPr="00903495">
        <w:rPr>
          <w:rFonts w:ascii="Times New Roman" w:eastAsia="宋体" w:hAnsi="Times New Roman" w:cs="Times New Roman"/>
          <w:sz w:val="24"/>
          <w:szCs w:val="24"/>
        </w:rPr>
        <w:t>：最近邻居法</w:t>
      </w:r>
      <w:r w:rsidRPr="00903495">
        <w:rPr>
          <w:rFonts w:ascii="Times New Roman" w:eastAsia="宋体" w:hAnsi="Times New Roman" w:cs="Times New Roman"/>
          <w:sz w:val="24"/>
          <w:szCs w:val="24"/>
        </w:rPr>
        <w:t>(k-nearest neighbor)</w:t>
      </w:r>
    </w:p>
    <w:p w14:paraId="455BD8DC" w14:textId="77777777" w:rsidR="00903495" w:rsidRPr="00903495" w:rsidRDefault="00903495" w:rsidP="00903495">
      <w:pPr>
        <w:spacing w:line="440" w:lineRule="exact"/>
        <w:rPr>
          <w:rFonts w:ascii="Times New Roman" w:eastAsia="宋体" w:hAnsi="Times New Roman" w:cs="Times New Roman"/>
          <w:sz w:val="24"/>
          <w:szCs w:val="24"/>
        </w:rPr>
      </w:pPr>
    </w:p>
    <w:p w14:paraId="6F9B47A9" w14:textId="77777777" w:rsidR="00903495" w:rsidRPr="00903495" w:rsidRDefault="00903495" w:rsidP="00903495">
      <w:pPr>
        <w:spacing w:line="440" w:lineRule="exact"/>
        <w:rPr>
          <w:rFonts w:ascii="Times New Roman" w:eastAsia="宋体" w:hAnsi="Times New Roman" w:cs="Times New Roman"/>
          <w:sz w:val="24"/>
          <w:szCs w:val="24"/>
        </w:rPr>
      </w:pPr>
      <w:r w:rsidRPr="00903495">
        <w:rPr>
          <w:rFonts w:ascii="Times New Roman" w:eastAsia="宋体" w:hAnsi="Times New Roman" w:cs="Times New Roman"/>
          <w:sz w:val="24"/>
          <w:szCs w:val="24"/>
        </w:rPr>
        <w:t>5.Boosting</w:t>
      </w:r>
      <w:r w:rsidRPr="00903495">
        <w:rPr>
          <w:rFonts w:ascii="Times New Roman" w:eastAsia="宋体" w:hAnsi="Times New Roman" w:cs="Times New Roman"/>
          <w:sz w:val="24"/>
          <w:szCs w:val="24"/>
        </w:rPr>
        <w:t>（增强）算法：梯度增强</w:t>
      </w:r>
      <w:r w:rsidRPr="00903495">
        <w:rPr>
          <w:rFonts w:ascii="Times New Roman" w:eastAsia="宋体" w:hAnsi="Times New Roman" w:cs="Times New Roman"/>
          <w:sz w:val="24"/>
          <w:szCs w:val="24"/>
        </w:rPr>
        <w:t>(Gradient Boosting)</w:t>
      </w:r>
      <w:r w:rsidRPr="00903495">
        <w:rPr>
          <w:rFonts w:ascii="Times New Roman" w:eastAsia="宋体" w:hAnsi="Times New Roman" w:cs="Times New Roman"/>
          <w:sz w:val="24"/>
          <w:szCs w:val="24"/>
        </w:rPr>
        <w:t>，自适应增强</w:t>
      </w:r>
      <w:r w:rsidRPr="00903495">
        <w:rPr>
          <w:rFonts w:ascii="Times New Roman" w:eastAsia="宋体" w:hAnsi="Times New Roman" w:cs="Times New Roman"/>
          <w:sz w:val="24"/>
          <w:szCs w:val="24"/>
        </w:rPr>
        <w:t>(</w:t>
      </w:r>
      <w:proofErr w:type="spellStart"/>
      <w:r w:rsidRPr="00903495">
        <w:rPr>
          <w:rFonts w:ascii="Times New Roman" w:eastAsia="宋体" w:hAnsi="Times New Roman" w:cs="Times New Roman"/>
          <w:sz w:val="24"/>
          <w:szCs w:val="24"/>
        </w:rPr>
        <w:t>Adaboost</w:t>
      </w:r>
      <w:proofErr w:type="spellEnd"/>
      <w:r w:rsidRPr="00903495">
        <w:rPr>
          <w:rFonts w:ascii="Times New Roman" w:eastAsia="宋体" w:hAnsi="Times New Roman" w:cs="Times New Roman"/>
          <w:sz w:val="24"/>
          <w:szCs w:val="24"/>
        </w:rPr>
        <w:t>)</w:t>
      </w:r>
    </w:p>
    <w:p w14:paraId="33191322" w14:textId="77777777" w:rsidR="00903495" w:rsidRPr="00903495" w:rsidRDefault="00903495" w:rsidP="00903495">
      <w:pPr>
        <w:spacing w:line="440" w:lineRule="exact"/>
        <w:rPr>
          <w:rFonts w:ascii="Times New Roman" w:eastAsia="宋体" w:hAnsi="Times New Roman" w:cs="Times New Roman"/>
          <w:sz w:val="24"/>
          <w:szCs w:val="24"/>
        </w:rPr>
      </w:pPr>
    </w:p>
    <w:p w14:paraId="63FFD930" w14:textId="77777777" w:rsidR="00903495" w:rsidRPr="00903495" w:rsidRDefault="00903495" w:rsidP="00903495">
      <w:pPr>
        <w:spacing w:line="440" w:lineRule="exact"/>
        <w:rPr>
          <w:rFonts w:ascii="Times New Roman" w:eastAsia="宋体" w:hAnsi="Times New Roman" w:cs="Times New Roman"/>
          <w:sz w:val="24"/>
          <w:szCs w:val="24"/>
        </w:rPr>
      </w:pPr>
      <w:r w:rsidRPr="00903495">
        <w:rPr>
          <w:rFonts w:ascii="Times New Roman" w:eastAsia="宋体" w:hAnsi="Times New Roman" w:cs="Times New Roman"/>
          <w:sz w:val="24"/>
          <w:szCs w:val="24"/>
        </w:rPr>
        <w:t>6.</w:t>
      </w:r>
      <w:r w:rsidRPr="00903495">
        <w:rPr>
          <w:rFonts w:ascii="Times New Roman" w:eastAsia="宋体" w:hAnsi="Times New Roman" w:cs="Times New Roman"/>
          <w:sz w:val="24"/>
          <w:szCs w:val="24"/>
        </w:rPr>
        <w:t>决策树</w:t>
      </w:r>
      <w:r w:rsidRPr="00903495">
        <w:rPr>
          <w:rFonts w:ascii="Times New Roman" w:eastAsia="宋体" w:hAnsi="Times New Roman" w:cs="Times New Roman"/>
          <w:sz w:val="24"/>
          <w:szCs w:val="24"/>
        </w:rPr>
        <w:t>(decision trees)</w:t>
      </w:r>
      <w:r w:rsidRPr="00903495">
        <w:rPr>
          <w:rFonts w:ascii="Times New Roman" w:eastAsia="宋体" w:hAnsi="Times New Roman" w:cs="Times New Roman"/>
          <w:sz w:val="24"/>
          <w:szCs w:val="24"/>
        </w:rPr>
        <w:t>：随机森林</w:t>
      </w:r>
      <w:r w:rsidRPr="00903495">
        <w:rPr>
          <w:rFonts w:ascii="Times New Roman" w:eastAsia="宋体" w:hAnsi="Times New Roman" w:cs="Times New Roman"/>
          <w:sz w:val="24"/>
          <w:szCs w:val="24"/>
        </w:rPr>
        <w:t>(random forests)</w:t>
      </w:r>
    </w:p>
    <w:p w14:paraId="693BFE78" w14:textId="77777777" w:rsidR="00903495" w:rsidRPr="00903495" w:rsidRDefault="00903495" w:rsidP="00903495">
      <w:pPr>
        <w:spacing w:line="440" w:lineRule="exact"/>
        <w:rPr>
          <w:rFonts w:ascii="Times New Roman" w:eastAsia="宋体" w:hAnsi="Times New Roman" w:cs="Times New Roman"/>
          <w:sz w:val="24"/>
          <w:szCs w:val="24"/>
        </w:rPr>
      </w:pPr>
    </w:p>
    <w:p w14:paraId="3D9E4159" w14:textId="77777777" w:rsidR="00903495" w:rsidRPr="00903495" w:rsidRDefault="00903495" w:rsidP="00903495">
      <w:pPr>
        <w:spacing w:line="440" w:lineRule="exact"/>
        <w:rPr>
          <w:rFonts w:ascii="Times New Roman" w:eastAsia="宋体" w:hAnsi="Times New Roman" w:cs="Times New Roman"/>
          <w:sz w:val="24"/>
          <w:szCs w:val="24"/>
        </w:rPr>
      </w:pPr>
      <w:r w:rsidRPr="00903495">
        <w:rPr>
          <w:rFonts w:ascii="Times New Roman" w:eastAsia="宋体" w:hAnsi="Times New Roman" w:cs="Times New Roman"/>
          <w:sz w:val="24"/>
          <w:szCs w:val="24"/>
        </w:rPr>
        <w:t>7</w:t>
      </w:r>
      <w:r w:rsidRPr="00903495">
        <w:rPr>
          <w:rFonts w:ascii="Times New Roman" w:eastAsia="宋体" w:hAnsi="Times New Roman" w:cs="Times New Roman"/>
          <w:sz w:val="24"/>
          <w:szCs w:val="24"/>
        </w:rPr>
        <w:t>。神经网络</w:t>
      </w:r>
      <w:r w:rsidRPr="00903495">
        <w:rPr>
          <w:rFonts w:ascii="Times New Roman" w:eastAsia="宋体" w:hAnsi="Times New Roman" w:cs="Times New Roman"/>
          <w:sz w:val="24"/>
          <w:szCs w:val="24"/>
        </w:rPr>
        <w:t>(neural networks)</w:t>
      </w:r>
    </w:p>
    <w:p w14:paraId="7B3DC18E" w14:textId="77777777" w:rsidR="00903495" w:rsidRPr="00903495" w:rsidRDefault="00903495" w:rsidP="00903495">
      <w:pPr>
        <w:spacing w:line="440" w:lineRule="exact"/>
        <w:rPr>
          <w:rFonts w:ascii="Times New Roman" w:eastAsia="宋体" w:hAnsi="Times New Roman" w:cs="Times New Roman"/>
          <w:sz w:val="24"/>
          <w:szCs w:val="24"/>
        </w:rPr>
      </w:pPr>
    </w:p>
    <w:p w14:paraId="0B3756B5" w14:textId="77777777" w:rsidR="00903495" w:rsidRPr="00903495" w:rsidRDefault="00903495" w:rsidP="00903495">
      <w:pPr>
        <w:spacing w:line="440" w:lineRule="exact"/>
        <w:rPr>
          <w:rFonts w:ascii="Times New Roman" w:eastAsia="宋体" w:hAnsi="Times New Roman" w:cs="Times New Roman"/>
          <w:sz w:val="24"/>
          <w:szCs w:val="24"/>
        </w:rPr>
      </w:pPr>
      <w:r w:rsidRPr="00903495">
        <w:rPr>
          <w:rFonts w:ascii="Times New Roman" w:eastAsia="宋体" w:hAnsi="Times New Roman" w:cs="Times New Roman"/>
          <w:sz w:val="24"/>
          <w:szCs w:val="24"/>
        </w:rPr>
        <w:t>8.</w:t>
      </w:r>
      <w:r w:rsidRPr="00903495">
        <w:rPr>
          <w:rFonts w:ascii="Times New Roman" w:eastAsia="宋体" w:hAnsi="Times New Roman" w:cs="Times New Roman"/>
          <w:sz w:val="24"/>
          <w:szCs w:val="24"/>
        </w:rPr>
        <w:t>学习式向量量化</w:t>
      </w:r>
      <w:r w:rsidRPr="00903495">
        <w:rPr>
          <w:rFonts w:ascii="Times New Roman" w:eastAsia="宋体" w:hAnsi="Times New Roman" w:cs="Times New Roman"/>
          <w:sz w:val="24"/>
          <w:szCs w:val="24"/>
        </w:rPr>
        <w:t>(learning vector quantization)</w:t>
      </w:r>
    </w:p>
    <w:p w14:paraId="65060371" w14:textId="77777777" w:rsidR="00903495" w:rsidRPr="00903495" w:rsidRDefault="00903495" w:rsidP="00903495">
      <w:pPr>
        <w:spacing w:line="440" w:lineRule="exact"/>
        <w:rPr>
          <w:rFonts w:ascii="Times New Roman" w:eastAsia="宋体" w:hAnsi="Times New Roman" w:cs="Times New Roman"/>
          <w:sz w:val="24"/>
          <w:szCs w:val="24"/>
        </w:rPr>
      </w:pPr>
    </w:p>
    <w:p w14:paraId="32BEEDE7" w14:textId="77777777" w:rsidR="00903495" w:rsidRPr="00903495" w:rsidRDefault="00903495" w:rsidP="00903495">
      <w:pPr>
        <w:spacing w:line="440" w:lineRule="exact"/>
        <w:rPr>
          <w:rFonts w:ascii="Times New Roman" w:eastAsia="宋体" w:hAnsi="Times New Roman" w:cs="Times New Roman"/>
          <w:sz w:val="24"/>
          <w:szCs w:val="24"/>
        </w:rPr>
      </w:pPr>
      <w:r w:rsidRPr="00903495">
        <w:rPr>
          <w:rFonts w:ascii="Times New Roman" w:eastAsia="宋体" w:hAnsi="Times New Roman" w:cs="Times New Roman"/>
          <w:sz w:val="24"/>
          <w:szCs w:val="24"/>
        </w:rPr>
        <w:t xml:space="preserve">9.bagging </w:t>
      </w:r>
      <w:r w:rsidRPr="00903495">
        <w:rPr>
          <w:rFonts w:ascii="Times New Roman" w:eastAsia="宋体" w:hAnsi="Times New Roman" w:cs="Times New Roman"/>
          <w:sz w:val="24"/>
          <w:szCs w:val="24"/>
        </w:rPr>
        <w:t>装袋</w:t>
      </w:r>
    </w:p>
    <w:p w14:paraId="61B98750" w14:textId="77777777" w:rsidR="00903495" w:rsidRPr="00903495" w:rsidRDefault="00903495" w:rsidP="00903495">
      <w:pPr>
        <w:spacing w:line="440" w:lineRule="exact"/>
        <w:rPr>
          <w:rFonts w:ascii="Times New Roman" w:eastAsia="宋体" w:hAnsi="Times New Roman" w:cs="Times New Roman"/>
          <w:sz w:val="24"/>
          <w:szCs w:val="24"/>
        </w:rPr>
      </w:pPr>
    </w:p>
    <w:p w14:paraId="703FDFCB" w14:textId="25890472" w:rsidR="00903495" w:rsidRPr="00677602" w:rsidRDefault="00903495" w:rsidP="00903495">
      <w:pPr>
        <w:spacing w:line="440" w:lineRule="exact"/>
        <w:rPr>
          <w:rFonts w:ascii="Times New Roman" w:eastAsia="宋体" w:hAnsi="Times New Roman" w:cs="Times New Roman" w:hint="eastAsia"/>
          <w:sz w:val="24"/>
          <w:szCs w:val="24"/>
        </w:rPr>
      </w:pPr>
      <w:r w:rsidRPr="00903495">
        <w:rPr>
          <w:rFonts w:ascii="Times New Roman" w:eastAsia="宋体" w:hAnsi="Times New Roman" w:cs="Times New Roman"/>
          <w:sz w:val="24"/>
          <w:szCs w:val="24"/>
        </w:rPr>
        <w:t xml:space="preserve">10.ANN </w:t>
      </w:r>
      <w:r w:rsidRPr="00903495">
        <w:rPr>
          <w:rFonts w:ascii="Times New Roman" w:eastAsia="宋体" w:hAnsi="Times New Roman" w:cs="Times New Roman"/>
          <w:sz w:val="24"/>
          <w:szCs w:val="24"/>
        </w:rPr>
        <w:t>人工神经网络</w:t>
      </w:r>
    </w:p>
    <w:p w14:paraId="50FE95BD" w14:textId="0608508E" w:rsidR="00677602" w:rsidRDefault="00677602" w:rsidP="00677602">
      <w:pPr>
        <w:spacing w:line="440" w:lineRule="exact"/>
        <w:rPr>
          <w:rFonts w:ascii="Times New Roman" w:eastAsia="宋体" w:hAnsi="Times New Roman" w:cs="Times New Roman"/>
          <w:sz w:val="24"/>
          <w:szCs w:val="24"/>
        </w:rPr>
      </w:pPr>
    </w:p>
    <w:p w14:paraId="08070AFE" w14:textId="6B167974" w:rsidR="005025CB" w:rsidRPr="00EE7CD6" w:rsidRDefault="007972C4" w:rsidP="00C647BE">
      <w:pPr>
        <w:spacing w:line="440" w:lineRule="exact"/>
        <w:ind w:firstLineChars="200" w:firstLine="480"/>
        <w:rPr>
          <w:rFonts w:ascii="Times New Roman" w:eastAsia="宋体" w:hAnsi="Times New Roman" w:cs="Times New Roman" w:hint="eastAsia"/>
          <w:sz w:val="24"/>
          <w:szCs w:val="24"/>
        </w:rPr>
      </w:pPr>
      <w:r w:rsidRPr="007972C4">
        <w:rPr>
          <w:rFonts w:ascii="Times New Roman" w:eastAsia="宋体" w:hAnsi="Times New Roman" w:cs="Times New Roman" w:hint="eastAsia"/>
          <w:sz w:val="24"/>
          <w:szCs w:val="24"/>
        </w:rPr>
        <w:t>其中，线性分类器中的判别分析和逻辑回归是</w:t>
      </w:r>
      <w:proofErr w:type="gramStart"/>
      <w:r w:rsidRPr="007972C4">
        <w:rPr>
          <w:rFonts w:ascii="Times New Roman" w:eastAsia="宋体" w:hAnsi="Times New Roman" w:cs="Times New Roman" w:hint="eastAsia"/>
          <w:sz w:val="24"/>
          <w:szCs w:val="24"/>
        </w:rPr>
        <w:t>最</w:t>
      </w:r>
      <w:proofErr w:type="gramEnd"/>
      <w:r w:rsidRPr="007972C4">
        <w:rPr>
          <w:rFonts w:ascii="Times New Roman" w:eastAsia="宋体" w:hAnsi="Times New Roman" w:cs="Times New Roman" w:hint="eastAsia"/>
          <w:sz w:val="24"/>
          <w:szCs w:val="24"/>
        </w:rPr>
        <w:t>基础，最具代表性的分类方法。判别分析是一种简单直观的分类方法，它基于观测值与不同类别之间距离差异进行分类。利用样本构造判别函数，根据观测点与不同类别中心点的距离，将其归属于距离“最短”的那一类；而逻辑回归分类则是先建立一个回归模型</w:t>
      </w:r>
      <w:r w:rsidRPr="007972C4">
        <w:rPr>
          <w:rFonts w:ascii="Times New Roman" w:eastAsia="宋体" w:hAnsi="Times New Roman" w:cs="Times New Roman"/>
          <w:sz w:val="24"/>
          <w:szCs w:val="24"/>
        </w:rPr>
        <w:t>(regression model)</w:t>
      </w:r>
      <w:r w:rsidRPr="007972C4">
        <w:rPr>
          <w:rFonts w:ascii="Times New Roman" w:eastAsia="宋体" w:hAnsi="Times New Roman" w:cs="Times New Roman"/>
          <w:sz w:val="24"/>
          <w:szCs w:val="24"/>
        </w:rPr>
        <w:t>，然后采用极大似然估计</w:t>
      </w:r>
      <w:r w:rsidRPr="007972C4">
        <w:rPr>
          <w:rFonts w:ascii="Times New Roman" w:eastAsia="宋体" w:hAnsi="Times New Roman" w:cs="Times New Roman"/>
          <w:sz w:val="24"/>
          <w:szCs w:val="24"/>
        </w:rPr>
        <w:t>(maximum likelihood estimation)</w:t>
      </w:r>
      <w:r w:rsidRPr="007972C4">
        <w:rPr>
          <w:rFonts w:ascii="Times New Roman" w:eastAsia="宋体" w:hAnsi="Times New Roman" w:cs="Times New Roman"/>
          <w:sz w:val="24"/>
          <w:szCs w:val="24"/>
        </w:rPr>
        <w:t>方法估计模型参数，得出回归的拟合值，最后通过数学方法在不同的概率中</w:t>
      </w:r>
      <w:proofErr w:type="gramStart"/>
      <w:r w:rsidRPr="007972C4">
        <w:rPr>
          <w:rFonts w:ascii="Times New Roman" w:eastAsia="宋体" w:hAnsi="Times New Roman" w:cs="Times New Roman"/>
          <w:sz w:val="24"/>
          <w:szCs w:val="24"/>
        </w:rPr>
        <w:t>作出</w:t>
      </w:r>
      <w:proofErr w:type="gramEnd"/>
      <w:r w:rsidRPr="007972C4">
        <w:rPr>
          <w:rFonts w:ascii="Times New Roman" w:eastAsia="宋体" w:hAnsi="Times New Roman" w:cs="Times New Roman"/>
          <w:sz w:val="24"/>
          <w:szCs w:val="24"/>
        </w:rPr>
        <w:t>决策，完成分类问题。</w:t>
      </w:r>
      <w:r>
        <w:rPr>
          <w:rFonts w:ascii="Times New Roman" w:eastAsia="宋体" w:hAnsi="Times New Roman" w:cs="Times New Roman" w:hint="eastAsia"/>
          <w:sz w:val="24"/>
          <w:szCs w:val="24"/>
        </w:rPr>
        <w:t>而</w:t>
      </w:r>
      <w:r w:rsidR="006A2B38" w:rsidRPr="006A2B38">
        <w:rPr>
          <w:rFonts w:ascii="Times New Roman" w:eastAsia="宋体" w:hAnsi="Times New Roman" w:cs="Times New Roman" w:hint="eastAsia"/>
          <w:sz w:val="24"/>
          <w:szCs w:val="24"/>
        </w:rPr>
        <w:t>一般分类效果：</w:t>
      </w:r>
      <w:r w:rsidR="006A2B38" w:rsidRPr="006A2B38">
        <w:rPr>
          <w:rFonts w:ascii="Times New Roman" w:eastAsia="宋体" w:hAnsi="Times New Roman" w:cs="Times New Roman"/>
          <w:sz w:val="24"/>
          <w:szCs w:val="24"/>
        </w:rPr>
        <w:t>boosting&gt;bagging&gt;single classifier</w:t>
      </w:r>
      <w:r w:rsidR="00483A2E">
        <w:rPr>
          <w:rFonts w:ascii="Times New Roman" w:eastAsia="宋体" w:hAnsi="Times New Roman" w:cs="Times New Roman" w:hint="eastAsia"/>
          <w:sz w:val="24"/>
          <w:szCs w:val="24"/>
        </w:rPr>
        <w:t>。</w:t>
      </w:r>
      <w:r w:rsidR="00483A2E" w:rsidRPr="00483A2E">
        <w:rPr>
          <w:rFonts w:ascii="Times New Roman" w:eastAsia="宋体" w:hAnsi="Times New Roman" w:cs="Times New Roman" w:hint="eastAsia"/>
          <w:sz w:val="24"/>
          <w:szCs w:val="24"/>
        </w:rPr>
        <w:t>先用如逻辑回归一样简单的办法设定一个基准，然后再到决策树（特别是随机森林），再到</w:t>
      </w:r>
      <w:r w:rsidR="00483A2E" w:rsidRPr="00483A2E">
        <w:rPr>
          <w:rFonts w:ascii="Times New Roman" w:eastAsia="宋体" w:hAnsi="Times New Roman" w:cs="Times New Roman"/>
          <w:sz w:val="24"/>
          <w:szCs w:val="24"/>
        </w:rPr>
        <w:t>GBDT</w:t>
      </w:r>
      <w:r w:rsidR="00483A2E" w:rsidRPr="00483A2E">
        <w:rPr>
          <w:rFonts w:ascii="Times New Roman" w:eastAsia="宋体" w:hAnsi="Times New Roman" w:cs="Times New Roman"/>
          <w:sz w:val="24"/>
          <w:szCs w:val="24"/>
        </w:rPr>
        <w:t>（</w:t>
      </w:r>
      <w:proofErr w:type="spellStart"/>
      <w:r w:rsidR="00483A2E" w:rsidRPr="00483A2E">
        <w:rPr>
          <w:rFonts w:ascii="Times New Roman" w:eastAsia="宋体" w:hAnsi="Times New Roman" w:cs="Times New Roman"/>
          <w:sz w:val="24"/>
          <w:szCs w:val="24"/>
        </w:rPr>
        <w:t>xgboost</w:t>
      </w:r>
      <w:proofErr w:type="spellEnd"/>
      <w:r w:rsidR="00483A2E" w:rsidRPr="00483A2E">
        <w:rPr>
          <w:rFonts w:ascii="Times New Roman" w:eastAsia="宋体" w:hAnsi="Times New Roman" w:cs="Times New Roman"/>
          <w:sz w:val="24"/>
          <w:szCs w:val="24"/>
        </w:rPr>
        <w:t>），再</w:t>
      </w:r>
      <w:proofErr w:type="gramStart"/>
      <w:r w:rsidR="00483A2E" w:rsidRPr="00483A2E">
        <w:rPr>
          <w:rFonts w:ascii="Times New Roman" w:eastAsia="宋体" w:hAnsi="Times New Roman" w:cs="Times New Roman"/>
          <w:sz w:val="24"/>
          <w:szCs w:val="24"/>
        </w:rPr>
        <w:t>然后的</w:t>
      </w:r>
      <w:proofErr w:type="gramEnd"/>
      <w:r w:rsidR="00483A2E" w:rsidRPr="00483A2E">
        <w:rPr>
          <w:rFonts w:ascii="Times New Roman" w:eastAsia="宋体" w:hAnsi="Times New Roman" w:cs="Times New Roman"/>
          <w:sz w:val="24"/>
          <w:szCs w:val="24"/>
        </w:rPr>
        <w:t>深度学习</w:t>
      </w:r>
    </w:p>
    <w:p w14:paraId="4F8ED5FF" w14:textId="4E5EAE7E" w:rsidR="00677602" w:rsidRDefault="00677602" w:rsidP="00677602">
      <w:pPr>
        <w:spacing w:line="440" w:lineRule="exact"/>
        <w:rPr>
          <w:rFonts w:ascii="Times New Roman" w:eastAsia="宋体" w:hAnsi="Times New Roman" w:cs="Times New Roman"/>
          <w:sz w:val="24"/>
          <w:szCs w:val="24"/>
        </w:rPr>
      </w:pPr>
    </w:p>
    <w:p w14:paraId="2158E660" w14:textId="6A8AB91B" w:rsidR="00452BF3" w:rsidRDefault="00452BF3" w:rsidP="00677602">
      <w:pPr>
        <w:spacing w:line="440" w:lineRule="exact"/>
        <w:rPr>
          <w:rFonts w:ascii="Times New Roman" w:eastAsia="宋体" w:hAnsi="Times New Roman" w:cs="Times New Roman"/>
          <w:sz w:val="24"/>
          <w:szCs w:val="24"/>
        </w:rPr>
      </w:pPr>
    </w:p>
    <w:p w14:paraId="66EC1E8B" w14:textId="77777777" w:rsidR="00452BF3" w:rsidRPr="00677602" w:rsidRDefault="00452BF3" w:rsidP="00677602">
      <w:pPr>
        <w:spacing w:line="440" w:lineRule="exact"/>
        <w:rPr>
          <w:rFonts w:ascii="Times New Roman" w:eastAsia="宋体" w:hAnsi="Times New Roman" w:cs="Times New Roman" w:hint="eastAsia"/>
          <w:sz w:val="24"/>
          <w:szCs w:val="24"/>
        </w:rPr>
      </w:pPr>
    </w:p>
    <w:sectPr w:rsidR="00452BF3" w:rsidRPr="006776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ED"/>
    <w:rsid w:val="0036135F"/>
    <w:rsid w:val="0041671B"/>
    <w:rsid w:val="00452BF3"/>
    <w:rsid w:val="00483A2E"/>
    <w:rsid w:val="0048691A"/>
    <w:rsid w:val="0050233B"/>
    <w:rsid w:val="005025CB"/>
    <w:rsid w:val="00523497"/>
    <w:rsid w:val="005B0FF8"/>
    <w:rsid w:val="00605BED"/>
    <w:rsid w:val="00677602"/>
    <w:rsid w:val="006A2B38"/>
    <w:rsid w:val="006B37D7"/>
    <w:rsid w:val="007972C4"/>
    <w:rsid w:val="008630D8"/>
    <w:rsid w:val="008833D0"/>
    <w:rsid w:val="00903495"/>
    <w:rsid w:val="00C647BE"/>
    <w:rsid w:val="00DF7949"/>
    <w:rsid w:val="00EE7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C45F"/>
  <w15:chartTrackingRefBased/>
  <w15:docId w15:val="{6B1CDDC0-7812-400F-AF90-DB9AFA882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1671B"/>
    <w:rPr>
      <w:color w:val="0563C1" w:themeColor="hyperlink"/>
      <w:u w:val="single"/>
    </w:rPr>
  </w:style>
  <w:style w:type="character" w:styleId="a4">
    <w:name w:val="Unresolved Mention"/>
    <w:basedOn w:val="a0"/>
    <w:uiPriority w:val="99"/>
    <w:semiHidden/>
    <w:unhideWhenUsed/>
    <w:rsid w:val="00416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0057">
      <w:bodyDiv w:val="1"/>
      <w:marLeft w:val="0"/>
      <w:marRight w:val="0"/>
      <w:marTop w:val="0"/>
      <w:marBottom w:val="0"/>
      <w:divBdr>
        <w:top w:val="none" w:sz="0" w:space="0" w:color="auto"/>
        <w:left w:val="none" w:sz="0" w:space="0" w:color="auto"/>
        <w:bottom w:val="none" w:sz="0" w:space="0" w:color="auto"/>
        <w:right w:val="none" w:sz="0" w:space="0" w:color="auto"/>
      </w:divBdr>
    </w:div>
    <w:div w:id="683242316">
      <w:bodyDiv w:val="1"/>
      <w:marLeft w:val="0"/>
      <w:marRight w:val="0"/>
      <w:marTop w:val="0"/>
      <w:marBottom w:val="0"/>
      <w:divBdr>
        <w:top w:val="none" w:sz="0" w:space="0" w:color="auto"/>
        <w:left w:val="none" w:sz="0" w:space="0" w:color="auto"/>
        <w:bottom w:val="none" w:sz="0" w:space="0" w:color="auto"/>
        <w:right w:val="none" w:sz="0" w:space="0" w:color="auto"/>
      </w:divBdr>
    </w:div>
    <w:div w:id="1064181917">
      <w:bodyDiv w:val="1"/>
      <w:marLeft w:val="0"/>
      <w:marRight w:val="0"/>
      <w:marTop w:val="0"/>
      <w:marBottom w:val="0"/>
      <w:divBdr>
        <w:top w:val="none" w:sz="0" w:space="0" w:color="auto"/>
        <w:left w:val="none" w:sz="0" w:space="0" w:color="auto"/>
        <w:bottom w:val="none" w:sz="0" w:space="0" w:color="auto"/>
        <w:right w:val="none" w:sz="0" w:space="0" w:color="auto"/>
      </w:divBdr>
    </w:div>
    <w:div w:id="213340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huanlan.zhihu.com/p/356525448&#12289;https://www.jiqizhixin.com/graph/technologies/aaeb1c15-66f2-4822-91bb-b441607f9ec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威 少</dc:creator>
  <cp:keywords/>
  <dc:description/>
  <cp:lastModifiedBy>威 少</cp:lastModifiedBy>
  <cp:revision>24</cp:revision>
  <dcterms:created xsi:type="dcterms:W3CDTF">2022-09-13T07:29:00Z</dcterms:created>
  <dcterms:modified xsi:type="dcterms:W3CDTF">2022-09-13T07:53:00Z</dcterms:modified>
</cp:coreProperties>
</file>