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/>
      </w:pPr>
      <w:r>
        <w:rPr>
          <w:rFonts w:hint="eastAsia"/>
          <w:lang w:val="en-US" w:eastAsia="zh-CN"/>
        </w:rPr>
        <w:t>双链表</w:t>
      </w:r>
    </w:p>
    <w:p>
      <w:r>
        <w:drawing>
          <wp:inline distT="0" distB="0" distL="114300" distR="114300">
            <wp:extent cx="4001135" cy="2154555"/>
            <wp:effectExtent l="0" t="0" r="698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01135" cy="215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单链表：无法逆向检索，有时候不太方便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双链表：可进可退，存储密度更低一丢丢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单链表和双链表的区别：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759585"/>
            <wp:effectExtent l="0" t="0" r="63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单链表的建立：</w:t>
      </w:r>
    </w:p>
    <w:p>
      <w:pPr>
        <w:ind w:firstLine="420" w:firstLineChars="0"/>
      </w:pPr>
      <w:r>
        <w:drawing>
          <wp:inline distT="0" distB="0" distL="114300" distR="114300">
            <wp:extent cx="5269865" cy="1000760"/>
            <wp:effectExtent l="0" t="0" r="3175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0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双链表的初始化（带头结点）</w:t>
      </w:r>
      <w:r>
        <w:rPr>
          <w:rFonts w:hint="eastAsia"/>
          <w:lang w:val="en-US" w:eastAsia="zh-CN"/>
        </w:rPr>
        <w:t>：</w:t>
      </w:r>
    </w:p>
    <w:p>
      <w:pPr>
        <w:ind w:firstLine="420" w:firstLineChars="0"/>
      </w:pPr>
      <w:r>
        <w:drawing>
          <wp:inline distT="0" distB="0" distL="114300" distR="114300">
            <wp:extent cx="3972560" cy="1814830"/>
            <wp:effectExtent l="0" t="0" r="5080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72560" cy="181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双链表的插入</w:t>
      </w:r>
      <w:r>
        <w:rPr>
          <w:rFonts w:hint="eastAsia"/>
          <w:lang w:val="en-US" w:eastAsia="zh-CN"/>
        </w:rPr>
        <w:t>：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477385" cy="2084070"/>
            <wp:effectExtent l="0" t="0" r="3175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7385" cy="20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双链表的删除以及释放各个数据结点：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735830" cy="2199640"/>
            <wp:effectExtent l="0" t="0" r="3810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5830" cy="219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双链表的遍历</w:t>
      </w:r>
      <w:r>
        <w:rPr>
          <w:rFonts w:hint="eastAsia"/>
          <w:lang w:val="en-US" w:eastAsia="zh-CN"/>
        </w:rPr>
        <w:t>：</w:t>
      </w:r>
    </w:p>
    <w:p>
      <w:pPr>
        <w:ind w:firstLine="420" w:firstLineChars="0"/>
      </w:pPr>
      <w:r>
        <w:drawing>
          <wp:inline distT="0" distB="0" distL="114300" distR="114300">
            <wp:extent cx="4660265" cy="1591945"/>
            <wp:effectExtent l="0" t="0" r="3175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0265" cy="159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4750435" cy="1873885"/>
            <wp:effectExtent l="0" t="0" r="444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0435" cy="187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循环链表</w:t>
      </w:r>
    </w:p>
    <w:p>
      <w:pPr>
        <w:ind w:firstLine="420" w:firstLineChars="0"/>
        <w:jc w:val="both"/>
      </w:pPr>
      <w:r>
        <w:drawing>
          <wp:inline distT="0" distB="0" distL="114300" distR="114300">
            <wp:extent cx="4709160" cy="115824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</w:pPr>
      <w:r>
        <w:drawing>
          <wp:inline distT="0" distB="0" distL="114300" distR="114300">
            <wp:extent cx="5268595" cy="1961515"/>
            <wp:effectExtent l="0" t="0" r="4445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6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</w:pPr>
      <w:r>
        <w:drawing>
          <wp:inline distT="0" distB="0" distL="114300" distR="114300">
            <wp:extent cx="5269230" cy="2605405"/>
            <wp:effectExtent l="0" t="0" r="381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</w:pPr>
      <w:r>
        <w:drawing>
          <wp:inline distT="0" distB="0" distL="114300" distR="114300">
            <wp:extent cx="5270500" cy="2089785"/>
            <wp:effectExtent l="0" t="0" r="2540" b="133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8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</w:p>
    <w:p>
      <w:p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982720" cy="1986915"/>
            <wp:effectExtent l="0" t="0" r="1016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2720" cy="198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循环双链表：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13931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3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/>
      </w:pPr>
      <w:r>
        <w:rPr>
          <w:rFonts w:hint="eastAsia"/>
          <w:lang w:val="en-US" w:eastAsia="zh-CN"/>
        </w:rPr>
        <w:t>循环双链表的初始化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484755"/>
            <wp:effectExtent l="0" t="0" r="14605" b="146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8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双链表的插入</w:t>
      </w:r>
      <w:r>
        <w:rPr>
          <w:rFonts w:hint="eastAsia"/>
          <w:lang w:val="en-US" w:eastAsia="zh-CN"/>
        </w:rPr>
        <w:t>：</w:t>
      </w:r>
    </w:p>
    <w:p>
      <w:pPr>
        <w:ind w:firstLine="420" w:firstLineChars="0"/>
      </w:pPr>
    </w:p>
    <w:p>
      <w:pPr>
        <w:ind w:firstLine="420" w:firstLineChars="0"/>
      </w:pPr>
      <w:r>
        <w:drawing>
          <wp:inline distT="0" distB="0" distL="114300" distR="114300">
            <wp:extent cx="5273675" cy="2586990"/>
            <wp:effectExtent l="0" t="0" r="14605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双链表的删除</w:t>
      </w:r>
    </w:p>
    <w:p>
      <w:pPr>
        <w:ind w:firstLine="420" w:firstLineChars="0"/>
      </w:pPr>
      <w:r>
        <w:drawing>
          <wp:inline distT="0" distB="0" distL="114300" distR="114300">
            <wp:extent cx="5267960" cy="2465705"/>
            <wp:effectExtent l="0" t="0" r="508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504440"/>
            <wp:effectExtent l="0" t="0" r="4445" b="1016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ind w:firstLine="420" w:firstLineChars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静态链表</w:t>
      </w:r>
    </w:p>
    <w:p>
      <w:pPr>
        <w:ind w:firstLine="420" w:firstLineChars="0"/>
      </w:pPr>
      <w:r>
        <w:drawing>
          <wp:inline distT="0" distB="0" distL="114300" distR="114300">
            <wp:extent cx="5268595" cy="1540510"/>
            <wp:effectExtent l="0" t="0" r="4445" b="139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4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什么是静态链表</w:t>
      </w:r>
      <w:r>
        <w:rPr>
          <w:rFonts w:hint="eastAsia"/>
          <w:lang w:val="en-US" w:eastAsia="zh-CN"/>
        </w:rPr>
        <w:t>：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760345"/>
            <wp:effectExtent l="0" t="0" r="4445" b="133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用代码定义一个静态链表</w:t>
      </w:r>
      <w:r>
        <w:rPr>
          <w:rFonts w:hint="eastAsia"/>
          <w:lang w:val="en-US" w:eastAsia="zh-CN"/>
        </w:rPr>
        <w:t>：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607945"/>
            <wp:effectExtent l="0" t="0" r="3175" b="133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66690" cy="2527935"/>
            <wp:effectExtent l="0" t="0" r="635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简述基本操作的实现</w:t>
      </w:r>
    </w:p>
    <w:p>
      <w:pPr>
        <w:ind w:firstLine="420" w:firstLineChars="0"/>
      </w:pPr>
      <w:r>
        <w:drawing>
          <wp:inline distT="0" distB="0" distL="114300" distR="114300">
            <wp:extent cx="5274310" cy="2684145"/>
            <wp:effectExtent l="0" t="0" r="13970" b="133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72405" cy="2601595"/>
            <wp:effectExtent l="0" t="0" r="635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72405" cy="2610485"/>
            <wp:effectExtent l="0" t="0" r="635" b="1079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顺序表</w:t>
      </w:r>
      <w:r>
        <w:rPr>
          <w:rFonts w:hint="eastAsia"/>
          <w:lang w:val="en-US" w:eastAsia="zh-CN"/>
        </w:rPr>
        <w:t>和</w:t>
      </w:r>
      <w:r>
        <w:rPr>
          <w:rFonts w:hint="default"/>
          <w:lang w:val="en-US" w:eastAsia="zh-CN"/>
        </w:rPr>
        <w:t>链表</w:t>
      </w:r>
      <w:r>
        <w:rPr>
          <w:rFonts w:hint="eastAsia"/>
          <w:lang w:val="en-US" w:eastAsia="zh-CN"/>
        </w:rPr>
        <w:t>的比较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逻辑结构：都属于线性表，都是线性结构</w:t>
      </w:r>
    </w:p>
    <w:p>
      <w:pPr>
        <w:ind w:firstLine="420" w:firstLineChars="0"/>
        <w:jc w:val="left"/>
      </w:pPr>
      <w:r>
        <w:drawing>
          <wp:inline distT="0" distB="0" distL="114300" distR="114300">
            <wp:extent cx="3528060" cy="1767840"/>
            <wp:effectExtent l="0" t="0" r="762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存储结构：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666365"/>
            <wp:effectExtent l="0" t="0" r="4445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6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基本操作：</w:t>
      </w:r>
    </w:p>
    <w:p>
      <w:p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（1）创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642235"/>
            <wp:effectExtent l="0" t="0" r="1460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4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（2）销</w:t>
      </w:r>
    </w:p>
    <w:p>
      <w:pPr>
        <w:ind w:firstLine="420" w:firstLine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2659380"/>
            <wp:effectExtent l="0" t="0" r="1397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增删</w:t>
      </w:r>
    </w:p>
    <w:p>
      <w:pPr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5146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（4）查</w:t>
      </w:r>
    </w:p>
    <w:p>
      <w:pPr>
        <w:ind w:firstLine="420" w:firstLineChars="0"/>
      </w:pPr>
      <w:r>
        <w:drawing>
          <wp:inline distT="0" distB="0" distL="114300" distR="114300">
            <wp:extent cx="5271135" cy="2538730"/>
            <wp:effectExtent l="0" t="0" r="1905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3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</w:t>
      </w:r>
      <w:bookmarkStart w:id="0" w:name="_GoBack"/>
      <w:bookmarkEnd w:id="0"/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3481070"/>
            <wp:effectExtent l="0" t="0" r="14605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5EE9C59"/>
    <w:multiLevelType w:val="singleLevel"/>
    <w:tmpl w:val="65EE9C59"/>
    <w:lvl w:ilvl="0" w:tentative="0">
      <w:start w:val="3"/>
      <w:numFmt w:val="decimal"/>
      <w:suff w:val="nothing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AAA7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2021-10-02T05:46:40Z</dcterms:created>
  <dc:creator>YuanJW</dc:creator>
  <cp:lastModifiedBy>呼呼呼</cp:lastModifiedBy>
  <dcterms:modified xsi:type="dcterms:W3CDTF">2021-10-02T09:07:06Z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5757B820CB20406FA743CED187E715C1</vt:lpwstr>
  </property>
</Properties>
</file>