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F9" w:rsidRPr="00AB7A59" w:rsidRDefault="00E702F9" w:rsidP="00E702F9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0" w:name="_Toc508008143"/>
      <w:r w:rsidRPr="00AB7A59">
        <w:rPr>
          <w:rFonts w:ascii="黑体" w:eastAsia="黑体" w:hAnsi="黑体" w:hint="eastAsia"/>
          <w:sz w:val="36"/>
        </w:rPr>
        <w:t>恩友歌</w:t>
      </w:r>
      <w:bookmarkEnd w:id="0"/>
    </w:p>
    <w:p w:rsidR="00E702F9" w:rsidRDefault="00E702F9" w:rsidP="00E702F9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E702F9" w:rsidTr="00CE4F08">
        <w:trPr>
          <w:trHeight w:val="547"/>
        </w:trPr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</w:p>
        </w:tc>
      </w:tr>
      <w:tr w:rsidR="00E702F9" w:rsidTr="00CE4F08">
        <w:trPr>
          <w:trHeight w:val="521"/>
        </w:trPr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E702F9" w:rsidRDefault="00E702F9" w:rsidP="00CE4F08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</w:tr>
    </w:tbl>
    <w:p w:rsidR="00E702F9" w:rsidRDefault="00E702F9" w:rsidP="00E702F9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  <w:sectPr w:rsidR="00E702F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bookmarkStart w:id="1" w:name="_GoBack"/>
      <w:bookmarkEnd w:id="1"/>
      <w:r>
        <w:rPr>
          <w:rFonts w:ascii="Lucida Bright" w:eastAsia="Courier New" w:hAnsi="Lucida Bright" w:cs="Calibri"/>
          <w:b/>
          <w:sz w:val="24"/>
          <w:u w:val="single"/>
        </w:rPr>
        <w:lastRenderedPageBreak/>
        <w:t>Verse 1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何等恩友仁慈救主，负我罪孽担我忧，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何等权利能将万事，来到耶稣座前求。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多少平安我们坐失，多少痛苦冤枉受，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都是因为未将万事，来到耶稣座前求。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He</w:t>
      </w:r>
      <w:r>
        <w:rPr>
          <w:rFonts w:ascii="Lucida Bright" w:eastAsia="Courier New" w:hAnsi="Lucida Bright" w:cs="Calibri" w:hint="eastAsia"/>
          <w:sz w:val="24"/>
        </w:rPr>
        <w:t xml:space="preserve"> deng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you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ren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ci jiu zhu,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F</w:t>
      </w:r>
      <w:r>
        <w:rPr>
          <w:rFonts w:ascii="Lucida Bright" w:eastAsia="Courier New" w:hAnsi="Lucida Bright" w:cs="Calibri" w:hint="eastAsia"/>
          <w:sz w:val="24"/>
        </w:rPr>
        <w:t>u wo zui nie dan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wo you</w:t>
      </w:r>
      <w:r>
        <w:rPr>
          <w:rFonts w:ascii="Lucida Bright" w:eastAsia="Courier New" w:hAnsi="Lucida Bright" w:cs="Calibri"/>
          <w:sz w:val="24"/>
        </w:rPr>
        <w:t>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He deng quan li neng jiang wan shi,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Lai dao ye su zuo qian qiu,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</w:t>
      </w:r>
      <w:r>
        <w:rPr>
          <w:rFonts w:ascii="Lucida Bright" w:eastAsia="Courier New" w:hAnsi="Lucida Bright" w:cs="Calibri" w:hint="eastAsia"/>
          <w:sz w:val="24"/>
        </w:rPr>
        <w:t>uo shao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ping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wo men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zuo shi,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</w:t>
      </w:r>
      <w:r>
        <w:rPr>
          <w:rFonts w:ascii="Lucida Bright" w:eastAsia="Courier New" w:hAnsi="Lucida Bright" w:cs="Calibri" w:hint="eastAsia"/>
          <w:sz w:val="24"/>
        </w:rPr>
        <w:t>uo shao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tong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ku yuan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wang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shou</w:t>
      </w:r>
      <w:r>
        <w:rPr>
          <w:rFonts w:ascii="Lucida Bright" w:eastAsia="Courier New" w:hAnsi="Lucida Bright" w:cs="Calibri"/>
          <w:sz w:val="24"/>
        </w:rPr>
        <w:t>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Dou shi yin wei wei jiang wan shi,</w:t>
      </w:r>
    </w:p>
    <w:p w:rsidR="00E702F9" w:rsidRDefault="00E702F9" w:rsidP="00E702F9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Lai dao ye su zuo qian qiu.</w:t>
      </w:r>
    </w:p>
    <w:p w:rsidR="00E702F9" w:rsidRDefault="00E702F9" w:rsidP="00E702F9">
      <w:pPr>
        <w:spacing w:line="340" w:lineRule="exact"/>
        <w:rPr>
          <w:rFonts w:ascii="Lucida Bright" w:hAnsi="Lucida Bright" w:cs="Calibri"/>
          <w:sz w:val="24"/>
        </w:rPr>
      </w:pP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2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我们有无试探引诱，有无难过苦关头，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决不应当因此灰心，仍当到主座前求。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何处能寻这般良友，同尝一切苦与愁，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我们弱点主都知道，放心到主座前求。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</w:t>
      </w:r>
      <w:r>
        <w:rPr>
          <w:rFonts w:ascii="Lucida Bright" w:eastAsia="Courier New" w:hAnsi="Lucida Bright" w:cs="Calibri" w:hint="eastAsia"/>
          <w:sz w:val="24"/>
        </w:rPr>
        <w:t>o men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you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wu shi tan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yin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you</w:t>
      </w:r>
      <w:r>
        <w:rPr>
          <w:rFonts w:ascii="Lucida Bright" w:eastAsia="Courier New" w:hAnsi="Lucida Bright" w:cs="Calibri"/>
          <w:sz w:val="24"/>
        </w:rPr>
        <w:t>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</w:t>
      </w:r>
      <w:r>
        <w:rPr>
          <w:rFonts w:ascii="Lucida Bright" w:eastAsia="Courier New" w:hAnsi="Lucida Bright" w:cs="Calibri" w:hint="eastAsia"/>
          <w:sz w:val="24"/>
        </w:rPr>
        <w:t>ou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wu nan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guo ku guan</w:t>
      </w:r>
      <w:r>
        <w:rPr>
          <w:rFonts w:ascii="Lucida Bright" w:eastAsia="Courier New" w:hAnsi="Lucida Bright" w:cs="Calibri"/>
          <w:sz w:val="24"/>
        </w:rPr>
        <w:t xml:space="preserve"> </w:t>
      </w:r>
      <w:r>
        <w:rPr>
          <w:rFonts w:ascii="Lucida Bright" w:eastAsia="Courier New" w:hAnsi="Lucida Bright" w:cs="Calibri" w:hint="eastAsia"/>
          <w:sz w:val="24"/>
        </w:rPr>
        <w:t>tou</w:t>
      </w:r>
      <w:r>
        <w:rPr>
          <w:rFonts w:ascii="Lucida Bright" w:eastAsia="Courier New" w:hAnsi="Lucida Bright" w:cs="Calibri"/>
          <w:sz w:val="24"/>
        </w:rPr>
        <w:t>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J</w:t>
      </w:r>
      <w:r>
        <w:rPr>
          <w:rFonts w:ascii="Lucida Bright" w:eastAsia="Courier New" w:hAnsi="Lucida Bright" w:cs="Calibri" w:hint="eastAsia"/>
          <w:sz w:val="24"/>
        </w:rPr>
        <w:t xml:space="preserve">ue </w:t>
      </w:r>
      <w:r>
        <w:rPr>
          <w:rFonts w:ascii="Lucida Bright" w:eastAsia="Courier New" w:hAnsi="Lucida Bright" w:cs="Calibri"/>
          <w:sz w:val="24"/>
        </w:rPr>
        <w:t>bu ying dang yin ci hui xin,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Reng dang dao zhu zuo qian qiu,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He chu neng xun zhe ban liang you,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Tong chang yi qie ku yu chou,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Wo men ruo dian zhu dou zhi dao,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Fang xin dao zhu zuo qian qiu.</w:t>
      </w:r>
    </w:p>
    <w:p w:rsidR="00E702F9" w:rsidRDefault="00E702F9" w:rsidP="00E702F9">
      <w:pPr>
        <w:spacing w:line="0" w:lineRule="atLeast"/>
        <w:rPr>
          <w:rFonts w:ascii="Calibri" w:eastAsia="Courier New" w:hAnsi="Calibri" w:cs="Calibri"/>
          <w:b/>
          <w:sz w:val="24"/>
        </w:rPr>
      </w:pP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lastRenderedPageBreak/>
        <w:t>Verse 3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我们是否软弱多愁，千斤重担压肩头，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主仍做我避难处所，奔向耶稣座前求。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你若真逢友叛亲离，好向耶稣座前求，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到他怀中他必保护，有他安慰便无忧。</w:t>
      </w: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</w:t>
      </w:r>
      <w:r>
        <w:rPr>
          <w:rFonts w:ascii="Lucida Bright" w:eastAsia="Courier New" w:hAnsi="Lucida Bright" w:cs="Calibri" w:hint="eastAsia"/>
          <w:sz w:val="24"/>
        </w:rPr>
        <w:t xml:space="preserve">o </w:t>
      </w:r>
      <w:r>
        <w:rPr>
          <w:rFonts w:ascii="Lucida Bright" w:eastAsia="Courier New" w:hAnsi="Lucida Bright" w:cs="Calibri"/>
          <w:sz w:val="24"/>
        </w:rPr>
        <w:t>men shi fou ruan ruo duo chou,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Qian jin zhong dan ya jian tou,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Zhu reng zuo wo bi nan chu suo,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Ben xiang ye su zuo qian qiu,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Ni ruo zhen feng you pan qin li,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Hao xiang ye su zuo qian qiu,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Dao ta huai zhong ta bi bao hu,</w:t>
      </w:r>
    </w:p>
    <w:p w:rsidR="00E702F9" w:rsidRDefault="00E702F9" w:rsidP="00E702F9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You ta an wei bian wu you</w:t>
      </w:r>
    </w:p>
    <w:p w:rsidR="00E702F9" w:rsidRDefault="00E702F9" w:rsidP="00E702F9">
      <w:pPr>
        <w:spacing w:line="340" w:lineRule="exact"/>
        <w:rPr>
          <w:rFonts w:ascii="Lucida Bright" w:hAnsi="Lucida Bright" w:cs="Calibri"/>
          <w:sz w:val="24"/>
        </w:rPr>
      </w:pPr>
    </w:p>
    <w:p w:rsidR="00E702F9" w:rsidRDefault="00E702F9" w:rsidP="00E702F9">
      <w:pPr>
        <w:spacing w:line="340" w:lineRule="exact"/>
        <w:rPr>
          <w:rFonts w:ascii="微软雅黑" w:eastAsia="微软雅黑" w:hAnsi="微软雅黑" w:cs="Meiryo UI"/>
          <w:sz w:val="24"/>
          <w:szCs w:val="21"/>
        </w:rPr>
      </w:pPr>
    </w:p>
    <w:p w:rsidR="00FC47C5" w:rsidRPr="00E702F9" w:rsidRDefault="00FC47C5"/>
    <w:sectPr w:rsidR="00FC47C5" w:rsidRPr="00E702F9" w:rsidSect="00E702F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BE3" w:rsidRDefault="00674BE3" w:rsidP="00E702F9">
      <w:r>
        <w:separator/>
      </w:r>
    </w:p>
  </w:endnote>
  <w:endnote w:type="continuationSeparator" w:id="0">
    <w:p w:rsidR="00674BE3" w:rsidRDefault="00674BE3" w:rsidP="00E70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BE3" w:rsidRDefault="00674BE3" w:rsidP="00E702F9">
      <w:r>
        <w:separator/>
      </w:r>
    </w:p>
  </w:footnote>
  <w:footnote w:type="continuationSeparator" w:id="0">
    <w:p w:rsidR="00674BE3" w:rsidRDefault="00674BE3" w:rsidP="00E70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C6AB0"/>
    <w:multiLevelType w:val="hybridMultilevel"/>
    <w:tmpl w:val="511ADCDE"/>
    <w:lvl w:ilvl="0" w:tplc="71F8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5D"/>
    <w:rsid w:val="003E365D"/>
    <w:rsid w:val="00674BE3"/>
    <w:rsid w:val="00E702F9"/>
    <w:rsid w:val="00F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1EBDA2-C74C-4A87-BB97-15EB7DDF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2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2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2F9"/>
    <w:rPr>
      <w:sz w:val="18"/>
      <w:szCs w:val="18"/>
    </w:rPr>
  </w:style>
  <w:style w:type="paragraph" w:styleId="a5">
    <w:name w:val="List Paragraph"/>
    <w:basedOn w:val="a"/>
    <w:uiPriority w:val="34"/>
    <w:qFormat/>
    <w:rsid w:val="00E702F9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Wangdi</dc:creator>
  <cp:keywords/>
  <dc:description/>
  <cp:lastModifiedBy>Wangdi</cp:lastModifiedBy>
  <cp:revision>2</cp:revision>
  <dcterms:created xsi:type="dcterms:W3CDTF">2018-03-09T01:56:00Z</dcterms:created>
  <dcterms:modified xsi:type="dcterms:W3CDTF">2018-03-09T01:57:00Z</dcterms:modified>
</cp:coreProperties>
</file>