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56"/>
        </w:rPr>
        <w:t>智聘通智能招聘平台</w:t>
        <w:br/>
        <w:t>痛点 · 创新点 · 技术路线</w:t>
      </w:r>
    </w:p>
    <w:p>
      <w:pPr>
        <w:jc w:val="center"/>
      </w:pPr>
      <w:r>
        <w:rPr>
          <w:rFonts w:ascii="Calibri" w:hAnsi="Calibri" w:eastAsia="宋体"/>
          <w:b w:val="0"/>
          <w:sz w:val="28"/>
        </w:rPr>
        <w:t>毕业设计答辩专项文档</w:t>
      </w:r>
    </w:p>
    <w:p>
      <w:r>
        <w:br w:type="page"/>
      </w:r>
    </w:p>
    <w:p>
      <w:pPr>
        <w:pStyle w:val="Heading1"/>
      </w:pPr>
      <w:r>
        <w:rPr>
          <w:rFonts w:ascii="Calibri" w:hAnsi="Calibri" w:eastAsia="黑体"/>
          <w:b/>
        </w:rPr>
        <w:t>0 使用说明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本页围绕答辩中常被老师追问的三个核心问题展开：痛点（为什么做）、创新点（比别人强在哪）、技术路线（怎么做出来）。每部分均采用“结论一句话 + 支撑论据若干条”的结构，方便临场口头展开。建议先看每部分首行的结论句，被抓问后再展开说明要点。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一、痛点问题（Why：为什么做这个项目）</w:t>
      </w:r>
    </w:p>
    <w:p>
      <w:pPr>
        <w:ind w:firstLine="480"/>
      </w:pPr>
      <w:r>
        <w:rPr>
          <w:rFonts w:ascii="Calibri" w:hAnsi="Calibri" w:eastAsia="宋体"/>
          <w:b/>
          <w:sz w:val="24"/>
        </w:rPr>
        <w:t>一句话结论：传统求职流程中“信息分散、筛选低效、缺乏个性化与专业指导”三重痛点，本系统用采集 + AI 一站式解决。</w:t>
      </w:r>
    </w:p>
    <w:p>
      <w:pPr>
        <w:pStyle w:val="Heading2"/>
      </w:pPr>
      <w:r>
        <w:rPr>
          <w:rFonts w:ascii="Calibri" w:hAnsi="Calibri" w:eastAsia="黑体"/>
          <w:b/>
        </w:rPr>
        <w:t>1.1 行业痛点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信息分散：职位分布在前程无忧、BOSS 直聘等多家平台，求职者需多平台切换、人工比对，成本高昂。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字段异构：各平台薪资（万/年、千/月、元/天）、技能、经验口径不统一，难以量化横向比较。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供给过剩：海量职位导致“信息过载”，普通求职者缺乏有效筛选手段。</w:t>
      </w:r>
    </w:p>
    <w:p>
      <w:pPr>
        <w:pStyle w:val="Heading2"/>
      </w:pPr>
      <w:r>
        <w:rPr>
          <w:rFonts w:ascii="Calibri" w:hAnsi="Calibri" w:eastAsia="黑体"/>
          <w:b/>
        </w:rPr>
        <w:t>1.2 求职者个体痛点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缺少个性化：没有依据自身技能、期望薪资、城市、经验、学历画像的精准推荐，投递多是盲目。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缺乏专业指导：简历如何优化、目标岗位的核心技能是什么、成长路径如何，普通求职者无人可问。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决策不透明：看不到岗位薪资分布、学历/地区/经验的影响，择业决策缺少数据支撑。</w:t>
      </w:r>
    </w:p>
    <w:p>
      <w:pPr>
        <w:pStyle w:val="Heading2"/>
      </w:pPr>
      <w:r>
        <w:rPr>
          <w:rFonts w:ascii="Calibri" w:hAnsi="Calibri" w:eastAsia="黑体"/>
          <w:b/>
        </w:rPr>
        <w:t>1.3 痛点如何在系统中落地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信息分散 → 多线程爬虫自动聚合 51job 职位数据，统一入库。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字段异构 → 数据处理阶段对薪资/经验/学历做归一化（统一 K/月）。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个性化缺失 → 五维度加权匹配推荐算法，按用户画像打分排序。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专业指导缺失 → DeepSeek 集成：岗位深度解读、简历 AI 优化、AI 职业助手。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决策不透明 → 市场数据分析页面用图表 + AI 结论还原就业趋势。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二、创新点（Diff：比别人强在哪）</w:t>
      </w:r>
    </w:p>
    <w:p>
      <w:pPr>
        <w:ind w:firstLine="480"/>
      </w:pPr>
      <w:r>
        <w:rPr>
          <w:rFonts w:ascii="Calibri" w:hAnsi="Calibri" w:eastAsia="宋体"/>
          <w:b/>
          <w:sz w:val="24"/>
        </w:rPr>
        <w:t>一句话结论：本系统的创新集中在“AI 与业务深度融合 + 统一智能匹配框架 + 工程化爬虫体系 + 数据驱动可视化”四个方面。</w:t>
      </w:r>
    </w:p>
    <w:p>
      <w:pPr>
        <w:pStyle w:val="Heading2"/>
      </w:pPr>
      <w:r>
        <w:rPr>
          <w:rFonts w:ascii="Calibri" w:hAnsi="Calibri" w:eastAsia="黑体"/>
          <w:b/>
        </w:rPr>
        <w:t>2.1 创新点一：AI 大模型与业务闭环的深度融合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不满足于“通用聊天”，而是把 DeepSeek 嵌入具体业务：岗位深度解读、简历 AI 优化、市场数据分析结论。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自动归档：解读与优化结果自动写入“AI 职业助手”新对话（user+assistant 两条消息），形成“可追溯、可追问”的知识闭环——界面零改动即可复用多轮对话能力追问。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工程化容错：AI 服务统一封装系统提示注入、重试、JSON 解析与模板兜底，保证不稳定网络下体验不中断。</w:t>
      </w:r>
    </w:p>
    <w:p>
      <w:pPr>
        <w:pStyle w:val="Heading2"/>
      </w:pPr>
      <w:r>
        <w:rPr>
          <w:rFonts w:ascii="Calibri" w:hAnsi="Calibri" w:eastAsia="黑体"/>
          <w:b/>
        </w:rPr>
        <w:t>2.2 创新点二：一套评分框架，双端智能匹配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将用户画像与职位属性映射到技能/薪资/地点/经验/学历五维空间。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求职端：按画像给职位打分，返回 Top 量与匹配原因。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企业端：反转评分方向复用同一框架，实现“候选人对岗位”的匹配。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价值：逻辑统一、单一数据源、易于扩展新维度，是“模型复用”的典型设计。</w:t>
      </w:r>
    </w:p>
    <w:p>
      <w:pPr>
        <w:pStyle w:val="Heading2"/>
      </w:pPr>
      <w:r>
        <w:rPr>
          <w:rFonts w:ascii="Calibri" w:hAnsi="Calibri" w:eastAsia="黑体"/>
          <w:b/>
        </w:rPr>
        <w:t>2.3 创新点三：兼顾真实与稳定的工程化爬虫体系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双数据源策略：桌面 SPA 列表页按城市精确爬取 + 手机版详情页免验证码读取。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CDP 附加模式：复用本地浏览器登录态，避免重复登录、提高采集成功率。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完整抗反爬：UA 随机、IP 代理池、请求间隔、验证码人工处理与超时。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健壮性：结构变更监测 + 无产出自动降级模拟数据，演示流程永不中断。</w:t>
      </w:r>
    </w:p>
    <w:p>
      <w:pPr>
        <w:pStyle w:val="Heading2"/>
      </w:pPr>
      <w:r>
        <w:rPr>
          <w:rFonts w:ascii="Calibri" w:hAnsi="Calibri" w:eastAsia="黑体"/>
          <w:b/>
        </w:rPr>
        <w:t>2.4 创新点四：数据驱动招聘决策的可视化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薪资异类口径归一化为 K/月，支持跨城市/学历/岗位的公平比较。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多维度图表（需求排行、平均薪资、学历影响、区域排行等）+ AI 生成自然语言结论，兼顾直观与专业。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三、技术路线（How：怎么做 / 链路图）</w:t>
      </w:r>
    </w:p>
    <w:p>
      <w:pPr>
        <w:ind w:firstLine="480"/>
      </w:pPr>
      <w:r>
        <w:rPr>
          <w:rFonts w:ascii="Calibri" w:hAnsi="Calibri" w:eastAsia="宋体"/>
          <w:b/>
          <w:sz w:val="24"/>
        </w:rPr>
        <w:t>一句话结论：以前后端分离为骨架，形成“数据采集 → 数据清洗归一化 → 画像建模 → 智能匹配 → AI 增强 + 可视化”的完整技术链路。</w:t>
      </w:r>
    </w:p>
    <w:p>
      <w:pPr>
        <w:pStyle w:val="Heading2"/>
      </w:pPr>
      <w:r>
        <w:rPr>
          <w:rFonts w:ascii="Calibri" w:hAnsi="Calibri" w:eastAsia="黑体"/>
          <w:b/>
        </w:rPr>
        <w:t>3.1 总体技术选型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后端：Python 3.9+ / Flask 3 / Flask-SQLAlchemy / Flask-JWT-Extended / Flask-Bcrypt / APScheduler。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爬虫：Selenium（Edge，内置 msedgedriver），支持 CDP 附加、代理池、验证码处理。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AI：DeepSeek Chat Completions API（统一 ai_service 封装）。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前端：Vue 3 / Vite / Element Plus / Pinia / Vue Router / ECharts。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数据库：SQLite（单机演示友好，实体关系清晰）。</w:t>
      </w:r>
    </w:p>
    <w:p>
      <w:pPr>
        <w:pStyle w:val="Heading2"/>
      </w:pPr>
      <w:r>
        <w:rPr>
          <w:rFonts w:ascii="Calibri" w:hAnsi="Calibri" w:eastAsia="黑体"/>
          <w:b/>
        </w:rPr>
        <w:t>3.2 端到端技术链路（建议口述）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① 数据采集：APScheduler 每 6 小时触发，Selenium 多线程爬取 51job → 抗反爬（UA/代理/间隔/验证码）→ 入库 Job。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② 数据处理：抽取清洗薪资/经验/学历 → 归一化（万/年÷12、元/天×22…统一 K/月）→ 技能标签 JSON。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③ 画像建模：用户注册后维护技能、期望薪资、城市、经验、学历（UserProfile + Skill）。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④ 智能匹配：recommend_service 对职位五维加权打分 → Top 排序 + 原因文本；企业端反转复用。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⑤ AI 增强：ai_service 调 DeepSeek 生成解读/优化/结论 → chat_service 自动归档为职业助手新对话。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⑥ 数据可视化：analysis_service 多维度聚合 → ECharts 图表 + AI 结论 → 前端展示。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⑦ 安全与权限：JWT + 角色守卫（user/enterprise/admin）+ BCrypt 密码 + 敏感字段加密。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⑧ 测试与部署：pytest 28 例 + 前端 build + 联调验证。</w:t>
      </w:r>
    </w:p>
    <w:p>
      <w:pPr>
        <w:pStyle w:val="Heading2"/>
      </w:pPr>
      <w:r>
        <w:rPr>
          <w:rFonts w:ascii="Calibri" w:hAnsi="Calibri" w:eastAsia="黑体"/>
          <w:b/>
        </w:rPr>
        <w:t>3.3 技术路线为何这样选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选 Flask 而非 Django：轻量、上手快、适合毕业设计规模与快速定制。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选 Vue3 + Element Plus：组件化 + 生态成熟，契合前后端分离与现代 UI 需求。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选 SQLite：单机演示无需额外数据库服务，降低部署与答辩环境依赖。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选 DeepSeek：国产大模型、API 成本低、支持 JSON 结构化输出，契合教学场景。</w:t>
      </w:r>
    </w:p>
    <w:p>
      <w:pPr>
        <w:pStyle w:val="Heading2"/>
      </w:pPr>
      <w:r>
        <w:rPr>
          <w:rFonts w:ascii="Calibri" w:hAnsi="Calibri" w:eastAsia="黑体"/>
          <w:b/>
        </w:rPr>
        <w:t>3.4 面对“如果时间更多 / 生产环境会怎么改”的追问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数据库：SQLite → PostgreSQL，支持并发与高可用。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部署：开发服务器 → Gunicorn/Waitress + Nginx；敏感密钥移入安全配置（KMS/环境变量）。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爬虫：单机 Selenium → 分布式采集 + 更完善的异常重试与队列削峰。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推荐：可用协同过滤 / 基于向量化 Embedding 的语义召回，进一步提升推荐质量。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