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D2" w:rsidRPr="00A72ACB" w:rsidRDefault="00A72ACB" w:rsidP="00A72ACB">
      <w:pPr>
        <w:jc w:val="center"/>
        <w:rPr>
          <w:b/>
        </w:rPr>
      </w:pPr>
      <w:r w:rsidRPr="00A72ACB">
        <w:rPr>
          <w:b/>
        </w:rPr>
        <w:t>Data sheets and Manuals for the generic motors</w:t>
      </w:r>
      <w:r>
        <w:rPr>
          <w:b/>
        </w:rPr>
        <w:t xml:space="preserve"> (5 documents)</w:t>
      </w:r>
    </w:p>
    <w:p w:rsidR="00A72ACB" w:rsidRDefault="00E64588">
      <w:pPr>
        <w:rPr>
          <w:b/>
        </w:rPr>
      </w:pPr>
      <w:r>
        <w:rPr>
          <w:b/>
        </w:rPr>
        <w:t>Outline</w:t>
      </w:r>
    </w:p>
    <w:p w:rsidR="00A72ACB" w:rsidRDefault="00A72ACB" w:rsidP="00A72ACB">
      <w:pPr>
        <w:pStyle w:val="ListParagraph"/>
        <w:numPr>
          <w:ilvl w:val="0"/>
          <w:numId w:val="1"/>
        </w:numPr>
      </w:pPr>
      <w:r w:rsidRPr="00A72ACB">
        <w:t>Electric motors-Converting electrical energy into mechanical energy</w:t>
      </w:r>
    </w:p>
    <w:p w:rsidR="00A72ACB" w:rsidRDefault="00A72ACB" w:rsidP="00A72ACB">
      <w:pPr>
        <w:pStyle w:val="ListParagraph"/>
        <w:numPr>
          <w:ilvl w:val="0"/>
          <w:numId w:val="1"/>
        </w:numPr>
      </w:pPr>
      <w:r>
        <w:t>The most common types of electric motors are:</w:t>
      </w:r>
    </w:p>
    <w:p w:rsidR="00A72ACB" w:rsidRDefault="00A72ACB" w:rsidP="00A72ACB">
      <w:pPr>
        <w:pStyle w:val="ListParagraph"/>
        <w:numPr>
          <w:ilvl w:val="0"/>
          <w:numId w:val="2"/>
        </w:numPr>
      </w:pPr>
      <w:r>
        <w:t>Direct current motors (DC motors)</w:t>
      </w:r>
    </w:p>
    <w:p w:rsidR="00A72ACB" w:rsidRDefault="00A72ACB" w:rsidP="00A72ACB">
      <w:pPr>
        <w:ind w:left="1080"/>
      </w:pPr>
      <w:r>
        <w:t>-Disadvantages: Expensive, required speed;</w:t>
      </w:r>
    </w:p>
    <w:p w:rsidR="00A72ACB" w:rsidRDefault="00A72ACB" w:rsidP="00A72ACB">
      <w:pPr>
        <w:pStyle w:val="ListParagraph"/>
        <w:numPr>
          <w:ilvl w:val="0"/>
          <w:numId w:val="2"/>
        </w:numPr>
      </w:pPr>
      <w:r>
        <w:t xml:space="preserve">Alternating current motors </w:t>
      </w:r>
      <w:r w:rsidRPr="00E64588">
        <w:rPr>
          <w:color w:val="FF0000"/>
        </w:rPr>
        <w:t>(AC motors)</w:t>
      </w:r>
    </w:p>
    <w:p w:rsidR="00A72ACB" w:rsidRDefault="00A72ACB" w:rsidP="00A72ACB">
      <w:pPr>
        <w:ind w:left="1080"/>
      </w:pPr>
      <w:r>
        <w:t>-Single-Phase motors (2 poles and 4 poles)</w:t>
      </w:r>
    </w:p>
    <w:p w:rsidR="00A72ACB" w:rsidRDefault="00A72ACB" w:rsidP="00A72ACB">
      <w:pPr>
        <w:ind w:left="1080"/>
      </w:pPr>
      <w:r>
        <w:t>-Three-Phase motors (2 poles and 4 poles)</w:t>
      </w:r>
    </w:p>
    <w:p w:rsidR="00A72ACB" w:rsidRDefault="00A72ACB" w:rsidP="00A72ACB">
      <w:pPr>
        <w:ind w:left="1080"/>
      </w:pPr>
      <w:r>
        <w:t>OR</w:t>
      </w:r>
    </w:p>
    <w:p w:rsidR="00A72ACB" w:rsidRDefault="00A72ACB" w:rsidP="00A72ACB">
      <w:pPr>
        <w:ind w:left="1080"/>
      </w:pPr>
      <w:r>
        <w:t>-Synchronous motors</w:t>
      </w:r>
    </w:p>
    <w:p w:rsidR="00A72ACB" w:rsidRPr="00E64588" w:rsidRDefault="00E64588" w:rsidP="00A72ACB">
      <w:pPr>
        <w:ind w:left="1080"/>
        <w:rPr>
          <w:color w:val="FF0000"/>
        </w:rPr>
      </w:pPr>
      <w:r>
        <w:rPr>
          <w:color w:val="FF0000"/>
        </w:rPr>
        <w:t>-</w:t>
      </w:r>
      <w:r w:rsidR="00A72ACB" w:rsidRPr="00E64588">
        <w:rPr>
          <w:color w:val="FF0000"/>
        </w:rPr>
        <w:t>Asynchronous motors</w:t>
      </w:r>
      <w:r>
        <w:rPr>
          <w:color w:val="FF0000"/>
        </w:rPr>
        <w:t xml:space="preserve"> </w:t>
      </w:r>
      <w:r w:rsidR="00A72ACB" w:rsidRPr="00E64588">
        <w:rPr>
          <w:color w:val="FF0000"/>
        </w:rPr>
        <w:t>(Induc</w:t>
      </w:r>
      <w:r w:rsidRPr="00E64588">
        <w:rPr>
          <w:color w:val="FF0000"/>
        </w:rPr>
        <w:t>tion motors</w:t>
      </w:r>
      <w:r w:rsidR="00A72ACB" w:rsidRPr="00E64588">
        <w:rPr>
          <w:color w:val="FF0000"/>
        </w:rPr>
        <w:t>)</w:t>
      </w:r>
    </w:p>
    <w:p w:rsidR="00A72ACB" w:rsidRDefault="00A72ACB" w:rsidP="00A72ACB">
      <w:pPr>
        <w:ind w:left="1080"/>
      </w:pPr>
      <w:r>
        <w:t>-Most frequently, because electrical power is normally supplied as AC current</w:t>
      </w:r>
    </w:p>
    <w:p w:rsidR="00E64588" w:rsidRDefault="00E64588" w:rsidP="00E64588">
      <w:r>
        <w:t xml:space="preserve">By far, the induction motor is the most widely used type of motor, because it combines </w:t>
      </w:r>
      <w:proofErr w:type="spellStart"/>
      <w:r>
        <w:t>ll</w:t>
      </w:r>
      <w:proofErr w:type="spellEnd"/>
      <w:r>
        <w:t xml:space="preserve"> the advantages offered by the electrical energy such as low cost, easy of supply and distribution, clean handling and simple controls.</w:t>
      </w:r>
    </w:p>
    <w:p w:rsidR="00E64588" w:rsidRDefault="00E64588" w:rsidP="00E64588">
      <w:r>
        <w:t>More details in documents.</w:t>
      </w:r>
      <w:bookmarkStart w:id="0" w:name="_GoBack"/>
      <w:bookmarkEnd w:id="0"/>
    </w:p>
    <w:sectPr w:rsidR="00E6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73C60"/>
    <w:multiLevelType w:val="hybridMultilevel"/>
    <w:tmpl w:val="E1786A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14A56"/>
    <w:multiLevelType w:val="hybridMultilevel"/>
    <w:tmpl w:val="ACC2FDE4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CB"/>
    <w:rsid w:val="00A72ACB"/>
    <w:rsid w:val="00B718D2"/>
    <w:rsid w:val="00E6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Xiaobin LIN</dc:creator>
  <cp:lastModifiedBy>image_test</cp:lastModifiedBy>
  <cp:revision>1</cp:revision>
  <dcterms:created xsi:type="dcterms:W3CDTF">2017-03-16T12:24:00Z</dcterms:created>
  <dcterms:modified xsi:type="dcterms:W3CDTF">2017-03-16T12:40:00Z</dcterms:modified>
</cp:coreProperties>
</file>