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EE6E07" w:rsidRPr="005B4707" w:rsidRDefault="00EE6E07">
      <w:pPr>
        <w:pBdr>
          <w:top w:val="none" w:sz="0" w:space="0" w:color="000000"/>
          <w:left w:val="none" w:sz="0" w:space="0" w:color="000000"/>
          <w:bottom w:val="none" w:sz="0" w:space="0" w:color="000000"/>
          <w:right w:val="none" w:sz="0" w:space="0" w:color="000000"/>
          <w:between w:val="none" w:sz="0" w:space="0" w:color="000000"/>
        </w:pBdr>
        <w:spacing w:line="360" w:lineRule="auto"/>
        <w:rPr>
          <w:rFonts w:hint="eastAsia"/>
          <w:lang w:val="en-US"/>
        </w:rPr>
      </w:pPr>
    </w:p>
    <w:p w14:paraId="00000002" w14:textId="77777777" w:rsidR="00EE6E07" w:rsidRDefault="00EE6E07">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03" w14:textId="77777777" w:rsidR="00EE6E07" w:rsidRDefault="005B4707">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Table S1.</w:t>
      </w:r>
      <w:r>
        <w:t xml:space="preserve"> Inferential statistics for four types of NPS effects in Studies 1-8</w:t>
      </w:r>
    </w:p>
    <w:tbl>
      <w:tblPr>
        <w:tblStyle w:val="a"/>
        <w:tblW w:w="19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900"/>
        <w:gridCol w:w="660"/>
        <w:gridCol w:w="1230"/>
        <w:gridCol w:w="855"/>
        <w:gridCol w:w="1050"/>
        <w:gridCol w:w="870"/>
        <w:gridCol w:w="675"/>
        <w:gridCol w:w="1290"/>
        <w:gridCol w:w="990"/>
        <w:gridCol w:w="1260"/>
        <w:gridCol w:w="975"/>
        <w:gridCol w:w="720"/>
        <w:gridCol w:w="1500"/>
        <w:gridCol w:w="1245"/>
        <w:gridCol w:w="1665"/>
        <w:gridCol w:w="1320"/>
        <w:gridCol w:w="1230"/>
      </w:tblGrid>
      <w:tr w:rsidR="00EE6E07" w14:paraId="608A99F9" w14:textId="77777777">
        <w:trPr>
          <w:trHeight w:val="420"/>
        </w:trPr>
        <w:tc>
          <w:tcPr>
            <w:tcW w:w="1155" w:type="dxa"/>
            <w:shd w:val="clear" w:color="auto" w:fill="auto"/>
            <w:tcMar>
              <w:top w:w="100" w:type="dxa"/>
              <w:left w:w="100" w:type="dxa"/>
              <w:bottom w:w="100" w:type="dxa"/>
              <w:right w:w="100" w:type="dxa"/>
            </w:tcMar>
          </w:tcPr>
          <w:p w14:paraId="00000004" w14:textId="77777777" w:rsidR="00EE6E07" w:rsidRDefault="005B4707">
            <w:pPr>
              <w:widowControl w:val="0"/>
              <w:pBdr>
                <w:top w:val="nil"/>
                <w:left w:val="nil"/>
                <w:bottom w:val="nil"/>
                <w:right w:val="nil"/>
                <w:between w:val="nil"/>
              </w:pBdr>
              <w:spacing w:line="240" w:lineRule="auto"/>
              <w:rPr>
                <w:b/>
              </w:rPr>
            </w:pPr>
            <w:r>
              <w:rPr>
                <w:b/>
              </w:rPr>
              <w:t>Study</w:t>
            </w:r>
          </w:p>
        </w:tc>
        <w:tc>
          <w:tcPr>
            <w:tcW w:w="3645" w:type="dxa"/>
            <w:gridSpan w:val="4"/>
            <w:shd w:val="clear" w:color="auto" w:fill="auto"/>
            <w:tcMar>
              <w:top w:w="100" w:type="dxa"/>
              <w:left w:w="100" w:type="dxa"/>
              <w:bottom w:w="100" w:type="dxa"/>
              <w:right w:w="100" w:type="dxa"/>
            </w:tcMar>
          </w:tcPr>
          <w:p w14:paraId="00000005" w14:textId="77777777" w:rsidR="00EE6E07" w:rsidRDefault="005B4707">
            <w:pPr>
              <w:widowControl w:val="0"/>
              <w:pBdr>
                <w:top w:val="nil"/>
                <w:left w:val="nil"/>
                <w:bottom w:val="nil"/>
                <w:right w:val="nil"/>
                <w:between w:val="nil"/>
              </w:pBdr>
              <w:spacing w:line="240" w:lineRule="auto"/>
              <w:rPr>
                <w:b/>
              </w:rPr>
            </w:pPr>
            <w:r>
              <w:rPr>
                <w:b/>
              </w:rPr>
              <w:t>Mean response of NPS</w:t>
            </w:r>
          </w:p>
        </w:tc>
        <w:tc>
          <w:tcPr>
            <w:tcW w:w="4875" w:type="dxa"/>
            <w:gridSpan w:val="5"/>
            <w:shd w:val="clear" w:color="auto" w:fill="auto"/>
            <w:tcMar>
              <w:top w:w="100" w:type="dxa"/>
              <w:left w:w="100" w:type="dxa"/>
              <w:bottom w:w="100" w:type="dxa"/>
              <w:right w:w="100" w:type="dxa"/>
            </w:tcMar>
          </w:tcPr>
          <w:p w14:paraId="00000009" w14:textId="77777777" w:rsidR="00EE6E07" w:rsidRDefault="005B4707">
            <w:pPr>
              <w:widowControl w:val="0"/>
              <w:pBdr>
                <w:top w:val="nil"/>
                <w:left w:val="nil"/>
                <w:bottom w:val="nil"/>
                <w:right w:val="nil"/>
                <w:between w:val="nil"/>
              </w:pBdr>
              <w:spacing w:line="240" w:lineRule="auto"/>
              <w:rPr>
                <w:b/>
              </w:rPr>
            </w:pPr>
            <w:r>
              <w:rPr>
                <w:b/>
              </w:rPr>
              <w:t>Within-subject correlation with temperature</w:t>
            </w:r>
          </w:p>
        </w:tc>
        <w:tc>
          <w:tcPr>
            <w:tcW w:w="5700" w:type="dxa"/>
            <w:gridSpan w:val="5"/>
            <w:shd w:val="clear" w:color="auto" w:fill="auto"/>
            <w:tcMar>
              <w:top w:w="100" w:type="dxa"/>
              <w:left w:w="100" w:type="dxa"/>
              <w:bottom w:w="100" w:type="dxa"/>
              <w:right w:w="100" w:type="dxa"/>
            </w:tcMar>
          </w:tcPr>
          <w:p w14:paraId="0000000E" w14:textId="77777777" w:rsidR="00EE6E07" w:rsidRDefault="005B4707">
            <w:pPr>
              <w:widowControl w:val="0"/>
              <w:pBdr>
                <w:top w:val="nil"/>
                <w:left w:val="nil"/>
                <w:bottom w:val="nil"/>
                <w:right w:val="nil"/>
                <w:between w:val="nil"/>
              </w:pBdr>
              <w:spacing w:line="240" w:lineRule="auto"/>
              <w:rPr>
                <w:b/>
              </w:rPr>
            </w:pPr>
            <w:r>
              <w:rPr>
                <w:b/>
              </w:rPr>
              <w:t>Within-subject correlation with pain</w:t>
            </w:r>
          </w:p>
        </w:tc>
        <w:tc>
          <w:tcPr>
            <w:tcW w:w="4215" w:type="dxa"/>
            <w:gridSpan w:val="3"/>
            <w:shd w:val="clear" w:color="auto" w:fill="auto"/>
            <w:tcMar>
              <w:top w:w="100" w:type="dxa"/>
              <w:left w:w="100" w:type="dxa"/>
              <w:bottom w:w="100" w:type="dxa"/>
              <w:right w:w="100" w:type="dxa"/>
            </w:tcMar>
          </w:tcPr>
          <w:p w14:paraId="00000013" w14:textId="77777777" w:rsidR="00EE6E07" w:rsidRDefault="005B4707">
            <w:pPr>
              <w:widowControl w:val="0"/>
              <w:pBdr>
                <w:top w:val="nil"/>
                <w:left w:val="nil"/>
                <w:bottom w:val="nil"/>
                <w:right w:val="nil"/>
                <w:between w:val="nil"/>
              </w:pBdr>
              <w:spacing w:line="240" w:lineRule="auto"/>
              <w:rPr>
                <w:b/>
              </w:rPr>
            </w:pPr>
            <w:r>
              <w:rPr>
                <w:b/>
              </w:rPr>
              <w:t>Between-subject correlation with pain</w:t>
            </w:r>
          </w:p>
        </w:tc>
      </w:tr>
      <w:tr w:rsidR="00EE6E07" w14:paraId="4041D793" w14:textId="77777777">
        <w:tc>
          <w:tcPr>
            <w:tcW w:w="1155" w:type="dxa"/>
            <w:shd w:val="clear" w:color="auto" w:fill="auto"/>
            <w:tcMar>
              <w:top w:w="100" w:type="dxa"/>
              <w:left w:w="100" w:type="dxa"/>
              <w:bottom w:w="100" w:type="dxa"/>
              <w:right w:w="100" w:type="dxa"/>
            </w:tcMar>
          </w:tcPr>
          <w:p w14:paraId="00000016" w14:textId="77777777" w:rsidR="00EE6E07" w:rsidRDefault="00EE6E07">
            <w:pPr>
              <w:widowControl w:val="0"/>
              <w:pBdr>
                <w:top w:val="nil"/>
                <w:left w:val="nil"/>
                <w:bottom w:val="nil"/>
                <w:right w:val="nil"/>
                <w:between w:val="nil"/>
              </w:pBdr>
              <w:spacing w:line="240" w:lineRule="auto"/>
            </w:pPr>
          </w:p>
        </w:tc>
        <w:tc>
          <w:tcPr>
            <w:tcW w:w="900" w:type="dxa"/>
            <w:shd w:val="clear" w:color="auto" w:fill="auto"/>
            <w:tcMar>
              <w:top w:w="100" w:type="dxa"/>
              <w:left w:w="100" w:type="dxa"/>
              <w:bottom w:w="100" w:type="dxa"/>
              <w:right w:w="100" w:type="dxa"/>
            </w:tcMar>
          </w:tcPr>
          <w:p w14:paraId="00000017" w14:textId="77777777" w:rsidR="00EE6E07" w:rsidRDefault="005B4707">
            <w:pPr>
              <w:widowControl w:val="0"/>
              <w:pBdr>
                <w:top w:val="nil"/>
                <w:left w:val="nil"/>
                <w:bottom w:val="nil"/>
                <w:right w:val="nil"/>
                <w:between w:val="nil"/>
              </w:pBdr>
              <w:spacing w:line="240" w:lineRule="auto"/>
              <w:rPr>
                <w:b/>
              </w:rPr>
            </w:pPr>
            <w:r>
              <w:rPr>
                <w:b/>
              </w:rPr>
              <w:t>t</w:t>
            </w:r>
          </w:p>
        </w:tc>
        <w:tc>
          <w:tcPr>
            <w:tcW w:w="660" w:type="dxa"/>
            <w:shd w:val="clear" w:color="auto" w:fill="auto"/>
            <w:tcMar>
              <w:top w:w="100" w:type="dxa"/>
              <w:left w:w="100" w:type="dxa"/>
              <w:bottom w:w="100" w:type="dxa"/>
              <w:right w:w="100" w:type="dxa"/>
            </w:tcMar>
          </w:tcPr>
          <w:p w14:paraId="00000018" w14:textId="77777777" w:rsidR="00EE6E07" w:rsidRDefault="005B4707">
            <w:pPr>
              <w:widowControl w:val="0"/>
              <w:pBdr>
                <w:top w:val="nil"/>
                <w:left w:val="nil"/>
                <w:bottom w:val="nil"/>
                <w:right w:val="nil"/>
                <w:between w:val="nil"/>
              </w:pBdr>
              <w:spacing w:line="240" w:lineRule="auto"/>
              <w:rPr>
                <w:b/>
              </w:rPr>
            </w:pPr>
            <w:r>
              <w:rPr>
                <w:b/>
              </w:rPr>
              <w:t>df</w:t>
            </w:r>
          </w:p>
        </w:tc>
        <w:tc>
          <w:tcPr>
            <w:tcW w:w="1230" w:type="dxa"/>
            <w:shd w:val="clear" w:color="auto" w:fill="auto"/>
            <w:tcMar>
              <w:top w:w="100" w:type="dxa"/>
              <w:left w:w="100" w:type="dxa"/>
              <w:bottom w:w="100" w:type="dxa"/>
              <w:right w:w="100" w:type="dxa"/>
            </w:tcMar>
          </w:tcPr>
          <w:p w14:paraId="00000019" w14:textId="77777777" w:rsidR="00EE6E07" w:rsidRDefault="005B4707">
            <w:pPr>
              <w:widowControl w:val="0"/>
              <w:pBdr>
                <w:top w:val="nil"/>
                <w:left w:val="nil"/>
                <w:bottom w:val="nil"/>
                <w:right w:val="nil"/>
                <w:between w:val="nil"/>
              </w:pBdr>
              <w:spacing w:line="240" w:lineRule="auto"/>
              <w:rPr>
                <w:b/>
              </w:rPr>
            </w:pPr>
            <w:r>
              <w:rPr>
                <w:b/>
              </w:rPr>
              <w:t>p</w:t>
            </w:r>
          </w:p>
        </w:tc>
        <w:tc>
          <w:tcPr>
            <w:tcW w:w="855" w:type="dxa"/>
            <w:shd w:val="clear" w:color="auto" w:fill="auto"/>
            <w:tcMar>
              <w:top w:w="100" w:type="dxa"/>
              <w:left w:w="100" w:type="dxa"/>
              <w:bottom w:w="100" w:type="dxa"/>
              <w:right w:w="100" w:type="dxa"/>
            </w:tcMar>
          </w:tcPr>
          <w:p w14:paraId="0000001A" w14:textId="77777777" w:rsidR="00EE6E07" w:rsidRDefault="005B4707">
            <w:pPr>
              <w:widowControl w:val="0"/>
              <w:pBdr>
                <w:top w:val="nil"/>
                <w:left w:val="nil"/>
                <w:bottom w:val="nil"/>
                <w:right w:val="nil"/>
                <w:between w:val="nil"/>
              </w:pBdr>
              <w:spacing w:line="240" w:lineRule="auto"/>
              <w:rPr>
                <w:b/>
              </w:rPr>
            </w:pPr>
            <w:r>
              <w:rPr>
                <w:b/>
              </w:rPr>
              <w:t>d</w:t>
            </w:r>
          </w:p>
        </w:tc>
        <w:tc>
          <w:tcPr>
            <w:tcW w:w="1050" w:type="dxa"/>
            <w:shd w:val="clear" w:color="auto" w:fill="auto"/>
            <w:tcMar>
              <w:top w:w="100" w:type="dxa"/>
              <w:left w:w="100" w:type="dxa"/>
              <w:bottom w:w="100" w:type="dxa"/>
              <w:right w:w="100" w:type="dxa"/>
            </w:tcMar>
          </w:tcPr>
          <w:p w14:paraId="0000001B" w14:textId="77777777" w:rsidR="00EE6E07" w:rsidRDefault="005B4707">
            <w:pPr>
              <w:widowControl w:val="0"/>
              <w:pBdr>
                <w:top w:val="nil"/>
                <w:left w:val="nil"/>
                <w:bottom w:val="nil"/>
                <w:right w:val="nil"/>
                <w:between w:val="nil"/>
              </w:pBdr>
              <w:spacing w:line="240" w:lineRule="auto"/>
              <w:rPr>
                <w:b/>
              </w:rPr>
            </w:pPr>
            <w:r>
              <w:rPr>
                <w:b/>
              </w:rPr>
              <w:t>within-r</w:t>
            </w:r>
          </w:p>
        </w:tc>
        <w:tc>
          <w:tcPr>
            <w:tcW w:w="870" w:type="dxa"/>
            <w:shd w:val="clear" w:color="auto" w:fill="auto"/>
            <w:tcMar>
              <w:top w:w="100" w:type="dxa"/>
              <w:left w:w="100" w:type="dxa"/>
              <w:bottom w:w="100" w:type="dxa"/>
              <w:right w:w="100" w:type="dxa"/>
            </w:tcMar>
          </w:tcPr>
          <w:p w14:paraId="0000001C" w14:textId="77777777" w:rsidR="00EE6E07" w:rsidRDefault="005B4707">
            <w:pPr>
              <w:widowControl w:val="0"/>
              <w:pBdr>
                <w:top w:val="nil"/>
                <w:left w:val="nil"/>
                <w:bottom w:val="nil"/>
                <w:right w:val="nil"/>
                <w:between w:val="nil"/>
              </w:pBdr>
              <w:spacing w:line="240" w:lineRule="auto"/>
              <w:rPr>
                <w:b/>
              </w:rPr>
            </w:pPr>
            <w:r>
              <w:rPr>
                <w:b/>
              </w:rPr>
              <w:t>t</w:t>
            </w:r>
          </w:p>
        </w:tc>
        <w:tc>
          <w:tcPr>
            <w:tcW w:w="675" w:type="dxa"/>
            <w:shd w:val="clear" w:color="auto" w:fill="auto"/>
            <w:tcMar>
              <w:top w:w="100" w:type="dxa"/>
              <w:left w:w="100" w:type="dxa"/>
              <w:bottom w:w="100" w:type="dxa"/>
              <w:right w:w="100" w:type="dxa"/>
            </w:tcMar>
          </w:tcPr>
          <w:p w14:paraId="0000001D" w14:textId="77777777" w:rsidR="00EE6E07" w:rsidRDefault="005B4707">
            <w:pPr>
              <w:widowControl w:val="0"/>
              <w:pBdr>
                <w:top w:val="nil"/>
                <w:left w:val="nil"/>
                <w:bottom w:val="nil"/>
                <w:right w:val="nil"/>
                <w:between w:val="nil"/>
              </w:pBdr>
              <w:spacing w:line="240" w:lineRule="auto"/>
              <w:rPr>
                <w:b/>
              </w:rPr>
            </w:pPr>
            <w:r>
              <w:rPr>
                <w:b/>
              </w:rPr>
              <w:t>df</w:t>
            </w:r>
          </w:p>
        </w:tc>
        <w:tc>
          <w:tcPr>
            <w:tcW w:w="1290" w:type="dxa"/>
            <w:shd w:val="clear" w:color="auto" w:fill="auto"/>
            <w:tcMar>
              <w:top w:w="100" w:type="dxa"/>
              <w:left w:w="100" w:type="dxa"/>
              <w:bottom w:w="100" w:type="dxa"/>
              <w:right w:w="100" w:type="dxa"/>
            </w:tcMar>
          </w:tcPr>
          <w:p w14:paraId="0000001E" w14:textId="77777777" w:rsidR="00EE6E07" w:rsidRDefault="005B4707">
            <w:pPr>
              <w:widowControl w:val="0"/>
              <w:pBdr>
                <w:top w:val="nil"/>
                <w:left w:val="nil"/>
                <w:bottom w:val="nil"/>
                <w:right w:val="nil"/>
                <w:between w:val="nil"/>
              </w:pBdr>
              <w:spacing w:line="240" w:lineRule="auto"/>
              <w:rPr>
                <w:b/>
              </w:rPr>
            </w:pPr>
            <w:r>
              <w:rPr>
                <w:b/>
              </w:rPr>
              <w:t>p</w:t>
            </w:r>
          </w:p>
        </w:tc>
        <w:tc>
          <w:tcPr>
            <w:tcW w:w="990" w:type="dxa"/>
            <w:shd w:val="clear" w:color="auto" w:fill="auto"/>
            <w:tcMar>
              <w:top w:w="100" w:type="dxa"/>
              <w:left w:w="100" w:type="dxa"/>
              <w:bottom w:w="100" w:type="dxa"/>
              <w:right w:w="100" w:type="dxa"/>
            </w:tcMar>
          </w:tcPr>
          <w:p w14:paraId="0000001F" w14:textId="77777777" w:rsidR="00EE6E07" w:rsidRDefault="005B4707">
            <w:pPr>
              <w:widowControl w:val="0"/>
              <w:pBdr>
                <w:top w:val="nil"/>
                <w:left w:val="nil"/>
                <w:bottom w:val="nil"/>
                <w:right w:val="nil"/>
                <w:between w:val="nil"/>
              </w:pBdr>
              <w:spacing w:line="240" w:lineRule="auto"/>
              <w:rPr>
                <w:b/>
              </w:rPr>
            </w:pPr>
            <w:r>
              <w:rPr>
                <w:b/>
              </w:rPr>
              <w:t>d</w:t>
            </w:r>
          </w:p>
        </w:tc>
        <w:tc>
          <w:tcPr>
            <w:tcW w:w="1260" w:type="dxa"/>
            <w:shd w:val="clear" w:color="auto" w:fill="auto"/>
            <w:tcMar>
              <w:top w:w="100" w:type="dxa"/>
              <w:left w:w="100" w:type="dxa"/>
              <w:bottom w:w="100" w:type="dxa"/>
              <w:right w:w="100" w:type="dxa"/>
            </w:tcMar>
          </w:tcPr>
          <w:p w14:paraId="00000020" w14:textId="77777777" w:rsidR="00EE6E07" w:rsidRDefault="005B4707">
            <w:pPr>
              <w:widowControl w:val="0"/>
              <w:pBdr>
                <w:top w:val="nil"/>
                <w:left w:val="nil"/>
                <w:bottom w:val="nil"/>
                <w:right w:val="nil"/>
                <w:between w:val="nil"/>
              </w:pBdr>
              <w:spacing w:line="240" w:lineRule="auto"/>
              <w:rPr>
                <w:b/>
              </w:rPr>
            </w:pPr>
            <w:r>
              <w:rPr>
                <w:b/>
              </w:rPr>
              <w:t>within-r</w:t>
            </w:r>
          </w:p>
        </w:tc>
        <w:tc>
          <w:tcPr>
            <w:tcW w:w="975" w:type="dxa"/>
            <w:shd w:val="clear" w:color="auto" w:fill="auto"/>
            <w:tcMar>
              <w:top w:w="100" w:type="dxa"/>
              <w:left w:w="100" w:type="dxa"/>
              <w:bottom w:w="100" w:type="dxa"/>
              <w:right w:w="100" w:type="dxa"/>
            </w:tcMar>
          </w:tcPr>
          <w:p w14:paraId="00000021" w14:textId="77777777" w:rsidR="00EE6E07" w:rsidRDefault="005B4707">
            <w:pPr>
              <w:widowControl w:val="0"/>
              <w:spacing w:line="240" w:lineRule="auto"/>
              <w:rPr>
                <w:b/>
              </w:rPr>
            </w:pPr>
            <w:r>
              <w:rPr>
                <w:b/>
              </w:rPr>
              <w:t>t</w:t>
            </w:r>
          </w:p>
        </w:tc>
        <w:tc>
          <w:tcPr>
            <w:tcW w:w="720" w:type="dxa"/>
            <w:shd w:val="clear" w:color="auto" w:fill="auto"/>
            <w:tcMar>
              <w:top w:w="100" w:type="dxa"/>
              <w:left w:w="100" w:type="dxa"/>
              <w:bottom w:w="100" w:type="dxa"/>
              <w:right w:w="100" w:type="dxa"/>
            </w:tcMar>
          </w:tcPr>
          <w:p w14:paraId="00000022" w14:textId="77777777" w:rsidR="00EE6E07" w:rsidRDefault="005B4707">
            <w:pPr>
              <w:widowControl w:val="0"/>
              <w:spacing w:line="240" w:lineRule="auto"/>
              <w:rPr>
                <w:b/>
              </w:rPr>
            </w:pPr>
            <w:r>
              <w:rPr>
                <w:b/>
              </w:rPr>
              <w:t>df</w:t>
            </w:r>
          </w:p>
        </w:tc>
        <w:tc>
          <w:tcPr>
            <w:tcW w:w="1500" w:type="dxa"/>
            <w:shd w:val="clear" w:color="auto" w:fill="auto"/>
            <w:tcMar>
              <w:top w:w="100" w:type="dxa"/>
              <w:left w:w="100" w:type="dxa"/>
              <w:bottom w:w="100" w:type="dxa"/>
              <w:right w:w="100" w:type="dxa"/>
            </w:tcMar>
          </w:tcPr>
          <w:p w14:paraId="00000023" w14:textId="77777777" w:rsidR="00EE6E07" w:rsidRDefault="005B4707">
            <w:pPr>
              <w:widowControl w:val="0"/>
              <w:spacing w:line="240" w:lineRule="auto"/>
              <w:rPr>
                <w:b/>
              </w:rPr>
            </w:pPr>
            <w:r>
              <w:rPr>
                <w:b/>
              </w:rPr>
              <w:t>p</w:t>
            </w:r>
          </w:p>
        </w:tc>
        <w:tc>
          <w:tcPr>
            <w:tcW w:w="1245" w:type="dxa"/>
            <w:shd w:val="clear" w:color="auto" w:fill="auto"/>
            <w:tcMar>
              <w:top w:w="100" w:type="dxa"/>
              <w:left w:w="100" w:type="dxa"/>
              <w:bottom w:w="100" w:type="dxa"/>
              <w:right w:w="100" w:type="dxa"/>
            </w:tcMar>
          </w:tcPr>
          <w:p w14:paraId="00000024" w14:textId="77777777" w:rsidR="00EE6E07" w:rsidRDefault="005B4707">
            <w:pPr>
              <w:widowControl w:val="0"/>
              <w:spacing w:line="240" w:lineRule="auto"/>
              <w:rPr>
                <w:b/>
              </w:rPr>
            </w:pPr>
            <w:r>
              <w:rPr>
                <w:b/>
              </w:rPr>
              <w:t>d</w:t>
            </w:r>
          </w:p>
        </w:tc>
        <w:tc>
          <w:tcPr>
            <w:tcW w:w="1665" w:type="dxa"/>
            <w:shd w:val="clear" w:color="auto" w:fill="auto"/>
            <w:tcMar>
              <w:top w:w="100" w:type="dxa"/>
              <w:left w:w="100" w:type="dxa"/>
              <w:bottom w:w="100" w:type="dxa"/>
              <w:right w:w="100" w:type="dxa"/>
            </w:tcMar>
          </w:tcPr>
          <w:p w14:paraId="00000025" w14:textId="77777777" w:rsidR="00EE6E07" w:rsidRDefault="005B4707">
            <w:pPr>
              <w:widowControl w:val="0"/>
              <w:pBdr>
                <w:top w:val="nil"/>
                <w:left w:val="nil"/>
                <w:bottom w:val="nil"/>
                <w:right w:val="nil"/>
                <w:between w:val="nil"/>
              </w:pBdr>
              <w:spacing w:line="240" w:lineRule="auto"/>
              <w:rPr>
                <w:b/>
              </w:rPr>
            </w:pPr>
            <w:r>
              <w:rPr>
                <w:b/>
              </w:rPr>
              <w:t>between-r</w:t>
            </w:r>
          </w:p>
        </w:tc>
        <w:tc>
          <w:tcPr>
            <w:tcW w:w="1320" w:type="dxa"/>
            <w:shd w:val="clear" w:color="auto" w:fill="auto"/>
            <w:tcMar>
              <w:top w:w="100" w:type="dxa"/>
              <w:left w:w="100" w:type="dxa"/>
              <w:bottom w:w="100" w:type="dxa"/>
              <w:right w:w="100" w:type="dxa"/>
            </w:tcMar>
          </w:tcPr>
          <w:p w14:paraId="00000026" w14:textId="77777777" w:rsidR="00EE6E07" w:rsidRDefault="005B4707">
            <w:pPr>
              <w:widowControl w:val="0"/>
              <w:pBdr>
                <w:top w:val="nil"/>
                <w:left w:val="nil"/>
                <w:bottom w:val="nil"/>
                <w:right w:val="nil"/>
                <w:between w:val="nil"/>
              </w:pBdr>
              <w:spacing w:line="240" w:lineRule="auto"/>
              <w:rPr>
                <w:b/>
              </w:rPr>
            </w:pPr>
            <w:r>
              <w:rPr>
                <w:b/>
              </w:rPr>
              <w:t>p</w:t>
            </w:r>
          </w:p>
        </w:tc>
        <w:tc>
          <w:tcPr>
            <w:tcW w:w="1230" w:type="dxa"/>
            <w:shd w:val="clear" w:color="auto" w:fill="auto"/>
            <w:tcMar>
              <w:top w:w="100" w:type="dxa"/>
              <w:left w:w="100" w:type="dxa"/>
              <w:bottom w:w="100" w:type="dxa"/>
              <w:right w:w="100" w:type="dxa"/>
            </w:tcMar>
          </w:tcPr>
          <w:p w14:paraId="00000027" w14:textId="77777777" w:rsidR="00EE6E07" w:rsidRDefault="005B4707">
            <w:pPr>
              <w:widowControl w:val="0"/>
              <w:pBdr>
                <w:top w:val="nil"/>
                <w:left w:val="nil"/>
                <w:bottom w:val="nil"/>
                <w:right w:val="nil"/>
                <w:between w:val="nil"/>
              </w:pBdr>
              <w:spacing w:line="240" w:lineRule="auto"/>
              <w:rPr>
                <w:b/>
              </w:rPr>
            </w:pPr>
            <w:r>
              <w:rPr>
                <w:b/>
              </w:rPr>
              <w:t>d</w:t>
            </w:r>
          </w:p>
        </w:tc>
      </w:tr>
      <w:tr w:rsidR="00EE6E07" w14:paraId="38F7EE61" w14:textId="77777777">
        <w:tc>
          <w:tcPr>
            <w:tcW w:w="1155" w:type="dxa"/>
            <w:shd w:val="clear" w:color="auto" w:fill="auto"/>
            <w:tcMar>
              <w:top w:w="100" w:type="dxa"/>
              <w:left w:w="100" w:type="dxa"/>
              <w:bottom w:w="100" w:type="dxa"/>
              <w:right w:w="100" w:type="dxa"/>
            </w:tcMar>
          </w:tcPr>
          <w:p w14:paraId="0000002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Study1</w:t>
            </w:r>
          </w:p>
        </w:tc>
        <w:tc>
          <w:tcPr>
            <w:tcW w:w="900" w:type="dxa"/>
            <w:tcBorders>
              <w:top w:val="single" w:sz="4" w:space="0" w:color="000000"/>
            </w:tcBorders>
          </w:tcPr>
          <w:p w14:paraId="0000002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10.19</w:t>
            </w:r>
          </w:p>
        </w:tc>
        <w:tc>
          <w:tcPr>
            <w:tcW w:w="660" w:type="dxa"/>
            <w:tcBorders>
              <w:top w:val="single" w:sz="4" w:space="0" w:color="000000"/>
            </w:tcBorders>
          </w:tcPr>
          <w:p w14:paraId="0000002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32</w:t>
            </w:r>
          </w:p>
        </w:tc>
        <w:tc>
          <w:tcPr>
            <w:tcW w:w="1230" w:type="dxa"/>
            <w:tcBorders>
              <w:top w:val="single" w:sz="4" w:space="0" w:color="000000"/>
            </w:tcBorders>
          </w:tcPr>
          <w:p w14:paraId="0000002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855" w:type="dxa"/>
            <w:tcBorders>
              <w:top w:val="single" w:sz="4" w:space="0" w:color="000000"/>
            </w:tcBorders>
          </w:tcPr>
          <w:p w14:paraId="0000002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1.77</w:t>
            </w:r>
          </w:p>
        </w:tc>
        <w:tc>
          <w:tcPr>
            <w:tcW w:w="1050" w:type="dxa"/>
            <w:tcBorders>
              <w:top w:val="single" w:sz="4" w:space="0" w:color="000000"/>
            </w:tcBorders>
          </w:tcPr>
          <w:p w14:paraId="0000002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0.27</w:t>
            </w:r>
          </w:p>
        </w:tc>
        <w:tc>
          <w:tcPr>
            <w:tcW w:w="870" w:type="dxa"/>
            <w:tcBorders>
              <w:top w:val="single" w:sz="4" w:space="0" w:color="000000"/>
            </w:tcBorders>
          </w:tcPr>
          <w:p w14:paraId="0000002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6.25</w:t>
            </w:r>
          </w:p>
        </w:tc>
        <w:tc>
          <w:tcPr>
            <w:tcW w:w="675" w:type="dxa"/>
            <w:tcBorders>
              <w:top w:val="single" w:sz="4" w:space="0" w:color="000000"/>
            </w:tcBorders>
          </w:tcPr>
          <w:p w14:paraId="0000002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32</w:t>
            </w:r>
          </w:p>
        </w:tc>
        <w:tc>
          <w:tcPr>
            <w:tcW w:w="1290" w:type="dxa"/>
            <w:tcBorders>
              <w:top w:val="single" w:sz="4" w:space="0" w:color="000000"/>
            </w:tcBorders>
          </w:tcPr>
          <w:p w14:paraId="0000003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990" w:type="dxa"/>
            <w:tcBorders>
              <w:top w:val="single" w:sz="4" w:space="0" w:color="000000"/>
            </w:tcBorders>
          </w:tcPr>
          <w:p w14:paraId="0000003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1.09</w:t>
            </w:r>
          </w:p>
        </w:tc>
        <w:tc>
          <w:tcPr>
            <w:tcW w:w="1260" w:type="dxa"/>
            <w:tcBorders>
              <w:top w:val="single" w:sz="4" w:space="0" w:color="000000"/>
            </w:tcBorders>
          </w:tcPr>
          <w:p w14:paraId="0000003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0.28</w:t>
            </w:r>
          </w:p>
        </w:tc>
        <w:tc>
          <w:tcPr>
            <w:tcW w:w="975" w:type="dxa"/>
            <w:tcBorders>
              <w:top w:val="single" w:sz="4" w:space="0" w:color="000000"/>
            </w:tcBorders>
          </w:tcPr>
          <w:p w14:paraId="0000003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6.39</w:t>
            </w:r>
          </w:p>
        </w:tc>
        <w:tc>
          <w:tcPr>
            <w:tcW w:w="720" w:type="dxa"/>
            <w:tcBorders>
              <w:top w:val="single" w:sz="4" w:space="0" w:color="000000"/>
            </w:tcBorders>
          </w:tcPr>
          <w:p w14:paraId="0000003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32</w:t>
            </w:r>
          </w:p>
        </w:tc>
        <w:tc>
          <w:tcPr>
            <w:tcW w:w="1500" w:type="dxa"/>
            <w:tcBorders>
              <w:top w:val="single" w:sz="4" w:space="0" w:color="000000"/>
            </w:tcBorders>
          </w:tcPr>
          <w:p w14:paraId="0000003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1245" w:type="dxa"/>
            <w:tcBorders>
              <w:top w:val="single" w:sz="4" w:space="0" w:color="000000"/>
            </w:tcBorders>
          </w:tcPr>
          <w:p w14:paraId="0000003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1.11</w:t>
            </w:r>
          </w:p>
        </w:tc>
        <w:tc>
          <w:tcPr>
            <w:tcW w:w="1665" w:type="dxa"/>
            <w:tcBorders>
              <w:top w:val="single" w:sz="4" w:space="0" w:color="000000"/>
            </w:tcBorders>
          </w:tcPr>
          <w:p w14:paraId="0000003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-0.13</w:t>
            </w:r>
          </w:p>
        </w:tc>
        <w:tc>
          <w:tcPr>
            <w:tcW w:w="1320" w:type="dxa"/>
            <w:tcBorders>
              <w:top w:val="single" w:sz="4" w:space="0" w:color="000000"/>
            </w:tcBorders>
          </w:tcPr>
          <w:p w14:paraId="0000003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0.46</w:t>
            </w:r>
          </w:p>
        </w:tc>
        <w:tc>
          <w:tcPr>
            <w:tcW w:w="1230" w:type="dxa"/>
            <w:tcBorders>
              <w:top w:val="single" w:sz="4" w:space="0" w:color="000000"/>
            </w:tcBorders>
          </w:tcPr>
          <w:p w14:paraId="0000003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-0.27</w:t>
            </w:r>
          </w:p>
        </w:tc>
      </w:tr>
      <w:tr w:rsidR="00EE6E07" w14:paraId="1A80E020" w14:textId="77777777">
        <w:tc>
          <w:tcPr>
            <w:tcW w:w="1155" w:type="dxa"/>
            <w:shd w:val="clear" w:color="auto" w:fill="auto"/>
            <w:tcMar>
              <w:top w:w="100" w:type="dxa"/>
              <w:left w:w="100" w:type="dxa"/>
              <w:bottom w:w="100" w:type="dxa"/>
              <w:right w:w="100" w:type="dxa"/>
            </w:tcMar>
          </w:tcPr>
          <w:p w14:paraId="0000003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 xml:space="preserve">Study2 </w:t>
            </w:r>
          </w:p>
        </w:tc>
        <w:tc>
          <w:tcPr>
            <w:tcW w:w="900" w:type="dxa"/>
          </w:tcPr>
          <w:p w14:paraId="0000003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13.86</w:t>
            </w:r>
          </w:p>
        </w:tc>
        <w:tc>
          <w:tcPr>
            <w:tcW w:w="660" w:type="dxa"/>
          </w:tcPr>
          <w:p w14:paraId="0000003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27</w:t>
            </w:r>
          </w:p>
        </w:tc>
        <w:tc>
          <w:tcPr>
            <w:tcW w:w="1230" w:type="dxa"/>
          </w:tcPr>
          <w:p w14:paraId="0000003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855" w:type="dxa"/>
          </w:tcPr>
          <w:p w14:paraId="0000003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2.62</w:t>
            </w:r>
          </w:p>
        </w:tc>
        <w:tc>
          <w:tcPr>
            <w:tcW w:w="1050" w:type="dxa"/>
          </w:tcPr>
          <w:p w14:paraId="0000003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0.30</w:t>
            </w:r>
          </w:p>
        </w:tc>
        <w:tc>
          <w:tcPr>
            <w:tcW w:w="870" w:type="dxa"/>
          </w:tcPr>
          <w:p w14:paraId="0000004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10.98</w:t>
            </w:r>
          </w:p>
        </w:tc>
        <w:tc>
          <w:tcPr>
            <w:tcW w:w="675" w:type="dxa"/>
          </w:tcPr>
          <w:p w14:paraId="0000004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27</w:t>
            </w:r>
          </w:p>
        </w:tc>
        <w:tc>
          <w:tcPr>
            <w:tcW w:w="1290" w:type="dxa"/>
          </w:tcPr>
          <w:p w14:paraId="0000004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990" w:type="dxa"/>
          </w:tcPr>
          <w:p w14:paraId="0000004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2.07</w:t>
            </w:r>
          </w:p>
        </w:tc>
        <w:tc>
          <w:tcPr>
            <w:tcW w:w="1260" w:type="dxa"/>
          </w:tcPr>
          <w:p w14:paraId="0000004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0.33</w:t>
            </w:r>
          </w:p>
        </w:tc>
        <w:tc>
          <w:tcPr>
            <w:tcW w:w="975" w:type="dxa"/>
          </w:tcPr>
          <w:p w14:paraId="0000004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8.69</w:t>
            </w:r>
          </w:p>
        </w:tc>
        <w:tc>
          <w:tcPr>
            <w:tcW w:w="720" w:type="dxa"/>
          </w:tcPr>
          <w:p w14:paraId="0000004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27</w:t>
            </w:r>
          </w:p>
        </w:tc>
        <w:tc>
          <w:tcPr>
            <w:tcW w:w="1500" w:type="dxa"/>
          </w:tcPr>
          <w:p w14:paraId="0000004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1245" w:type="dxa"/>
          </w:tcPr>
          <w:p w14:paraId="0000004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1.64</w:t>
            </w:r>
          </w:p>
        </w:tc>
        <w:tc>
          <w:tcPr>
            <w:tcW w:w="1665" w:type="dxa"/>
          </w:tcPr>
          <w:p w14:paraId="0000004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0.16</w:t>
            </w:r>
          </w:p>
        </w:tc>
        <w:tc>
          <w:tcPr>
            <w:tcW w:w="1320" w:type="dxa"/>
          </w:tcPr>
          <w:p w14:paraId="0000004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0.40</w:t>
            </w:r>
          </w:p>
        </w:tc>
        <w:tc>
          <w:tcPr>
            <w:tcW w:w="1230" w:type="dxa"/>
          </w:tcPr>
          <w:p w14:paraId="0000004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0.33</w:t>
            </w:r>
          </w:p>
        </w:tc>
      </w:tr>
      <w:tr w:rsidR="00EE6E07" w14:paraId="5D22D9C8" w14:textId="77777777">
        <w:tc>
          <w:tcPr>
            <w:tcW w:w="1155" w:type="dxa"/>
            <w:shd w:val="clear" w:color="auto" w:fill="auto"/>
            <w:tcMar>
              <w:top w:w="100" w:type="dxa"/>
              <w:left w:w="100" w:type="dxa"/>
              <w:bottom w:w="100" w:type="dxa"/>
              <w:right w:w="100" w:type="dxa"/>
            </w:tcMar>
          </w:tcPr>
          <w:p w14:paraId="0000004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Study3</w:t>
            </w:r>
          </w:p>
        </w:tc>
        <w:tc>
          <w:tcPr>
            <w:tcW w:w="900" w:type="dxa"/>
          </w:tcPr>
          <w:p w14:paraId="0000004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19.22</w:t>
            </w:r>
          </w:p>
        </w:tc>
        <w:tc>
          <w:tcPr>
            <w:tcW w:w="660" w:type="dxa"/>
          </w:tcPr>
          <w:p w14:paraId="0000004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92</w:t>
            </w:r>
          </w:p>
        </w:tc>
        <w:tc>
          <w:tcPr>
            <w:tcW w:w="1230" w:type="dxa"/>
          </w:tcPr>
          <w:p w14:paraId="0000004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855" w:type="dxa"/>
          </w:tcPr>
          <w:p w14:paraId="0000005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1.99</w:t>
            </w:r>
          </w:p>
        </w:tc>
        <w:tc>
          <w:tcPr>
            <w:tcW w:w="1050" w:type="dxa"/>
          </w:tcPr>
          <w:p w14:paraId="0000005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0.22</w:t>
            </w:r>
          </w:p>
        </w:tc>
        <w:tc>
          <w:tcPr>
            <w:tcW w:w="870" w:type="dxa"/>
          </w:tcPr>
          <w:p w14:paraId="0000005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9.27</w:t>
            </w:r>
          </w:p>
        </w:tc>
        <w:tc>
          <w:tcPr>
            <w:tcW w:w="675" w:type="dxa"/>
          </w:tcPr>
          <w:p w14:paraId="0000005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92</w:t>
            </w:r>
          </w:p>
        </w:tc>
        <w:tc>
          <w:tcPr>
            <w:tcW w:w="1290" w:type="dxa"/>
          </w:tcPr>
          <w:p w14:paraId="0000005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990" w:type="dxa"/>
          </w:tcPr>
          <w:p w14:paraId="0000005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0.96</w:t>
            </w:r>
          </w:p>
        </w:tc>
        <w:tc>
          <w:tcPr>
            <w:tcW w:w="1260" w:type="dxa"/>
          </w:tcPr>
          <w:p w14:paraId="0000005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0.23</w:t>
            </w:r>
          </w:p>
        </w:tc>
        <w:tc>
          <w:tcPr>
            <w:tcW w:w="975" w:type="dxa"/>
          </w:tcPr>
          <w:p w14:paraId="0000005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9.83</w:t>
            </w:r>
          </w:p>
        </w:tc>
        <w:tc>
          <w:tcPr>
            <w:tcW w:w="720" w:type="dxa"/>
          </w:tcPr>
          <w:p w14:paraId="0000005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91</w:t>
            </w:r>
          </w:p>
        </w:tc>
        <w:tc>
          <w:tcPr>
            <w:tcW w:w="1500" w:type="dxa"/>
          </w:tcPr>
          <w:p w14:paraId="0000005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1245" w:type="dxa"/>
          </w:tcPr>
          <w:p w14:paraId="0000005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1.02</w:t>
            </w:r>
          </w:p>
        </w:tc>
        <w:tc>
          <w:tcPr>
            <w:tcW w:w="1665" w:type="dxa"/>
          </w:tcPr>
          <w:p w14:paraId="0000005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0.04</w:t>
            </w:r>
          </w:p>
        </w:tc>
        <w:tc>
          <w:tcPr>
            <w:tcW w:w="1320" w:type="dxa"/>
          </w:tcPr>
          <w:p w14:paraId="0000005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0.70</w:t>
            </w:r>
          </w:p>
        </w:tc>
        <w:tc>
          <w:tcPr>
            <w:tcW w:w="1230" w:type="dxa"/>
          </w:tcPr>
          <w:p w14:paraId="0000005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0.08</w:t>
            </w:r>
          </w:p>
        </w:tc>
      </w:tr>
      <w:tr w:rsidR="00EE6E07" w14:paraId="1D09A34D" w14:textId="77777777">
        <w:tc>
          <w:tcPr>
            <w:tcW w:w="1155" w:type="dxa"/>
            <w:shd w:val="clear" w:color="auto" w:fill="auto"/>
            <w:tcMar>
              <w:top w:w="100" w:type="dxa"/>
              <w:left w:w="100" w:type="dxa"/>
              <w:bottom w:w="100" w:type="dxa"/>
              <w:right w:w="100" w:type="dxa"/>
            </w:tcMar>
          </w:tcPr>
          <w:p w14:paraId="0000005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Study4</w:t>
            </w:r>
          </w:p>
        </w:tc>
        <w:tc>
          <w:tcPr>
            <w:tcW w:w="900" w:type="dxa"/>
          </w:tcPr>
          <w:p w14:paraId="0000005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5.02</w:t>
            </w:r>
          </w:p>
        </w:tc>
        <w:tc>
          <w:tcPr>
            <w:tcW w:w="660" w:type="dxa"/>
          </w:tcPr>
          <w:p w14:paraId="0000006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w:t>
            </w:r>
          </w:p>
        </w:tc>
        <w:tc>
          <w:tcPr>
            <w:tcW w:w="1230" w:type="dxa"/>
          </w:tcPr>
          <w:p w14:paraId="0000006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855" w:type="dxa"/>
          </w:tcPr>
          <w:p w14:paraId="0000006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1.22</w:t>
            </w:r>
          </w:p>
        </w:tc>
        <w:tc>
          <w:tcPr>
            <w:tcW w:w="1050" w:type="dxa"/>
          </w:tcPr>
          <w:p w14:paraId="0000006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0.31</w:t>
            </w:r>
          </w:p>
        </w:tc>
        <w:tc>
          <w:tcPr>
            <w:tcW w:w="870" w:type="dxa"/>
          </w:tcPr>
          <w:p w14:paraId="0000006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6.91</w:t>
            </w:r>
          </w:p>
        </w:tc>
        <w:tc>
          <w:tcPr>
            <w:tcW w:w="675" w:type="dxa"/>
          </w:tcPr>
          <w:p w14:paraId="0000006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w:t>
            </w:r>
          </w:p>
        </w:tc>
        <w:tc>
          <w:tcPr>
            <w:tcW w:w="1290" w:type="dxa"/>
          </w:tcPr>
          <w:p w14:paraId="0000006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990" w:type="dxa"/>
          </w:tcPr>
          <w:p w14:paraId="0000006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1.68</w:t>
            </w:r>
          </w:p>
        </w:tc>
        <w:tc>
          <w:tcPr>
            <w:tcW w:w="1260" w:type="dxa"/>
          </w:tcPr>
          <w:p w14:paraId="0000006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0.34</w:t>
            </w:r>
          </w:p>
        </w:tc>
        <w:tc>
          <w:tcPr>
            <w:tcW w:w="975" w:type="dxa"/>
          </w:tcPr>
          <w:p w14:paraId="0000006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6.58</w:t>
            </w:r>
          </w:p>
        </w:tc>
        <w:tc>
          <w:tcPr>
            <w:tcW w:w="720" w:type="dxa"/>
          </w:tcPr>
          <w:p w14:paraId="0000006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w:t>
            </w:r>
          </w:p>
        </w:tc>
        <w:tc>
          <w:tcPr>
            <w:tcW w:w="1500" w:type="dxa"/>
          </w:tcPr>
          <w:p w14:paraId="0000006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1245" w:type="dxa"/>
          </w:tcPr>
          <w:p w14:paraId="0000006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1.59</w:t>
            </w:r>
          </w:p>
        </w:tc>
        <w:tc>
          <w:tcPr>
            <w:tcW w:w="1665" w:type="dxa"/>
          </w:tcPr>
          <w:p w14:paraId="0000006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0.74</w:t>
            </w:r>
          </w:p>
        </w:tc>
        <w:tc>
          <w:tcPr>
            <w:tcW w:w="1320" w:type="dxa"/>
          </w:tcPr>
          <w:p w14:paraId="0000006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1230" w:type="dxa"/>
          </w:tcPr>
          <w:p w14:paraId="0000006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2.20</w:t>
            </w:r>
          </w:p>
        </w:tc>
      </w:tr>
      <w:tr w:rsidR="00EE6E07" w14:paraId="15CA8C0E" w14:textId="77777777">
        <w:tc>
          <w:tcPr>
            <w:tcW w:w="1155" w:type="dxa"/>
            <w:shd w:val="clear" w:color="auto" w:fill="auto"/>
            <w:tcMar>
              <w:top w:w="100" w:type="dxa"/>
              <w:left w:w="100" w:type="dxa"/>
              <w:bottom w:w="100" w:type="dxa"/>
              <w:right w:w="100" w:type="dxa"/>
            </w:tcMar>
          </w:tcPr>
          <w:p w14:paraId="0000007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Study5</w:t>
            </w:r>
          </w:p>
        </w:tc>
        <w:tc>
          <w:tcPr>
            <w:tcW w:w="900" w:type="dxa"/>
          </w:tcPr>
          <w:p w14:paraId="0000007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17.07</w:t>
            </w:r>
          </w:p>
        </w:tc>
        <w:tc>
          <w:tcPr>
            <w:tcW w:w="660" w:type="dxa"/>
          </w:tcPr>
          <w:p w14:paraId="0000007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49</w:t>
            </w:r>
          </w:p>
        </w:tc>
        <w:tc>
          <w:tcPr>
            <w:tcW w:w="1230" w:type="dxa"/>
          </w:tcPr>
          <w:p w14:paraId="0000007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855" w:type="dxa"/>
          </w:tcPr>
          <w:p w14:paraId="0000007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2.41</w:t>
            </w:r>
          </w:p>
        </w:tc>
        <w:tc>
          <w:tcPr>
            <w:tcW w:w="1050" w:type="dxa"/>
          </w:tcPr>
          <w:p w14:paraId="0000007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0.42</w:t>
            </w:r>
          </w:p>
        </w:tc>
        <w:tc>
          <w:tcPr>
            <w:tcW w:w="870" w:type="dxa"/>
          </w:tcPr>
          <w:p w14:paraId="0000007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18.91</w:t>
            </w:r>
          </w:p>
        </w:tc>
        <w:tc>
          <w:tcPr>
            <w:tcW w:w="675" w:type="dxa"/>
          </w:tcPr>
          <w:p w14:paraId="0000007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49</w:t>
            </w:r>
          </w:p>
        </w:tc>
        <w:tc>
          <w:tcPr>
            <w:tcW w:w="1290" w:type="dxa"/>
          </w:tcPr>
          <w:p w14:paraId="0000007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990" w:type="dxa"/>
          </w:tcPr>
          <w:p w14:paraId="0000007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2.67</w:t>
            </w:r>
          </w:p>
        </w:tc>
        <w:tc>
          <w:tcPr>
            <w:tcW w:w="1260" w:type="dxa"/>
          </w:tcPr>
          <w:p w14:paraId="0000007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0.35</w:t>
            </w:r>
          </w:p>
        </w:tc>
        <w:tc>
          <w:tcPr>
            <w:tcW w:w="975" w:type="dxa"/>
          </w:tcPr>
          <w:p w14:paraId="0000007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13.56</w:t>
            </w:r>
          </w:p>
        </w:tc>
        <w:tc>
          <w:tcPr>
            <w:tcW w:w="720" w:type="dxa"/>
          </w:tcPr>
          <w:p w14:paraId="0000007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49</w:t>
            </w:r>
          </w:p>
        </w:tc>
        <w:tc>
          <w:tcPr>
            <w:tcW w:w="1500" w:type="dxa"/>
          </w:tcPr>
          <w:p w14:paraId="0000007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1245" w:type="dxa"/>
          </w:tcPr>
          <w:p w14:paraId="0000007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1.92</w:t>
            </w:r>
          </w:p>
        </w:tc>
        <w:tc>
          <w:tcPr>
            <w:tcW w:w="1665" w:type="dxa"/>
          </w:tcPr>
          <w:p w14:paraId="0000007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0.19</w:t>
            </w:r>
          </w:p>
        </w:tc>
        <w:tc>
          <w:tcPr>
            <w:tcW w:w="1320" w:type="dxa"/>
          </w:tcPr>
          <w:p w14:paraId="0000008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0.18</w:t>
            </w:r>
          </w:p>
        </w:tc>
        <w:tc>
          <w:tcPr>
            <w:tcW w:w="1230" w:type="dxa"/>
          </w:tcPr>
          <w:p w14:paraId="0000008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0.39</w:t>
            </w:r>
          </w:p>
        </w:tc>
      </w:tr>
      <w:tr w:rsidR="00EE6E07" w14:paraId="166BA8B7" w14:textId="77777777">
        <w:tc>
          <w:tcPr>
            <w:tcW w:w="1155" w:type="dxa"/>
            <w:shd w:val="clear" w:color="auto" w:fill="auto"/>
            <w:tcMar>
              <w:top w:w="100" w:type="dxa"/>
              <w:left w:w="100" w:type="dxa"/>
              <w:bottom w:w="100" w:type="dxa"/>
              <w:right w:w="100" w:type="dxa"/>
            </w:tcMar>
          </w:tcPr>
          <w:p w14:paraId="0000008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Study6</w:t>
            </w:r>
          </w:p>
        </w:tc>
        <w:tc>
          <w:tcPr>
            <w:tcW w:w="900" w:type="dxa"/>
          </w:tcPr>
          <w:p w14:paraId="0000008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6.97</w:t>
            </w:r>
          </w:p>
        </w:tc>
        <w:tc>
          <w:tcPr>
            <w:tcW w:w="660" w:type="dxa"/>
          </w:tcPr>
          <w:p w14:paraId="0000008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18</w:t>
            </w:r>
          </w:p>
        </w:tc>
        <w:tc>
          <w:tcPr>
            <w:tcW w:w="1230" w:type="dxa"/>
          </w:tcPr>
          <w:p w14:paraId="0000008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855" w:type="dxa"/>
          </w:tcPr>
          <w:p w14:paraId="0000008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1.60</w:t>
            </w:r>
          </w:p>
        </w:tc>
        <w:tc>
          <w:tcPr>
            <w:tcW w:w="1050" w:type="dxa"/>
          </w:tcPr>
          <w:p w14:paraId="0000008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0.05</w:t>
            </w:r>
          </w:p>
        </w:tc>
        <w:tc>
          <w:tcPr>
            <w:tcW w:w="870" w:type="dxa"/>
          </w:tcPr>
          <w:p w14:paraId="0000008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2.32</w:t>
            </w:r>
          </w:p>
        </w:tc>
        <w:tc>
          <w:tcPr>
            <w:tcW w:w="675" w:type="dxa"/>
          </w:tcPr>
          <w:p w14:paraId="0000008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18</w:t>
            </w:r>
          </w:p>
        </w:tc>
        <w:tc>
          <w:tcPr>
            <w:tcW w:w="1290" w:type="dxa"/>
          </w:tcPr>
          <w:p w14:paraId="0000008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0.03</w:t>
            </w:r>
          </w:p>
        </w:tc>
        <w:tc>
          <w:tcPr>
            <w:tcW w:w="990" w:type="dxa"/>
          </w:tcPr>
          <w:p w14:paraId="0000008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0.53</w:t>
            </w:r>
          </w:p>
        </w:tc>
        <w:tc>
          <w:tcPr>
            <w:tcW w:w="1260" w:type="dxa"/>
          </w:tcPr>
          <w:p w14:paraId="0000008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0.14</w:t>
            </w:r>
          </w:p>
        </w:tc>
        <w:tc>
          <w:tcPr>
            <w:tcW w:w="975" w:type="dxa"/>
          </w:tcPr>
          <w:p w14:paraId="0000008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5.22</w:t>
            </w:r>
          </w:p>
        </w:tc>
        <w:tc>
          <w:tcPr>
            <w:tcW w:w="720" w:type="dxa"/>
          </w:tcPr>
          <w:p w14:paraId="0000008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18</w:t>
            </w:r>
          </w:p>
        </w:tc>
        <w:tc>
          <w:tcPr>
            <w:tcW w:w="1500" w:type="dxa"/>
          </w:tcPr>
          <w:p w14:paraId="0000008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1245" w:type="dxa"/>
          </w:tcPr>
          <w:p w14:paraId="0000009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1.20</w:t>
            </w:r>
          </w:p>
        </w:tc>
        <w:tc>
          <w:tcPr>
            <w:tcW w:w="1665" w:type="dxa"/>
          </w:tcPr>
          <w:p w14:paraId="0000009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0.31</w:t>
            </w:r>
          </w:p>
        </w:tc>
        <w:tc>
          <w:tcPr>
            <w:tcW w:w="1320" w:type="dxa"/>
          </w:tcPr>
          <w:p w14:paraId="0000009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0.20</w:t>
            </w:r>
          </w:p>
        </w:tc>
        <w:tc>
          <w:tcPr>
            <w:tcW w:w="1230" w:type="dxa"/>
          </w:tcPr>
          <w:p w14:paraId="0000009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0.65</w:t>
            </w:r>
          </w:p>
        </w:tc>
      </w:tr>
      <w:tr w:rsidR="00EE6E07" w14:paraId="3B342DBA" w14:textId="77777777">
        <w:tc>
          <w:tcPr>
            <w:tcW w:w="1155" w:type="dxa"/>
            <w:shd w:val="clear" w:color="auto" w:fill="auto"/>
            <w:tcMar>
              <w:top w:w="100" w:type="dxa"/>
              <w:left w:w="100" w:type="dxa"/>
              <w:bottom w:w="100" w:type="dxa"/>
              <w:right w:w="100" w:type="dxa"/>
            </w:tcMar>
          </w:tcPr>
          <w:p w14:paraId="0000009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Study7</w:t>
            </w:r>
          </w:p>
        </w:tc>
        <w:tc>
          <w:tcPr>
            <w:tcW w:w="900" w:type="dxa"/>
          </w:tcPr>
          <w:p w14:paraId="0000009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8.91</w:t>
            </w:r>
          </w:p>
        </w:tc>
        <w:tc>
          <w:tcPr>
            <w:tcW w:w="660" w:type="dxa"/>
          </w:tcPr>
          <w:p w14:paraId="0000009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28</w:t>
            </w:r>
          </w:p>
        </w:tc>
        <w:tc>
          <w:tcPr>
            <w:tcW w:w="1230" w:type="dxa"/>
          </w:tcPr>
          <w:p w14:paraId="0000009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855" w:type="dxa"/>
          </w:tcPr>
          <w:p w14:paraId="0000009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1.65</w:t>
            </w:r>
          </w:p>
        </w:tc>
        <w:tc>
          <w:tcPr>
            <w:tcW w:w="1050" w:type="dxa"/>
          </w:tcPr>
          <w:p w14:paraId="0000009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0.30</w:t>
            </w:r>
          </w:p>
        </w:tc>
        <w:tc>
          <w:tcPr>
            <w:tcW w:w="870" w:type="dxa"/>
          </w:tcPr>
          <w:p w14:paraId="0000009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11.65</w:t>
            </w:r>
          </w:p>
        </w:tc>
        <w:tc>
          <w:tcPr>
            <w:tcW w:w="675" w:type="dxa"/>
          </w:tcPr>
          <w:p w14:paraId="0000009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28</w:t>
            </w:r>
          </w:p>
        </w:tc>
        <w:tc>
          <w:tcPr>
            <w:tcW w:w="1290" w:type="dxa"/>
          </w:tcPr>
          <w:p w14:paraId="0000009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990" w:type="dxa"/>
          </w:tcPr>
          <w:p w14:paraId="0000009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2.16</w:t>
            </w:r>
          </w:p>
        </w:tc>
        <w:tc>
          <w:tcPr>
            <w:tcW w:w="1260" w:type="dxa"/>
          </w:tcPr>
          <w:p w14:paraId="0000009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0.35</w:t>
            </w:r>
          </w:p>
        </w:tc>
        <w:tc>
          <w:tcPr>
            <w:tcW w:w="975" w:type="dxa"/>
          </w:tcPr>
          <w:p w14:paraId="0000009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11.49</w:t>
            </w:r>
          </w:p>
        </w:tc>
        <w:tc>
          <w:tcPr>
            <w:tcW w:w="720" w:type="dxa"/>
          </w:tcPr>
          <w:p w14:paraId="000000A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28</w:t>
            </w:r>
          </w:p>
        </w:tc>
        <w:tc>
          <w:tcPr>
            <w:tcW w:w="1500" w:type="dxa"/>
          </w:tcPr>
          <w:p w14:paraId="000000A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1245" w:type="dxa"/>
          </w:tcPr>
          <w:p w14:paraId="000000A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2.13</w:t>
            </w:r>
          </w:p>
        </w:tc>
        <w:tc>
          <w:tcPr>
            <w:tcW w:w="1665" w:type="dxa"/>
          </w:tcPr>
          <w:p w14:paraId="000000A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0.04</w:t>
            </w:r>
          </w:p>
        </w:tc>
        <w:tc>
          <w:tcPr>
            <w:tcW w:w="1320" w:type="dxa"/>
          </w:tcPr>
          <w:p w14:paraId="000000A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0.86</w:t>
            </w:r>
          </w:p>
        </w:tc>
        <w:tc>
          <w:tcPr>
            <w:tcW w:w="1230" w:type="dxa"/>
          </w:tcPr>
          <w:p w14:paraId="000000A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0.07</w:t>
            </w:r>
          </w:p>
        </w:tc>
      </w:tr>
      <w:tr w:rsidR="00EE6E07" w14:paraId="5BCB09B7" w14:textId="77777777">
        <w:tc>
          <w:tcPr>
            <w:tcW w:w="1155" w:type="dxa"/>
            <w:shd w:val="clear" w:color="auto" w:fill="auto"/>
            <w:tcMar>
              <w:top w:w="100" w:type="dxa"/>
              <w:left w:w="100" w:type="dxa"/>
              <w:bottom w:w="100" w:type="dxa"/>
              <w:right w:w="100" w:type="dxa"/>
            </w:tcMar>
          </w:tcPr>
          <w:p w14:paraId="000000A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Study8</w:t>
            </w:r>
          </w:p>
        </w:tc>
        <w:tc>
          <w:tcPr>
            <w:tcW w:w="900" w:type="dxa"/>
          </w:tcPr>
          <w:p w14:paraId="000000A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10.60</w:t>
            </w:r>
          </w:p>
        </w:tc>
        <w:tc>
          <w:tcPr>
            <w:tcW w:w="660" w:type="dxa"/>
          </w:tcPr>
          <w:p w14:paraId="000000A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25</w:t>
            </w:r>
          </w:p>
        </w:tc>
        <w:tc>
          <w:tcPr>
            <w:tcW w:w="1230" w:type="dxa"/>
          </w:tcPr>
          <w:p w14:paraId="000000A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855" w:type="dxa"/>
          </w:tcPr>
          <w:p w14:paraId="000000A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2.08</w:t>
            </w:r>
          </w:p>
        </w:tc>
        <w:tc>
          <w:tcPr>
            <w:tcW w:w="1050" w:type="dxa"/>
          </w:tcPr>
          <w:p w14:paraId="000000A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0.13</w:t>
            </w:r>
          </w:p>
        </w:tc>
        <w:tc>
          <w:tcPr>
            <w:tcW w:w="870" w:type="dxa"/>
          </w:tcPr>
          <w:p w14:paraId="000000A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4.20</w:t>
            </w:r>
          </w:p>
        </w:tc>
        <w:tc>
          <w:tcPr>
            <w:tcW w:w="675" w:type="dxa"/>
          </w:tcPr>
          <w:p w14:paraId="000000A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25</w:t>
            </w:r>
          </w:p>
        </w:tc>
        <w:tc>
          <w:tcPr>
            <w:tcW w:w="1290" w:type="dxa"/>
          </w:tcPr>
          <w:p w14:paraId="000000A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990" w:type="dxa"/>
          </w:tcPr>
          <w:p w14:paraId="000000A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0.82</w:t>
            </w:r>
          </w:p>
        </w:tc>
        <w:tc>
          <w:tcPr>
            <w:tcW w:w="1260" w:type="dxa"/>
          </w:tcPr>
          <w:p w14:paraId="000000B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0.17</w:t>
            </w:r>
          </w:p>
        </w:tc>
        <w:tc>
          <w:tcPr>
            <w:tcW w:w="975" w:type="dxa"/>
          </w:tcPr>
          <w:p w14:paraId="000000B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4.81</w:t>
            </w:r>
          </w:p>
        </w:tc>
        <w:tc>
          <w:tcPr>
            <w:tcW w:w="720" w:type="dxa"/>
          </w:tcPr>
          <w:p w14:paraId="000000B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25</w:t>
            </w:r>
          </w:p>
        </w:tc>
        <w:tc>
          <w:tcPr>
            <w:tcW w:w="1500" w:type="dxa"/>
          </w:tcPr>
          <w:p w14:paraId="000000B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1245" w:type="dxa"/>
          </w:tcPr>
          <w:p w14:paraId="000000B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0.94</w:t>
            </w:r>
          </w:p>
        </w:tc>
        <w:tc>
          <w:tcPr>
            <w:tcW w:w="1665" w:type="dxa"/>
          </w:tcPr>
          <w:p w14:paraId="000000B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0.22</w:t>
            </w:r>
          </w:p>
        </w:tc>
        <w:tc>
          <w:tcPr>
            <w:tcW w:w="1320" w:type="dxa"/>
          </w:tcPr>
          <w:p w14:paraId="000000B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0.27</w:t>
            </w:r>
          </w:p>
        </w:tc>
        <w:tc>
          <w:tcPr>
            <w:tcW w:w="1230" w:type="dxa"/>
          </w:tcPr>
          <w:p w14:paraId="000000B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0.46</w:t>
            </w:r>
          </w:p>
        </w:tc>
      </w:tr>
      <w:tr w:rsidR="00EE6E07" w14:paraId="1740A6D2" w14:textId="77777777">
        <w:tc>
          <w:tcPr>
            <w:tcW w:w="1155" w:type="dxa"/>
            <w:shd w:val="clear" w:color="auto" w:fill="auto"/>
            <w:tcMar>
              <w:top w:w="100" w:type="dxa"/>
              <w:left w:w="100" w:type="dxa"/>
              <w:bottom w:w="100" w:type="dxa"/>
              <w:right w:w="100" w:type="dxa"/>
            </w:tcMar>
          </w:tcPr>
          <w:p w14:paraId="000000B8" w14:textId="77777777" w:rsidR="00EE6E07" w:rsidRDefault="005B4707">
            <w:pPr>
              <w:widowControl w:val="0"/>
              <w:pBdr>
                <w:top w:val="nil"/>
                <w:left w:val="nil"/>
                <w:bottom w:val="nil"/>
                <w:right w:val="nil"/>
                <w:between w:val="nil"/>
              </w:pBdr>
              <w:spacing w:line="240" w:lineRule="auto"/>
              <w:rPr>
                <w:b/>
              </w:rPr>
            </w:pPr>
            <w:r>
              <w:rPr>
                <w:b/>
              </w:rPr>
              <w:t>Mean</w:t>
            </w:r>
          </w:p>
        </w:tc>
        <w:tc>
          <w:tcPr>
            <w:tcW w:w="900" w:type="dxa"/>
            <w:shd w:val="clear" w:color="auto" w:fill="auto"/>
            <w:tcMar>
              <w:top w:w="100" w:type="dxa"/>
              <w:left w:w="100" w:type="dxa"/>
              <w:bottom w:w="100" w:type="dxa"/>
              <w:right w:w="100" w:type="dxa"/>
            </w:tcMar>
          </w:tcPr>
          <w:p w14:paraId="000000B9" w14:textId="77777777" w:rsidR="00EE6E07" w:rsidRDefault="00EE6E07">
            <w:pPr>
              <w:widowControl w:val="0"/>
              <w:pBdr>
                <w:top w:val="nil"/>
                <w:left w:val="nil"/>
                <w:bottom w:val="nil"/>
                <w:right w:val="nil"/>
                <w:between w:val="nil"/>
              </w:pBdr>
              <w:spacing w:line="240" w:lineRule="auto"/>
              <w:rPr>
                <w:b/>
              </w:rPr>
            </w:pPr>
          </w:p>
        </w:tc>
        <w:tc>
          <w:tcPr>
            <w:tcW w:w="660" w:type="dxa"/>
            <w:shd w:val="clear" w:color="auto" w:fill="auto"/>
            <w:tcMar>
              <w:top w:w="100" w:type="dxa"/>
              <w:left w:w="100" w:type="dxa"/>
              <w:bottom w:w="100" w:type="dxa"/>
              <w:right w:w="100" w:type="dxa"/>
            </w:tcMar>
          </w:tcPr>
          <w:p w14:paraId="000000BA" w14:textId="77777777" w:rsidR="00EE6E07" w:rsidRDefault="00EE6E07">
            <w:pPr>
              <w:widowControl w:val="0"/>
              <w:pBdr>
                <w:top w:val="nil"/>
                <w:left w:val="nil"/>
                <w:bottom w:val="nil"/>
                <w:right w:val="nil"/>
                <w:between w:val="nil"/>
              </w:pBdr>
              <w:spacing w:line="240" w:lineRule="auto"/>
              <w:rPr>
                <w:b/>
              </w:rPr>
            </w:pPr>
          </w:p>
        </w:tc>
        <w:tc>
          <w:tcPr>
            <w:tcW w:w="1230" w:type="dxa"/>
            <w:shd w:val="clear" w:color="auto" w:fill="auto"/>
            <w:tcMar>
              <w:top w:w="100" w:type="dxa"/>
              <w:left w:w="100" w:type="dxa"/>
              <w:bottom w:w="100" w:type="dxa"/>
              <w:right w:w="100" w:type="dxa"/>
            </w:tcMar>
          </w:tcPr>
          <w:p w14:paraId="000000BB" w14:textId="77777777" w:rsidR="00EE6E07" w:rsidRDefault="00EE6E07">
            <w:pPr>
              <w:widowControl w:val="0"/>
              <w:pBdr>
                <w:top w:val="nil"/>
                <w:left w:val="nil"/>
                <w:bottom w:val="nil"/>
                <w:right w:val="nil"/>
                <w:between w:val="nil"/>
              </w:pBdr>
              <w:spacing w:line="240" w:lineRule="auto"/>
              <w:rPr>
                <w:b/>
              </w:rPr>
            </w:pPr>
          </w:p>
        </w:tc>
        <w:tc>
          <w:tcPr>
            <w:tcW w:w="855" w:type="dxa"/>
            <w:shd w:val="clear" w:color="auto" w:fill="auto"/>
            <w:tcMar>
              <w:top w:w="100" w:type="dxa"/>
              <w:left w:w="100" w:type="dxa"/>
              <w:bottom w:w="100" w:type="dxa"/>
              <w:right w:w="100" w:type="dxa"/>
            </w:tcMar>
          </w:tcPr>
          <w:p w14:paraId="000000BC" w14:textId="77777777" w:rsidR="00EE6E07" w:rsidRDefault="005B4707">
            <w:pPr>
              <w:widowControl w:val="0"/>
              <w:pBdr>
                <w:top w:val="nil"/>
                <w:left w:val="nil"/>
                <w:bottom w:val="nil"/>
                <w:right w:val="nil"/>
                <w:between w:val="nil"/>
              </w:pBdr>
              <w:spacing w:line="240" w:lineRule="auto"/>
              <w:rPr>
                <w:b/>
              </w:rPr>
            </w:pPr>
            <w:r>
              <w:rPr>
                <w:b/>
              </w:rPr>
              <w:t>1.92</w:t>
            </w:r>
          </w:p>
        </w:tc>
        <w:tc>
          <w:tcPr>
            <w:tcW w:w="1050" w:type="dxa"/>
            <w:shd w:val="clear" w:color="auto" w:fill="auto"/>
            <w:tcMar>
              <w:top w:w="100" w:type="dxa"/>
              <w:left w:w="100" w:type="dxa"/>
              <w:bottom w:w="100" w:type="dxa"/>
              <w:right w:w="100" w:type="dxa"/>
            </w:tcMar>
          </w:tcPr>
          <w:p w14:paraId="000000BD" w14:textId="77777777" w:rsidR="00EE6E07" w:rsidRDefault="00EE6E07">
            <w:pPr>
              <w:widowControl w:val="0"/>
              <w:pBdr>
                <w:top w:val="nil"/>
                <w:left w:val="nil"/>
                <w:bottom w:val="nil"/>
                <w:right w:val="nil"/>
                <w:between w:val="nil"/>
              </w:pBdr>
              <w:spacing w:line="240" w:lineRule="auto"/>
              <w:rPr>
                <w:b/>
              </w:rPr>
            </w:pPr>
          </w:p>
        </w:tc>
        <w:tc>
          <w:tcPr>
            <w:tcW w:w="870" w:type="dxa"/>
            <w:shd w:val="clear" w:color="auto" w:fill="auto"/>
            <w:tcMar>
              <w:top w:w="100" w:type="dxa"/>
              <w:left w:w="100" w:type="dxa"/>
              <w:bottom w:w="100" w:type="dxa"/>
              <w:right w:w="100" w:type="dxa"/>
            </w:tcMar>
          </w:tcPr>
          <w:p w14:paraId="000000BE" w14:textId="77777777" w:rsidR="00EE6E07" w:rsidRDefault="00EE6E07">
            <w:pPr>
              <w:widowControl w:val="0"/>
              <w:pBdr>
                <w:top w:val="nil"/>
                <w:left w:val="nil"/>
                <w:bottom w:val="nil"/>
                <w:right w:val="nil"/>
                <w:between w:val="nil"/>
              </w:pBdr>
              <w:spacing w:line="240" w:lineRule="auto"/>
              <w:rPr>
                <w:b/>
              </w:rPr>
            </w:pPr>
          </w:p>
        </w:tc>
        <w:tc>
          <w:tcPr>
            <w:tcW w:w="675" w:type="dxa"/>
            <w:shd w:val="clear" w:color="auto" w:fill="auto"/>
            <w:tcMar>
              <w:top w:w="100" w:type="dxa"/>
              <w:left w:w="100" w:type="dxa"/>
              <w:bottom w:w="100" w:type="dxa"/>
              <w:right w:w="100" w:type="dxa"/>
            </w:tcMar>
          </w:tcPr>
          <w:p w14:paraId="000000BF" w14:textId="77777777" w:rsidR="00EE6E07" w:rsidRDefault="00EE6E07">
            <w:pPr>
              <w:widowControl w:val="0"/>
              <w:pBdr>
                <w:top w:val="nil"/>
                <w:left w:val="nil"/>
                <w:bottom w:val="nil"/>
                <w:right w:val="nil"/>
                <w:between w:val="nil"/>
              </w:pBdr>
              <w:spacing w:line="240" w:lineRule="auto"/>
              <w:rPr>
                <w:b/>
              </w:rPr>
            </w:pPr>
          </w:p>
        </w:tc>
        <w:tc>
          <w:tcPr>
            <w:tcW w:w="1290" w:type="dxa"/>
            <w:shd w:val="clear" w:color="auto" w:fill="auto"/>
            <w:tcMar>
              <w:top w:w="100" w:type="dxa"/>
              <w:left w:w="100" w:type="dxa"/>
              <w:bottom w:w="100" w:type="dxa"/>
              <w:right w:w="100" w:type="dxa"/>
            </w:tcMar>
          </w:tcPr>
          <w:p w14:paraId="000000C0" w14:textId="77777777" w:rsidR="00EE6E07" w:rsidRDefault="00EE6E07">
            <w:pPr>
              <w:widowControl w:val="0"/>
              <w:pBdr>
                <w:top w:val="nil"/>
                <w:left w:val="nil"/>
                <w:bottom w:val="nil"/>
                <w:right w:val="nil"/>
                <w:between w:val="nil"/>
              </w:pBdr>
              <w:spacing w:line="240" w:lineRule="auto"/>
              <w:rPr>
                <w:b/>
              </w:rPr>
            </w:pPr>
          </w:p>
        </w:tc>
        <w:tc>
          <w:tcPr>
            <w:tcW w:w="990" w:type="dxa"/>
            <w:shd w:val="clear" w:color="auto" w:fill="auto"/>
            <w:tcMar>
              <w:top w:w="100" w:type="dxa"/>
              <w:left w:w="100" w:type="dxa"/>
              <w:bottom w:w="100" w:type="dxa"/>
              <w:right w:w="100" w:type="dxa"/>
            </w:tcMar>
          </w:tcPr>
          <w:p w14:paraId="000000C1" w14:textId="77777777" w:rsidR="00EE6E07" w:rsidRDefault="005B4707">
            <w:pPr>
              <w:widowControl w:val="0"/>
              <w:pBdr>
                <w:top w:val="nil"/>
                <w:left w:val="nil"/>
                <w:bottom w:val="nil"/>
                <w:right w:val="nil"/>
                <w:between w:val="nil"/>
              </w:pBdr>
              <w:spacing w:line="240" w:lineRule="auto"/>
              <w:rPr>
                <w:b/>
              </w:rPr>
            </w:pPr>
            <w:r>
              <w:rPr>
                <w:b/>
              </w:rPr>
              <w:t>1.50</w:t>
            </w:r>
          </w:p>
        </w:tc>
        <w:tc>
          <w:tcPr>
            <w:tcW w:w="1260" w:type="dxa"/>
            <w:shd w:val="clear" w:color="auto" w:fill="auto"/>
            <w:tcMar>
              <w:top w:w="100" w:type="dxa"/>
              <w:left w:w="100" w:type="dxa"/>
              <w:bottom w:w="100" w:type="dxa"/>
              <w:right w:w="100" w:type="dxa"/>
            </w:tcMar>
          </w:tcPr>
          <w:p w14:paraId="000000C2" w14:textId="77777777" w:rsidR="00EE6E07" w:rsidRDefault="00EE6E07">
            <w:pPr>
              <w:widowControl w:val="0"/>
              <w:pBdr>
                <w:top w:val="nil"/>
                <w:left w:val="nil"/>
                <w:bottom w:val="nil"/>
                <w:right w:val="nil"/>
                <w:between w:val="nil"/>
              </w:pBdr>
              <w:spacing w:line="240" w:lineRule="auto"/>
              <w:rPr>
                <w:b/>
              </w:rPr>
            </w:pPr>
          </w:p>
        </w:tc>
        <w:tc>
          <w:tcPr>
            <w:tcW w:w="975" w:type="dxa"/>
            <w:shd w:val="clear" w:color="auto" w:fill="auto"/>
            <w:tcMar>
              <w:top w:w="100" w:type="dxa"/>
              <w:left w:w="100" w:type="dxa"/>
              <w:bottom w:w="100" w:type="dxa"/>
              <w:right w:w="100" w:type="dxa"/>
            </w:tcMar>
          </w:tcPr>
          <w:p w14:paraId="000000C3" w14:textId="77777777" w:rsidR="00EE6E07" w:rsidRDefault="00EE6E07">
            <w:pPr>
              <w:widowControl w:val="0"/>
              <w:pBdr>
                <w:top w:val="nil"/>
                <w:left w:val="nil"/>
                <w:bottom w:val="nil"/>
                <w:right w:val="nil"/>
                <w:between w:val="nil"/>
              </w:pBdr>
              <w:spacing w:line="240" w:lineRule="auto"/>
              <w:rPr>
                <w:b/>
              </w:rPr>
            </w:pPr>
          </w:p>
        </w:tc>
        <w:tc>
          <w:tcPr>
            <w:tcW w:w="720" w:type="dxa"/>
            <w:shd w:val="clear" w:color="auto" w:fill="auto"/>
            <w:tcMar>
              <w:top w:w="100" w:type="dxa"/>
              <w:left w:w="100" w:type="dxa"/>
              <w:bottom w:w="100" w:type="dxa"/>
              <w:right w:w="100" w:type="dxa"/>
            </w:tcMar>
          </w:tcPr>
          <w:p w14:paraId="000000C4" w14:textId="77777777" w:rsidR="00EE6E07" w:rsidRDefault="00EE6E07">
            <w:pPr>
              <w:widowControl w:val="0"/>
              <w:pBdr>
                <w:top w:val="nil"/>
                <w:left w:val="nil"/>
                <w:bottom w:val="nil"/>
                <w:right w:val="nil"/>
                <w:between w:val="nil"/>
              </w:pBdr>
              <w:spacing w:line="240" w:lineRule="auto"/>
              <w:rPr>
                <w:b/>
              </w:rPr>
            </w:pPr>
          </w:p>
        </w:tc>
        <w:tc>
          <w:tcPr>
            <w:tcW w:w="1500" w:type="dxa"/>
            <w:shd w:val="clear" w:color="auto" w:fill="auto"/>
            <w:tcMar>
              <w:top w:w="100" w:type="dxa"/>
              <w:left w:w="100" w:type="dxa"/>
              <w:bottom w:w="100" w:type="dxa"/>
              <w:right w:w="100" w:type="dxa"/>
            </w:tcMar>
          </w:tcPr>
          <w:p w14:paraId="000000C5" w14:textId="77777777" w:rsidR="00EE6E07" w:rsidRDefault="00EE6E07">
            <w:pPr>
              <w:widowControl w:val="0"/>
              <w:pBdr>
                <w:top w:val="nil"/>
                <w:left w:val="nil"/>
                <w:bottom w:val="nil"/>
                <w:right w:val="nil"/>
                <w:between w:val="nil"/>
              </w:pBdr>
              <w:spacing w:line="240" w:lineRule="auto"/>
              <w:rPr>
                <w:b/>
              </w:rPr>
            </w:pPr>
          </w:p>
        </w:tc>
        <w:tc>
          <w:tcPr>
            <w:tcW w:w="1245" w:type="dxa"/>
            <w:shd w:val="clear" w:color="auto" w:fill="auto"/>
            <w:tcMar>
              <w:top w:w="100" w:type="dxa"/>
              <w:left w:w="100" w:type="dxa"/>
              <w:bottom w:w="100" w:type="dxa"/>
              <w:right w:w="100" w:type="dxa"/>
            </w:tcMar>
          </w:tcPr>
          <w:p w14:paraId="000000C6" w14:textId="77777777" w:rsidR="00EE6E07" w:rsidRDefault="005B4707">
            <w:pPr>
              <w:widowControl w:val="0"/>
              <w:pBdr>
                <w:top w:val="nil"/>
                <w:left w:val="nil"/>
                <w:bottom w:val="nil"/>
                <w:right w:val="nil"/>
                <w:between w:val="nil"/>
              </w:pBdr>
              <w:spacing w:line="240" w:lineRule="auto"/>
              <w:rPr>
                <w:b/>
              </w:rPr>
            </w:pPr>
            <w:r>
              <w:rPr>
                <w:b/>
              </w:rPr>
              <w:t>1.45</w:t>
            </w:r>
          </w:p>
        </w:tc>
        <w:tc>
          <w:tcPr>
            <w:tcW w:w="1665" w:type="dxa"/>
            <w:shd w:val="clear" w:color="auto" w:fill="auto"/>
            <w:tcMar>
              <w:top w:w="100" w:type="dxa"/>
              <w:left w:w="100" w:type="dxa"/>
              <w:bottom w:w="100" w:type="dxa"/>
              <w:right w:w="100" w:type="dxa"/>
            </w:tcMar>
          </w:tcPr>
          <w:p w14:paraId="000000C7" w14:textId="77777777" w:rsidR="00EE6E07" w:rsidRDefault="00EE6E07">
            <w:pPr>
              <w:widowControl w:val="0"/>
              <w:pBdr>
                <w:top w:val="nil"/>
                <w:left w:val="nil"/>
                <w:bottom w:val="nil"/>
                <w:right w:val="nil"/>
                <w:between w:val="nil"/>
              </w:pBdr>
              <w:spacing w:line="240" w:lineRule="auto"/>
              <w:rPr>
                <w:b/>
              </w:rPr>
            </w:pPr>
          </w:p>
        </w:tc>
        <w:tc>
          <w:tcPr>
            <w:tcW w:w="1320" w:type="dxa"/>
            <w:shd w:val="clear" w:color="auto" w:fill="auto"/>
            <w:tcMar>
              <w:top w:w="100" w:type="dxa"/>
              <w:left w:w="100" w:type="dxa"/>
              <w:bottom w:w="100" w:type="dxa"/>
              <w:right w:w="100" w:type="dxa"/>
            </w:tcMar>
          </w:tcPr>
          <w:p w14:paraId="000000C8" w14:textId="77777777" w:rsidR="00EE6E07" w:rsidRDefault="00EE6E07">
            <w:pPr>
              <w:widowControl w:val="0"/>
              <w:pBdr>
                <w:top w:val="nil"/>
                <w:left w:val="nil"/>
                <w:bottom w:val="nil"/>
                <w:right w:val="nil"/>
                <w:between w:val="nil"/>
              </w:pBdr>
              <w:spacing w:line="240" w:lineRule="auto"/>
              <w:rPr>
                <w:b/>
              </w:rPr>
            </w:pPr>
          </w:p>
        </w:tc>
        <w:tc>
          <w:tcPr>
            <w:tcW w:w="1230" w:type="dxa"/>
            <w:shd w:val="clear" w:color="auto" w:fill="auto"/>
            <w:tcMar>
              <w:top w:w="100" w:type="dxa"/>
              <w:left w:w="100" w:type="dxa"/>
              <w:bottom w:w="100" w:type="dxa"/>
              <w:right w:w="100" w:type="dxa"/>
            </w:tcMar>
          </w:tcPr>
          <w:p w14:paraId="000000C9" w14:textId="77777777" w:rsidR="00EE6E07" w:rsidRDefault="005B4707">
            <w:pPr>
              <w:widowControl w:val="0"/>
              <w:pBdr>
                <w:top w:val="nil"/>
                <w:left w:val="nil"/>
                <w:bottom w:val="nil"/>
                <w:right w:val="nil"/>
                <w:between w:val="nil"/>
              </w:pBdr>
              <w:spacing w:line="240" w:lineRule="auto"/>
              <w:rPr>
                <w:b/>
              </w:rPr>
            </w:pPr>
            <w:r>
              <w:rPr>
                <w:b/>
              </w:rPr>
              <w:t>0.49</w:t>
            </w:r>
          </w:p>
        </w:tc>
      </w:tr>
    </w:tbl>
    <w:p w14:paraId="000000CA" w14:textId="77777777" w:rsidR="00EE6E07" w:rsidRDefault="005B4707">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Note</w:t>
      </w:r>
      <w:r>
        <w:t xml:space="preserve">: One-sample t-tests treat the subject as the unit of observation (i.e., the subject is a random effect). In between-subject correlation, transformation between r and </w:t>
      </w:r>
      <w:proofErr w:type="spellStart"/>
      <w:r>
        <w:t>cohen's</w:t>
      </w:r>
      <w:proofErr w:type="spellEnd"/>
      <w:r>
        <w:t xml:space="preserve"> d, i.e., r2d = 2*</w:t>
      </w:r>
      <w:proofErr w:type="gramStart"/>
      <w:r>
        <w:t>r .</w:t>
      </w:r>
      <w:proofErr w:type="gramEnd"/>
      <w:r>
        <w:t>/ (1 - r.^2).^.5.</w:t>
      </w:r>
    </w:p>
    <w:p w14:paraId="000000CB" w14:textId="77777777" w:rsidR="00EE6E07" w:rsidRDefault="005B4707">
      <w:pPr>
        <w:pBdr>
          <w:top w:val="none" w:sz="0" w:space="0" w:color="000000"/>
          <w:left w:val="none" w:sz="0" w:space="0" w:color="000000"/>
          <w:bottom w:val="none" w:sz="0" w:space="0" w:color="000000"/>
          <w:right w:val="none" w:sz="0" w:space="0" w:color="000000"/>
          <w:between w:val="none" w:sz="0" w:space="0" w:color="000000"/>
        </w:pBdr>
        <w:spacing w:line="360" w:lineRule="auto"/>
      </w:pPr>
      <w:r>
        <w:br w:type="page"/>
      </w:r>
    </w:p>
    <w:p w14:paraId="000000CC" w14:textId="77777777" w:rsidR="00EE6E07" w:rsidRDefault="005B4707">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lastRenderedPageBreak/>
        <w:t>Table S2</w:t>
      </w:r>
      <w:r>
        <w:t>. Inferential statistics comparin</w:t>
      </w:r>
      <w:r>
        <w:t>g effect size of whole-NPS with local NPS responses in Studies 1-8</w:t>
      </w:r>
    </w:p>
    <w:tbl>
      <w:tblPr>
        <w:tblStyle w:val="a0"/>
        <w:tblW w:w="207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050"/>
        <w:gridCol w:w="990"/>
        <w:gridCol w:w="1485"/>
        <w:gridCol w:w="870"/>
        <w:gridCol w:w="1095"/>
        <w:gridCol w:w="255"/>
        <w:gridCol w:w="1140"/>
        <w:gridCol w:w="1605"/>
        <w:gridCol w:w="915"/>
        <w:gridCol w:w="1230"/>
        <w:gridCol w:w="255"/>
        <w:gridCol w:w="1035"/>
        <w:gridCol w:w="1380"/>
        <w:gridCol w:w="735"/>
        <w:gridCol w:w="1185"/>
        <w:gridCol w:w="255"/>
        <w:gridCol w:w="1095"/>
        <w:gridCol w:w="1410"/>
        <w:gridCol w:w="750"/>
        <w:gridCol w:w="825"/>
      </w:tblGrid>
      <w:tr w:rsidR="00EE6E07" w14:paraId="264C8B00" w14:textId="77777777">
        <w:trPr>
          <w:trHeight w:val="420"/>
        </w:trPr>
        <w:tc>
          <w:tcPr>
            <w:tcW w:w="1185" w:type="dxa"/>
            <w:shd w:val="clear" w:color="auto" w:fill="auto"/>
            <w:tcMar>
              <w:top w:w="100" w:type="dxa"/>
              <w:left w:w="100" w:type="dxa"/>
              <w:bottom w:w="100" w:type="dxa"/>
              <w:right w:w="100" w:type="dxa"/>
            </w:tcMar>
          </w:tcPr>
          <w:p w14:paraId="000000CD" w14:textId="77777777" w:rsidR="00EE6E07" w:rsidRDefault="00EE6E07">
            <w:pPr>
              <w:widowControl w:val="0"/>
              <w:pBdr>
                <w:top w:val="nil"/>
                <w:left w:val="nil"/>
                <w:bottom w:val="nil"/>
                <w:right w:val="nil"/>
                <w:between w:val="nil"/>
              </w:pBdr>
              <w:spacing w:line="240" w:lineRule="auto"/>
            </w:pPr>
          </w:p>
        </w:tc>
        <w:tc>
          <w:tcPr>
            <w:tcW w:w="1050" w:type="dxa"/>
            <w:shd w:val="clear" w:color="auto" w:fill="auto"/>
            <w:tcMar>
              <w:top w:w="100" w:type="dxa"/>
              <w:left w:w="100" w:type="dxa"/>
              <w:bottom w:w="100" w:type="dxa"/>
              <w:right w:w="100" w:type="dxa"/>
            </w:tcMar>
          </w:tcPr>
          <w:p w14:paraId="000000CE" w14:textId="77777777" w:rsidR="00EE6E07" w:rsidRDefault="005B4707">
            <w:pPr>
              <w:widowControl w:val="0"/>
              <w:pBdr>
                <w:top w:val="nil"/>
                <w:left w:val="nil"/>
                <w:bottom w:val="nil"/>
                <w:right w:val="nil"/>
                <w:between w:val="nil"/>
              </w:pBdr>
              <w:spacing w:line="240" w:lineRule="auto"/>
              <w:rPr>
                <w:b/>
              </w:rPr>
            </w:pPr>
            <w:r>
              <w:rPr>
                <w:b/>
              </w:rPr>
              <w:t>Rank</w:t>
            </w:r>
          </w:p>
        </w:tc>
        <w:tc>
          <w:tcPr>
            <w:tcW w:w="4440" w:type="dxa"/>
            <w:gridSpan w:val="4"/>
            <w:shd w:val="clear" w:color="auto" w:fill="auto"/>
            <w:tcMar>
              <w:top w:w="100" w:type="dxa"/>
              <w:left w:w="100" w:type="dxa"/>
              <w:bottom w:w="100" w:type="dxa"/>
              <w:right w:w="100" w:type="dxa"/>
            </w:tcMar>
          </w:tcPr>
          <w:p w14:paraId="000000CF" w14:textId="77777777" w:rsidR="00EE6E07" w:rsidRDefault="005B4707">
            <w:pPr>
              <w:widowControl w:val="0"/>
              <w:pBdr>
                <w:top w:val="nil"/>
                <w:left w:val="nil"/>
                <w:bottom w:val="nil"/>
                <w:right w:val="nil"/>
                <w:between w:val="nil"/>
              </w:pBdr>
              <w:spacing w:line="240" w:lineRule="auto"/>
              <w:rPr>
                <w:b/>
              </w:rPr>
            </w:pPr>
            <w:r>
              <w:rPr>
                <w:b/>
              </w:rPr>
              <w:t>Mean response</w:t>
            </w:r>
          </w:p>
        </w:tc>
        <w:tc>
          <w:tcPr>
            <w:tcW w:w="255" w:type="dxa"/>
            <w:vMerge w:val="restart"/>
            <w:shd w:val="clear" w:color="auto" w:fill="auto"/>
            <w:tcMar>
              <w:top w:w="100" w:type="dxa"/>
              <w:left w:w="100" w:type="dxa"/>
              <w:bottom w:w="100" w:type="dxa"/>
              <w:right w:w="100" w:type="dxa"/>
            </w:tcMar>
          </w:tcPr>
          <w:p w14:paraId="000000D3" w14:textId="77777777" w:rsidR="00EE6E07" w:rsidRDefault="00EE6E07">
            <w:pPr>
              <w:widowControl w:val="0"/>
              <w:pBdr>
                <w:top w:val="nil"/>
                <w:left w:val="nil"/>
                <w:bottom w:val="nil"/>
                <w:right w:val="nil"/>
                <w:between w:val="nil"/>
              </w:pBdr>
              <w:spacing w:line="240" w:lineRule="auto"/>
            </w:pPr>
          </w:p>
        </w:tc>
        <w:tc>
          <w:tcPr>
            <w:tcW w:w="4890" w:type="dxa"/>
            <w:gridSpan w:val="4"/>
            <w:shd w:val="clear" w:color="auto" w:fill="auto"/>
            <w:tcMar>
              <w:top w:w="100" w:type="dxa"/>
              <w:left w:w="100" w:type="dxa"/>
              <w:bottom w:w="100" w:type="dxa"/>
              <w:right w:w="100" w:type="dxa"/>
            </w:tcMar>
          </w:tcPr>
          <w:p w14:paraId="000000D4" w14:textId="77777777" w:rsidR="00EE6E07" w:rsidRDefault="005B4707">
            <w:pPr>
              <w:widowControl w:val="0"/>
              <w:pBdr>
                <w:top w:val="nil"/>
                <w:left w:val="nil"/>
                <w:bottom w:val="nil"/>
                <w:right w:val="nil"/>
                <w:between w:val="nil"/>
              </w:pBdr>
              <w:spacing w:line="240" w:lineRule="auto"/>
              <w:rPr>
                <w:b/>
              </w:rPr>
            </w:pPr>
            <w:r>
              <w:rPr>
                <w:b/>
              </w:rPr>
              <w:t>Within-subject correlation with temperature</w:t>
            </w:r>
          </w:p>
        </w:tc>
        <w:tc>
          <w:tcPr>
            <w:tcW w:w="255" w:type="dxa"/>
            <w:vMerge w:val="restart"/>
            <w:shd w:val="clear" w:color="auto" w:fill="auto"/>
            <w:tcMar>
              <w:top w:w="100" w:type="dxa"/>
              <w:left w:w="100" w:type="dxa"/>
              <w:bottom w:w="100" w:type="dxa"/>
              <w:right w:w="100" w:type="dxa"/>
            </w:tcMar>
          </w:tcPr>
          <w:p w14:paraId="000000D8" w14:textId="77777777" w:rsidR="00EE6E07" w:rsidRDefault="00EE6E07">
            <w:pPr>
              <w:widowControl w:val="0"/>
              <w:pBdr>
                <w:top w:val="nil"/>
                <w:left w:val="nil"/>
                <w:bottom w:val="nil"/>
                <w:right w:val="nil"/>
                <w:between w:val="nil"/>
              </w:pBdr>
              <w:spacing w:line="240" w:lineRule="auto"/>
            </w:pPr>
          </w:p>
        </w:tc>
        <w:tc>
          <w:tcPr>
            <w:tcW w:w="4335" w:type="dxa"/>
            <w:gridSpan w:val="4"/>
            <w:shd w:val="clear" w:color="auto" w:fill="auto"/>
            <w:tcMar>
              <w:top w:w="100" w:type="dxa"/>
              <w:left w:w="100" w:type="dxa"/>
              <w:bottom w:w="100" w:type="dxa"/>
              <w:right w:w="100" w:type="dxa"/>
            </w:tcMar>
          </w:tcPr>
          <w:p w14:paraId="000000D9" w14:textId="77777777" w:rsidR="00EE6E07" w:rsidRDefault="005B4707">
            <w:pPr>
              <w:widowControl w:val="0"/>
              <w:pBdr>
                <w:top w:val="nil"/>
                <w:left w:val="nil"/>
                <w:bottom w:val="nil"/>
                <w:right w:val="nil"/>
                <w:between w:val="nil"/>
              </w:pBdr>
              <w:spacing w:line="240" w:lineRule="auto"/>
              <w:rPr>
                <w:b/>
              </w:rPr>
            </w:pPr>
            <w:r>
              <w:rPr>
                <w:b/>
              </w:rPr>
              <w:t>Within-subject correlation with pain</w:t>
            </w:r>
          </w:p>
        </w:tc>
        <w:tc>
          <w:tcPr>
            <w:tcW w:w="255" w:type="dxa"/>
            <w:vMerge w:val="restart"/>
            <w:shd w:val="clear" w:color="auto" w:fill="auto"/>
            <w:tcMar>
              <w:top w:w="100" w:type="dxa"/>
              <w:left w:w="100" w:type="dxa"/>
              <w:bottom w:w="100" w:type="dxa"/>
              <w:right w:w="100" w:type="dxa"/>
            </w:tcMar>
          </w:tcPr>
          <w:p w14:paraId="000000DD" w14:textId="77777777" w:rsidR="00EE6E07" w:rsidRDefault="00EE6E07">
            <w:pPr>
              <w:widowControl w:val="0"/>
              <w:pBdr>
                <w:top w:val="nil"/>
                <w:left w:val="nil"/>
                <w:bottom w:val="nil"/>
                <w:right w:val="nil"/>
                <w:between w:val="nil"/>
              </w:pBdr>
              <w:spacing w:line="240" w:lineRule="auto"/>
            </w:pPr>
          </w:p>
        </w:tc>
        <w:tc>
          <w:tcPr>
            <w:tcW w:w="4080" w:type="dxa"/>
            <w:gridSpan w:val="4"/>
            <w:shd w:val="clear" w:color="auto" w:fill="auto"/>
            <w:tcMar>
              <w:top w:w="100" w:type="dxa"/>
              <w:left w:w="100" w:type="dxa"/>
              <w:bottom w:w="100" w:type="dxa"/>
              <w:right w:w="100" w:type="dxa"/>
            </w:tcMar>
          </w:tcPr>
          <w:p w14:paraId="000000DE" w14:textId="77777777" w:rsidR="00EE6E07" w:rsidRDefault="005B4707">
            <w:pPr>
              <w:widowControl w:val="0"/>
              <w:pBdr>
                <w:top w:val="nil"/>
                <w:left w:val="nil"/>
                <w:bottom w:val="nil"/>
                <w:right w:val="nil"/>
                <w:between w:val="nil"/>
              </w:pBdr>
              <w:spacing w:line="240" w:lineRule="auto"/>
              <w:rPr>
                <w:b/>
              </w:rPr>
            </w:pPr>
            <w:r>
              <w:rPr>
                <w:b/>
              </w:rPr>
              <w:t>Between-subject correlation with pain</w:t>
            </w:r>
          </w:p>
        </w:tc>
      </w:tr>
      <w:tr w:rsidR="00EE6E07" w14:paraId="617D4821" w14:textId="77777777">
        <w:trPr>
          <w:trHeight w:val="420"/>
        </w:trPr>
        <w:tc>
          <w:tcPr>
            <w:tcW w:w="1185" w:type="dxa"/>
            <w:shd w:val="clear" w:color="auto" w:fill="auto"/>
            <w:tcMar>
              <w:top w:w="100" w:type="dxa"/>
              <w:left w:w="100" w:type="dxa"/>
              <w:bottom w:w="100" w:type="dxa"/>
              <w:right w:w="100" w:type="dxa"/>
            </w:tcMar>
          </w:tcPr>
          <w:p w14:paraId="000000E2" w14:textId="77777777" w:rsidR="00EE6E07" w:rsidRDefault="00EE6E07">
            <w:pPr>
              <w:widowControl w:val="0"/>
              <w:pBdr>
                <w:top w:val="nil"/>
                <w:left w:val="nil"/>
                <w:bottom w:val="nil"/>
                <w:right w:val="nil"/>
                <w:between w:val="nil"/>
              </w:pBdr>
              <w:spacing w:line="240" w:lineRule="auto"/>
            </w:pPr>
          </w:p>
        </w:tc>
        <w:tc>
          <w:tcPr>
            <w:tcW w:w="1050" w:type="dxa"/>
            <w:shd w:val="clear" w:color="auto" w:fill="auto"/>
            <w:tcMar>
              <w:top w:w="100" w:type="dxa"/>
              <w:left w:w="100" w:type="dxa"/>
              <w:bottom w:w="100" w:type="dxa"/>
              <w:right w:w="100" w:type="dxa"/>
            </w:tcMar>
          </w:tcPr>
          <w:p w14:paraId="000000E3" w14:textId="77777777" w:rsidR="00EE6E07" w:rsidRDefault="00EE6E07">
            <w:pPr>
              <w:widowControl w:val="0"/>
              <w:pBdr>
                <w:top w:val="nil"/>
                <w:left w:val="nil"/>
                <w:bottom w:val="nil"/>
                <w:right w:val="nil"/>
                <w:between w:val="nil"/>
              </w:pBdr>
              <w:spacing w:line="240" w:lineRule="auto"/>
              <w:rPr>
                <w:b/>
              </w:rPr>
            </w:pPr>
          </w:p>
        </w:tc>
        <w:tc>
          <w:tcPr>
            <w:tcW w:w="990" w:type="dxa"/>
            <w:shd w:val="clear" w:color="auto" w:fill="auto"/>
            <w:tcMar>
              <w:top w:w="100" w:type="dxa"/>
              <w:left w:w="100" w:type="dxa"/>
              <w:bottom w:w="100" w:type="dxa"/>
              <w:right w:w="100" w:type="dxa"/>
            </w:tcMar>
          </w:tcPr>
          <w:p w14:paraId="000000E4" w14:textId="77777777" w:rsidR="00EE6E07" w:rsidRDefault="005B4707">
            <w:pPr>
              <w:widowControl w:val="0"/>
              <w:pBdr>
                <w:top w:val="nil"/>
                <w:left w:val="nil"/>
                <w:bottom w:val="nil"/>
                <w:right w:val="nil"/>
                <w:between w:val="nil"/>
              </w:pBdr>
              <w:spacing w:line="240" w:lineRule="auto"/>
              <w:rPr>
                <w:b/>
              </w:rPr>
            </w:pPr>
            <w:r>
              <w:rPr>
                <w:b/>
              </w:rPr>
              <w:t>Brain region</w:t>
            </w:r>
          </w:p>
        </w:tc>
        <w:tc>
          <w:tcPr>
            <w:tcW w:w="1485" w:type="dxa"/>
            <w:shd w:val="clear" w:color="auto" w:fill="auto"/>
            <w:tcMar>
              <w:top w:w="100" w:type="dxa"/>
              <w:left w:w="100" w:type="dxa"/>
              <w:bottom w:w="100" w:type="dxa"/>
              <w:right w:w="100" w:type="dxa"/>
            </w:tcMar>
          </w:tcPr>
          <w:p w14:paraId="000000E5" w14:textId="77777777" w:rsidR="00EE6E07" w:rsidRDefault="005B4707">
            <w:pPr>
              <w:widowControl w:val="0"/>
              <w:pBdr>
                <w:top w:val="nil"/>
                <w:left w:val="nil"/>
                <w:bottom w:val="nil"/>
                <w:right w:val="nil"/>
                <w:between w:val="nil"/>
              </w:pBdr>
              <w:spacing w:line="240" w:lineRule="auto"/>
              <w:rPr>
                <w:b/>
              </w:rPr>
            </w:pPr>
            <w:r>
              <w:rPr>
                <w:b/>
              </w:rPr>
              <w:t>Mean (se)</w:t>
            </w:r>
          </w:p>
        </w:tc>
        <w:tc>
          <w:tcPr>
            <w:tcW w:w="870" w:type="dxa"/>
            <w:tcBorders>
              <w:bottom w:val="single" w:sz="4" w:space="0" w:color="000000"/>
            </w:tcBorders>
            <w:shd w:val="clear" w:color="auto" w:fill="auto"/>
            <w:tcMar>
              <w:top w:w="100" w:type="dxa"/>
              <w:left w:w="100" w:type="dxa"/>
              <w:bottom w:w="100" w:type="dxa"/>
              <w:right w:w="100" w:type="dxa"/>
            </w:tcMar>
          </w:tcPr>
          <w:p w14:paraId="000000E6" w14:textId="77777777" w:rsidR="00EE6E07" w:rsidRDefault="005B4707">
            <w:pPr>
              <w:widowControl w:val="0"/>
              <w:pBdr>
                <w:top w:val="nil"/>
                <w:left w:val="nil"/>
                <w:bottom w:val="nil"/>
                <w:right w:val="nil"/>
                <w:between w:val="nil"/>
              </w:pBdr>
              <w:spacing w:line="240" w:lineRule="auto"/>
              <w:rPr>
                <w:b/>
              </w:rPr>
            </w:pPr>
            <w:r>
              <w:rPr>
                <w:b/>
              </w:rPr>
              <w:t>t</w:t>
            </w:r>
          </w:p>
        </w:tc>
        <w:tc>
          <w:tcPr>
            <w:tcW w:w="1095" w:type="dxa"/>
            <w:tcBorders>
              <w:bottom w:val="single" w:sz="4" w:space="0" w:color="000000"/>
            </w:tcBorders>
            <w:shd w:val="clear" w:color="auto" w:fill="auto"/>
            <w:tcMar>
              <w:top w:w="100" w:type="dxa"/>
              <w:left w:w="100" w:type="dxa"/>
              <w:bottom w:w="100" w:type="dxa"/>
              <w:right w:w="100" w:type="dxa"/>
            </w:tcMar>
          </w:tcPr>
          <w:p w14:paraId="000000E7" w14:textId="77777777" w:rsidR="00EE6E07" w:rsidRDefault="005B4707">
            <w:pPr>
              <w:widowControl w:val="0"/>
              <w:pBdr>
                <w:top w:val="nil"/>
                <w:left w:val="nil"/>
                <w:bottom w:val="nil"/>
                <w:right w:val="nil"/>
                <w:between w:val="nil"/>
              </w:pBdr>
              <w:spacing w:line="240" w:lineRule="auto"/>
              <w:rPr>
                <w:b/>
              </w:rPr>
            </w:pPr>
            <w:r>
              <w:rPr>
                <w:b/>
              </w:rPr>
              <w:t>q-</w:t>
            </w:r>
            <w:proofErr w:type="spellStart"/>
            <w:r>
              <w:rPr>
                <w:b/>
              </w:rPr>
              <w:t>fdr</w:t>
            </w:r>
            <w:proofErr w:type="spellEnd"/>
          </w:p>
        </w:tc>
        <w:tc>
          <w:tcPr>
            <w:tcW w:w="255" w:type="dxa"/>
            <w:vMerge/>
            <w:tcBorders>
              <w:bottom w:val="single" w:sz="4" w:space="0" w:color="000000"/>
            </w:tcBorders>
            <w:shd w:val="clear" w:color="auto" w:fill="auto"/>
            <w:tcMar>
              <w:top w:w="100" w:type="dxa"/>
              <w:left w:w="100" w:type="dxa"/>
              <w:bottom w:w="100" w:type="dxa"/>
              <w:right w:w="100" w:type="dxa"/>
            </w:tcMar>
          </w:tcPr>
          <w:p w14:paraId="000000E8" w14:textId="77777777" w:rsidR="00EE6E07" w:rsidRDefault="00EE6E07">
            <w:pPr>
              <w:widowControl w:val="0"/>
              <w:pBdr>
                <w:top w:val="nil"/>
                <w:left w:val="nil"/>
                <w:bottom w:val="nil"/>
                <w:right w:val="nil"/>
                <w:between w:val="nil"/>
              </w:pBdr>
              <w:spacing w:line="240" w:lineRule="auto"/>
              <w:rPr>
                <w:b/>
              </w:rPr>
            </w:pPr>
          </w:p>
        </w:tc>
        <w:tc>
          <w:tcPr>
            <w:tcW w:w="1140" w:type="dxa"/>
            <w:shd w:val="clear" w:color="auto" w:fill="auto"/>
            <w:tcMar>
              <w:top w:w="100" w:type="dxa"/>
              <w:left w:w="100" w:type="dxa"/>
              <w:bottom w:w="100" w:type="dxa"/>
              <w:right w:w="100" w:type="dxa"/>
            </w:tcMar>
          </w:tcPr>
          <w:p w14:paraId="000000E9" w14:textId="77777777" w:rsidR="00EE6E07" w:rsidRDefault="005B4707">
            <w:pPr>
              <w:widowControl w:val="0"/>
              <w:spacing w:line="240" w:lineRule="auto"/>
              <w:rPr>
                <w:b/>
              </w:rPr>
            </w:pPr>
            <w:r>
              <w:rPr>
                <w:b/>
              </w:rPr>
              <w:t>Brain region</w:t>
            </w:r>
          </w:p>
        </w:tc>
        <w:tc>
          <w:tcPr>
            <w:tcW w:w="1605" w:type="dxa"/>
            <w:shd w:val="clear" w:color="auto" w:fill="auto"/>
            <w:tcMar>
              <w:top w:w="100" w:type="dxa"/>
              <w:left w:w="100" w:type="dxa"/>
              <w:bottom w:w="100" w:type="dxa"/>
              <w:right w:w="100" w:type="dxa"/>
            </w:tcMar>
          </w:tcPr>
          <w:p w14:paraId="000000EA" w14:textId="77777777" w:rsidR="00EE6E07" w:rsidRDefault="005B4707">
            <w:pPr>
              <w:widowControl w:val="0"/>
              <w:spacing w:line="240" w:lineRule="auto"/>
              <w:rPr>
                <w:b/>
              </w:rPr>
            </w:pPr>
            <w:r>
              <w:rPr>
                <w:b/>
              </w:rPr>
              <w:t>Mean (se)</w:t>
            </w:r>
          </w:p>
        </w:tc>
        <w:tc>
          <w:tcPr>
            <w:tcW w:w="915" w:type="dxa"/>
            <w:shd w:val="clear" w:color="auto" w:fill="auto"/>
            <w:tcMar>
              <w:top w:w="100" w:type="dxa"/>
              <w:left w:w="100" w:type="dxa"/>
              <w:bottom w:w="100" w:type="dxa"/>
              <w:right w:w="100" w:type="dxa"/>
            </w:tcMar>
          </w:tcPr>
          <w:p w14:paraId="000000EB" w14:textId="77777777" w:rsidR="00EE6E07" w:rsidRDefault="005B4707">
            <w:pPr>
              <w:widowControl w:val="0"/>
              <w:spacing w:line="240" w:lineRule="auto"/>
              <w:rPr>
                <w:b/>
              </w:rPr>
            </w:pPr>
            <w:r>
              <w:rPr>
                <w:b/>
              </w:rPr>
              <w:t>t</w:t>
            </w:r>
          </w:p>
        </w:tc>
        <w:tc>
          <w:tcPr>
            <w:tcW w:w="1230" w:type="dxa"/>
            <w:shd w:val="clear" w:color="auto" w:fill="auto"/>
            <w:tcMar>
              <w:top w:w="100" w:type="dxa"/>
              <w:left w:w="100" w:type="dxa"/>
              <w:bottom w:w="100" w:type="dxa"/>
              <w:right w:w="100" w:type="dxa"/>
            </w:tcMar>
          </w:tcPr>
          <w:p w14:paraId="000000EC" w14:textId="77777777" w:rsidR="00EE6E07" w:rsidRDefault="005B4707">
            <w:pPr>
              <w:widowControl w:val="0"/>
              <w:spacing w:line="240" w:lineRule="auto"/>
              <w:rPr>
                <w:b/>
              </w:rPr>
            </w:pPr>
            <w:r>
              <w:rPr>
                <w:b/>
              </w:rPr>
              <w:t>q-</w:t>
            </w:r>
            <w:proofErr w:type="spellStart"/>
            <w:r>
              <w:rPr>
                <w:b/>
              </w:rPr>
              <w:t>fdr</w:t>
            </w:r>
            <w:proofErr w:type="spellEnd"/>
          </w:p>
        </w:tc>
        <w:tc>
          <w:tcPr>
            <w:tcW w:w="255" w:type="dxa"/>
            <w:vMerge/>
            <w:shd w:val="clear" w:color="auto" w:fill="auto"/>
            <w:tcMar>
              <w:top w:w="100" w:type="dxa"/>
              <w:left w:w="100" w:type="dxa"/>
              <w:bottom w:w="100" w:type="dxa"/>
              <w:right w:w="100" w:type="dxa"/>
            </w:tcMar>
          </w:tcPr>
          <w:p w14:paraId="000000ED" w14:textId="77777777" w:rsidR="00EE6E07" w:rsidRDefault="00EE6E07">
            <w:pPr>
              <w:widowControl w:val="0"/>
              <w:spacing w:line="240" w:lineRule="auto"/>
              <w:rPr>
                <w:b/>
              </w:rPr>
            </w:pPr>
          </w:p>
        </w:tc>
        <w:tc>
          <w:tcPr>
            <w:tcW w:w="1035" w:type="dxa"/>
            <w:shd w:val="clear" w:color="auto" w:fill="auto"/>
            <w:tcMar>
              <w:top w:w="100" w:type="dxa"/>
              <w:left w:w="100" w:type="dxa"/>
              <w:bottom w:w="100" w:type="dxa"/>
              <w:right w:w="100" w:type="dxa"/>
            </w:tcMar>
          </w:tcPr>
          <w:p w14:paraId="000000EE" w14:textId="77777777" w:rsidR="00EE6E07" w:rsidRDefault="005B4707">
            <w:pPr>
              <w:widowControl w:val="0"/>
              <w:spacing w:line="240" w:lineRule="auto"/>
              <w:rPr>
                <w:b/>
              </w:rPr>
            </w:pPr>
            <w:r>
              <w:rPr>
                <w:b/>
              </w:rPr>
              <w:t>Brain region</w:t>
            </w:r>
          </w:p>
        </w:tc>
        <w:tc>
          <w:tcPr>
            <w:tcW w:w="1380" w:type="dxa"/>
            <w:shd w:val="clear" w:color="auto" w:fill="auto"/>
            <w:tcMar>
              <w:top w:w="100" w:type="dxa"/>
              <w:left w:w="100" w:type="dxa"/>
              <w:bottom w:w="100" w:type="dxa"/>
              <w:right w:w="100" w:type="dxa"/>
            </w:tcMar>
          </w:tcPr>
          <w:p w14:paraId="000000EF" w14:textId="77777777" w:rsidR="00EE6E07" w:rsidRDefault="005B4707">
            <w:pPr>
              <w:widowControl w:val="0"/>
              <w:spacing w:line="240" w:lineRule="auto"/>
              <w:rPr>
                <w:b/>
              </w:rPr>
            </w:pPr>
            <w:r>
              <w:rPr>
                <w:b/>
              </w:rPr>
              <w:t>Mean (se)</w:t>
            </w:r>
          </w:p>
        </w:tc>
        <w:tc>
          <w:tcPr>
            <w:tcW w:w="735" w:type="dxa"/>
            <w:shd w:val="clear" w:color="auto" w:fill="auto"/>
            <w:tcMar>
              <w:top w:w="100" w:type="dxa"/>
              <w:left w:w="100" w:type="dxa"/>
              <w:bottom w:w="100" w:type="dxa"/>
              <w:right w:w="100" w:type="dxa"/>
            </w:tcMar>
          </w:tcPr>
          <w:p w14:paraId="000000F0" w14:textId="77777777" w:rsidR="00EE6E07" w:rsidRDefault="005B4707">
            <w:pPr>
              <w:widowControl w:val="0"/>
              <w:spacing w:line="240" w:lineRule="auto"/>
              <w:rPr>
                <w:b/>
              </w:rPr>
            </w:pPr>
            <w:r>
              <w:rPr>
                <w:b/>
              </w:rPr>
              <w:t>t</w:t>
            </w:r>
          </w:p>
        </w:tc>
        <w:tc>
          <w:tcPr>
            <w:tcW w:w="1185" w:type="dxa"/>
            <w:shd w:val="clear" w:color="auto" w:fill="auto"/>
            <w:tcMar>
              <w:top w:w="100" w:type="dxa"/>
              <w:left w:w="100" w:type="dxa"/>
              <w:bottom w:w="100" w:type="dxa"/>
              <w:right w:w="100" w:type="dxa"/>
            </w:tcMar>
          </w:tcPr>
          <w:p w14:paraId="000000F1" w14:textId="77777777" w:rsidR="00EE6E07" w:rsidRDefault="005B4707">
            <w:pPr>
              <w:widowControl w:val="0"/>
              <w:spacing w:line="240" w:lineRule="auto"/>
              <w:rPr>
                <w:b/>
              </w:rPr>
            </w:pPr>
            <w:r>
              <w:rPr>
                <w:b/>
              </w:rPr>
              <w:t>q-</w:t>
            </w:r>
            <w:proofErr w:type="spellStart"/>
            <w:r>
              <w:rPr>
                <w:b/>
              </w:rPr>
              <w:t>fdr</w:t>
            </w:r>
            <w:proofErr w:type="spellEnd"/>
          </w:p>
        </w:tc>
        <w:tc>
          <w:tcPr>
            <w:tcW w:w="255" w:type="dxa"/>
            <w:vMerge/>
            <w:shd w:val="clear" w:color="auto" w:fill="auto"/>
            <w:tcMar>
              <w:top w:w="100" w:type="dxa"/>
              <w:left w:w="100" w:type="dxa"/>
              <w:bottom w:w="100" w:type="dxa"/>
              <w:right w:w="100" w:type="dxa"/>
            </w:tcMar>
          </w:tcPr>
          <w:p w14:paraId="000000F2" w14:textId="77777777" w:rsidR="00EE6E07" w:rsidRDefault="00EE6E07">
            <w:pPr>
              <w:widowControl w:val="0"/>
              <w:spacing w:line="240" w:lineRule="auto"/>
              <w:rPr>
                <w:b/>
              </w:rPr>
            </w:pPr>
          </w:p>
        </w:tc>
        <w:tc>
          <w:tcPr>
            <w:tcW w:w="1095" w:type="dxa"/>
            <w:shd w:val="clear" w:color="auto" w:fill="auto"/>
            <w:tcMar>
              <w:top w:w="100" w:type="dxa"/>
              <w:left w:w="100" w:type="dxa"/>
              <w:bottom w:w="100" w:type="dxa"/>
              <w:right w:w="100" w:type="dxa"/>
            </w:tcMar>
          </w:tcPr>
          <w:p w14:paraId="000000F3" w14:textId="77777777" w:rsidR="00EE6E07" w:rsidRDefault="005B4707">
            <w:pPr>
              <w:widowControl w:val="0"/>
              <w:spacing w:line="240" w:lineRule="auto"/>
              <w:rPr>
                <w:b/>
              </w:rPr>
            </w:pPr>
            <w:r>
              <w:rPr>
                <w:b/>
              </w:rPr>
              <w:t>Brain region</w:t>
            </w:r>
          </w:p>
        </w:tc>
        <w:tc>
          <w:tcPr>
            <w:tcW w:w="1410" w:type="dxa"/>
            <w:shd w:val="clear" w:color="auto" w:fill="auto"/>
            <w:tcMar>
              <w:top w:w="100" w:type="dxa"/>
              <w:left w:w="100" w:type="dxa"/>
              <w:bottom w:w="100" w:type="dxa"/>
              <w:right w:w="100" w:type="dxa"/>
            </w:tcMar>
          </w:tcPr>
          <w:p w14:paraId="000000F4" w14:textId="77777777" w:rsidR="00EE6E07" w:rsidRDefault="005B4707">
            <w:pPr>
              <w:widowControl w:val="0"/>
              <w:spacing w:line="240" w:lineRule="auto"/>
              <w:rPr>
                <w:b/>
              </w:rPr>
            </w:pPr>
            <w:r>
              <w:rPr>
                <w:b/>
              </w:rPr>
              <w:t>Mean (se)</w:t>
            </w:r>
          </w:p>
        </w:tc>
        <w:tc>
          <w:tcPr>
            <w:tcW w:w="750" w:type="dxa"/>
            <w:shd w:val="clear" w:color="auto" w:fill="auto"/>
            <w:tcMar>
              <w:top w:w="100" w:type="dxa"/>
              <w:left w:w="100" w:type="dxa"/>
              <w:bottom w:w="100" w:type="dxa"/>
              <w:right w:w="100" w:type="dxa"/>
            </w:tcMar>
          </w:tcPr>
          <w:p w14:paraId="000000F5" w14:textId="77777777" w:rsidR="00EE6E07" w:rsidRDefault="005B4707">
            <w:pPr>
              <w:widowControl w:val="0"/>
              <w:spacing w:line="240" w:lineRule="auto"/>
              <w:rPr>
                <w:b/>
              </w:rPr>
            </w:pPr>
            <w:r>
              <w:rPr>
                <w:b/>
              </w:rPr>
              <w:t>t</w:t>
            </w:r>
          </w:p>
        </w:tc>
        <w:tc>
          <w:tcPr>
            <w:tcW w:w="825" w:type="dxa"/>
            <w:shd w:val="clear" w:color="auto" w:fill="auto"/>
            <w:tcMar>
              <w:top w:w="100" w:type="dxa"/>
              <w:left w:w="100" w:type="dxa"/>
              <w:bottom w:w="100" w:type="dxa"/>
              <w:right w:w="100" w:type="dxa"/>
            </w:tcMar>
          </w:tcPr>
          <w:p w14:paraId="000000F6" w14:textId="77777777" w:rsidR="00EE6E07" w:rsidRDefault="005B4707">
            <w:pPr>
              <w:widowControl w:val="0"/>
              <w:spacing w:line="240" w:lineRule="auto"/>
              <w:rPr>
                <w:b/>
              </w:rPr>
            </w:pPr>
            <w:r>
              <w:rPr>
                <w:b/>
              </w:rPr>
              <w:t>q-</w:t>
            </w:r>
            <w:proofErr w:type="spellStart"/>
            <w:r>
              <w:rPr>
                <w:b/>
              </w:rPr>
              <w:t>fdr</w:t>
            </w:r>
            <w:proofErr w:type="spellEnd"/>
          </w:p>
        </w:tc>
      </w:tr>
      <w:tr w:rsidR="00EE6E07" w14:paraId="1E44FE9F" w14:textId="77777777">
        <w:trPr>
          <w:trHeight w:val="420"/>
        </w:trPr>
        <w:tc>
          <w:tcPr>
            <w:tcW w:w="1185" w:type="dxa"/>
            <w:shd w:val="clear" w:color="auto" w:fill="auto"/>
            <w:tcMar>
              <w:top w:w="100" w:type="dxa"/>
              <w:left w:w="100" w:type="dxa"/>
              <w:bottom w:w="100" w:type="dxa"/>
              <w:right w:w="100" w:type="dxa"/>
            </w:tcMar>
          </w:tcPr>
          <w:p w14:paraId="000000F7" w14:textId="77777777" w:rsidR="00EE6E07" w:rsidRDefault="00EE6E07">
            <w:pPr>
              <w:widowControl w:val="0"/>
              <w:pBdr>
                <w:top w:val="nil"/>
                <w:left w:val="nil"/>
                <w:bottom w:val="nil"/>
                <w:right w:val="nil"/>
                <w:between w:val="nil"/>
              </w:pBdr>
              <w:spacing w:line="240" w:lineRule="auto"/>
            </w:pPr>
          </w:p>
        </w:tc>
        <w:tc>
          <w:tcPr>
            <w:tcW w:w="1050" w:type="dxa"/>
            <w:shd w:val="clear" w:color="auto" w:fill="auto"/>
            <w:tcMar>
              <w:top w:w="100" w:type="dxa"/>
              <w:left w:w="100" w:type="dxa"/>
              <w:bottom w:w="100" w:type="dxa"/>
              <w:right w:w="100" w:type="dxa"/>
            </w:tcMar>
          </w:tcPr>
          <w:p w14:paraId="000000F8" w14:textId="77777777" w:rsidR="00EE6E07" w:rsidRDefault="00EE6E07">
            <w:pPr>
              <w:widowControl w:val="0"/>
              <w:pBdr>
                <w:top w:val="nil"/>
                <w:left w:val="nil"/>
                <w:bottom w:val="nil"/>
                <w:right w:val="nil"/>
                <w:between w:val="nil"/>
              </w:pBdr>
              <w:spacing w:line="240" w:lineRule="auto"/>
            </w:pPr>
          </w:p>
        </w:tc>
        <w:tc>
          <w:tcPr>
            <w:tcW w:w="990" w:type="dxa"/>
            <w:shd w:val="clear" w:color="auto" w:fill="auto"/>
            <w:tcMar>
              <w:top w:w="100" w:type="dxa"/>
              <w:left w:w="100" w:type="dxa"/>
              <w:bottom w:w="100" w:type="dxa"/>
              <w:right w:w="100" w:type="dxa"/>
            </w:tcMar>
          </w:tcPr>
          <w:p w14:paraId="000000F9" w14:textId="77777777" w:rsidR="00EE6E07" w:rsidRDefault="005B4707">
            <w:pPr>
              <w:widowControl w:val="0"/>
              <w:pBdr>
                <w:top w:val="nil"/>
                <w:left w:val="nil"/>
                <w:bottom w:val="nil"/>
                <w:right w:val="nil"/>
                <w:between w:val="nil"/>
              </w:pBdr>
              <w:spacing w:line="240" w:lineRule="auto"/>
              <w:rPr>
                <w:b/>
              </w:rPr>
            </w:pPr>
            <w:r>
              <w:rPr>
                <w:b/>
              </w:rPr>
              <w:t>NPS</w:t>
            </w:r>
          </w:p>
        </w:tc>
        <w:tc>
          <w:tcPr>
            <w:tcW w:w="1485" w:type="dxa"/>
            <w:tcBorders>
              <w:top w:val="single" w:sz="4" w:space="0" w:color="000000"/>
              <w:bottom w:val="single" w:sz="4" w:space="0" w:color="000000"/>
            </w:tcBorders>
          </w:tcPr>
          <w:p w14:paraId="000000F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1.92 (0.16)</w:t>
            </w:r>
          </w:p>
        </w:tc>
        <w:tc>
          <w:tcPr>
            <w:tcW w:w="870" w:type="dxa"/>
            <w:tcBorders>
              <w:top w:val="single" w:sz="4" w:space="0" w:color="000000"/>
            </w:tcBorders>
          </w:tcPr>
          <w:p w14:paraId="000000FB"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95" w:type="dxa"/>
            <w:tcBorders>
              <w:top w:val="single" w:sz="4" w:space="0" w:color="000000"/>
            </w:tcBorders>
          </w:tcPr>
          <w:p w14:paraId="000000FC"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255" w:type="dxa"/>
            <w:vMerge/>
            <w:tcBorders>
              <w:top w:val="single" w:sz="4" w:space="0" w:color="000000"/>
            </w:tcBorders>
          </w:tcPr>
          <w:p w14:paraId="000000FD"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Borders>
              <w:top w:val="single" w:sz="4" w:space="0" w:color="000000"/>
              <w:bottom w:val="single" w:sz="4" w:space="0" w:color="000000"/>
            </w:tcBorders>
          </w:tcPr>
          <w:p w14:paraId="000000F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NPS</w:t>
            </w:r>
          </w:p>
        </w:tc>
        <w:tc>
          <w:tcPr>
            <w:tcW w:w="1605" w:type="dxa"/>
            <w:tcBorders>
              <w:top w:val="single" w:sz="4" w:space="0" w:color="000000"/>
              <w:bottom w:val="single" w:sz="4" w:space="0" w:color="000000"/>
            </w:tcBorders>
          </w:tcPr>
          <w:p w14:paraId="000000F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1.50 (0.27)</w:t>
            </w:r>
          </w:p>
        </w:tc>
        <w:tc>
          <w:tcPr>
            <w:tcW w:w="915" w:type="dxa"/>
            <w:tcBorders>
              <w:top w:val="single" w:sz="4" w:space="0" w:color="000000"/>
              <w:bottom w:val="single" w:sz="4" w:space="0" w:color="000000"/>
            </w:tcBorders>
          </w:tcPr>
          <w:p w14:paraId="00000100"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230" w:type="dxa"/>
            <w:tcBorders>
              <w:top w:val="single" w:sz="4" w:space="0" w:color="000000"/>
              <w:bottom w:val="single" w:sz="4" w:space="0" w:color="000000"/>
            </w:tcBorders>
          </w:tcPr>
          <w:p w14:paraId="00000101"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255" w:type="dxa"/>
            <w:vMerge/>
            <w:tcBorders>
              <w:top w:val="single" w:sz="4" w:space="0" w:color="000000"/>
              <w:bottom w:val="single" w:sz="4" w:space="0" w:color="000000"/>
            </w:tcBorders>
          </w:tcPr>
          <w:p w14:paraId="00000102"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Borders>
              <w:top w:val="single" w:sz="4" w:space="0" w:color="000000"/>
              <w:bottom w:val="single" w:sz="4" w:space="0" w:color="000000"/>
            </w:tcBorders>
          </w:tcPr>
          <w:p w14:paraId="0000010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NPS</w:t>
            </w:r>
          </w:p>
        </w:tc>
        <w:tc>
          <w:tcPr>
            <w:tcW w:w="1380" w:type="dxa"/>
            <w:tcBorders>
              <w:top w:val="single" w:sz="4" w:space="0" w:color="000000"/>
              <w:bottom w:val="single" w:sz="4" w:space="0" w:color="000000"/>
            </w:tcBorders>
          </w:tcPr>
          <w:p w14:paraId="0000010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1.45 (0.16)</w:t>
            </w:r>
          </w:p>
        </w:tc>
        <w:tc>
          <w:tcPr>
            <w:tcW w:w="735" w:type="dxa"/>
            <w:tcBorders>
              <w:top w:val="single" w:sz="4" w:space="0" w:color="000000"/>
              <w:bottom w:val="single" w:sz="4" w:space="0" w:color="000000"/>
            </w:tcBorders>
          </w:tcPr>
          <w:p w14:paraId="00000105"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85" w:type="dxa"/>
            <w:shd w:val="clear" w:color="auto" w:fill="auto"/>
            <w:tcMar>
              <w:top w:w="100" w:type="dxa"/>
              <w:left w:w="100" w:type="dxa"/>
              <w:bottom w:w="100" w:type="dxa"/>
              <w:right w:w="100" w:type="dxa"/>
            </w:tcMar>
          </w:tcPr>
          <w:p w14:paraId="00000106" w14:textId="77777777" w:rsidR="00EE6E07" w:rsidRDefault="00EE6E07">
            <w:pPr>
              <w:widowControl w:val="0"/>
              <w:pBdr>
                <w:top w:val="nil"/>
                <w:left w:val="nil"/>
                <w:bottom w:val="nil"/>
                <w:right w:val="nil"/>
                <w:between w:val="nil"/>
              </w:pBdr>
              <w:spacing w:line="240" w:lineRule="auto"/>
            </w:pPr>
          </w:p>
        </w:tc>
        <w:tc>
          <w:tcPr>
            <w:tcW w:w="255" w:type="dxa"/>
            <w:vMerge/>
            <w:shd w:val="clear" w:color="auto" w:fill="auto"/>
            <w:tcMar>
              <w:top w:w="100" w:type="dxa"/>
              <w:left w:w="100" w:type="dxa"/>
              <w:bottom w:w="100" w:type="dxa"/>
              <w:right w:w="100" w:type="dxa"/>
            </w:tcMar>
          </w:tcPr>
          <w:p w14:paraId="00000107" w14:textId="77777777" w:rsidR="00EE6E07" w:rsidRDefault="00EE6E07">
            <w:pPr>
              <w:widowControl w:val="0"/>
              <w:pBdr>
                <w:top w:val="nil"/>
                <w:left w:val="nil"/>
                <w:bottom w:val="nil"/>
                <w:right w:val="nil"/>
                <w:between w:val="nil"/>
              </w:pBdr>
              <w:spacing w:line="240" w:lineRule="auto"/>
            </w:pPr>
          </w:p>
        </w:tc>
        <w:tc>
          <w:tcPr>
            <w:tcW w:w="1095" w:type="dxa"/>
            <w:tcBorders>
              <w:top w:val="single" w:sz="4" w:space="0" w:color="000000"/>
              <w:bottom w:val="single" w:sz="4" w:space="0" w:color="000000"/>
            </w:tcBorders>
          </w:tcPr>
          <w:p w14:paraId="0000010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NPS</w:t>
            </w:r>
          </w:p>
        </w:tc>
        <w:tc>
          <w:tcPr>
            <w:tcW w:w="1410" w:type="dxa"/>
            <w:tcBorders>
              <w:top w:val="single" w:sz="4" w:space="0" w:color="000000"/>
              <w:bottom w:val="single" w:sz="4" w:space="0" w:color="000000"/>
            </w:tcBorders>
          </w:tcPr>
          <w:p w14:paraId="0000010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0.49 (0.26)</w:t>
            </w:r>
          </w:p>
        </w:tc>
        <w:tc>
          <w:tcPr>
            <w:tcW w:w="750" w:type="dxa"/>
            <w:tcBorders>
              <w:top w:val="single" w:sz="4" w:space="0" w:color="000000"/>
              <w:bottom w:val="single" w:sz="4" w:space="0" w:color="000000"/>
            </w:tcBorders>
          </w:tcPr>
          <w:p w14:paraId="0000010A"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825" w:type="dxa"/>
            <w:tcBorders>
              <w:top w:val="single" w:sz="4" w:space="0" w:color="000000"/>
              <w:bottom w:val="single" w:sz="4" w:space="0" w:color="000000"/>
            </w:tcBorders>
          </w:tcPr>
          <w:p w14:paraId="0000010B"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r>
      <w:tr w:rsidR="00EE6E07" w14:paraId="57E8CB10" w14:textId="77777777">
        <w:trPr>
          <w:trHeight w:val="420"/>
        </w:trPr>
        <w:tc>
          <w:tcPr>
            <w:tcW w:w="1185" w:type="dxa"/>
            <w:vMerge w:val="restart"/>
          </w:tcPr>
          <w:p w14:paraId="0000010C" w14:textId="77777777" w:rsidR="00EE6E07" w:rsidRDefault="005B4707">
            <w:pPr>
              <w:widowControl w:val="0"/>
              <w:pBdr>
                <w:top w:val="nil"/>
                <w:left w:val="nil"/>
                <w:bottom w:val="nil"/>
                <w:right w:val="nil"/>
                <w:between w:val="nil"/>
              </w:pBdr>
              <w:spacing w:line="240" w:lineRule="auto"/>
              <w:rPr>
                <w:b/>
              </w:rPr>
            </w:pPr>
            <w:r>
              <w:rPr>
                <w:b/>
              </w:rPr>
              <w:t>Posi</w:t>
            </w:r>
            <w:r>
              <w:rPr>
                <w:b/>
              </w:rPr>
              <w:t>tive regions</w:t>
            </w:r>
          </w:p>
        </w:tc>
        <w:tc>
          <w:tcPr>
            <w:tcW w:w="1050" w:type="dxa"/>
          </w:tcPr>
          <w:p w14:paraId="0000010D" w14:textId="77777777" w:rsidR="00EE6E07" w:rsidRDefault="005B4707">
            <w:pPr>
              <w:widowControl w:val="0"/>
              <w:pBdr>
                <w:top w:val="nil"/>
                <w:left w:val="nil"/>
                <w:bottom w:val="nil"/>
                <w:right w:val="nil"/>
                <w:between w:val="nil"/>
              </w:pBdr>
              <w:spacing w:line="240" w:lineRule="auto"/>
              <w:rPr>
                <w:b/>
              </w:rPr>
            </w:pPr>
            <w:r>
              <w:rPr>
                <w:b/>
              </w:rPr>
              <w:t>Rank 1</w:t>
            </w:r>
          </w:p>
        </w:tc>
        <w:tc>
          <w:tcPr>
            <w:tcW w:w="990" w:type="dxa"/>
          </w:tcPr>
          <w:p w14:paraId="0000010E" w14:textId="77777777" w:rsidR="00EE6E07" w:rsidRDefault="005B4707">
            <w:pPr>
              <w:widowControl w:val="0"/>
              <w:pBdr>
                <w:top w:val="nil"/>
                <w:left w:val="nil"/>
                <w:bottom w:val="nil"/>
                <w:right w:val="nil"/>
                <w:between w:val="nil"/>
              </w:pBdr>
              <w:spacing w:line="240" w:lineRule="auto"/>
              <w:rPr>
                <w:b/>
              </w:rPr>
            </w:pPr>
            <w:proofErr w:type="spellStart"/>
            <w:r>
              <w:rPr>
                <w:b/>
              </w:rPr>
              <w:t>rIns</w:t>
            </w:r>
            <w:proofErr w:type="spellEnd"/>
          </w:p>
        </w:tc>
        <w:tc>
          <w:tcPr>
            <w:tcW w:w="1485" w:type="dxa"/>
            <w:tcBorders>
              <w:top w:val="single" w:sz="4" w:space="0" w:color="000000"/>
            </w:tcBorders>
          </w:tcPr>
          <w:p w14:paraId="0000010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1.72 (0.19)</w:t>
            </w:r>
          </w:p>
        </w:tc>
        <w:tc>
          <w:tcPr>
            <w:tcW w:w="870" w:type="dxa"/>
            <w:tcBorders>
              <w:top w:val="single" w:sz="4" w:space="0" w:color="000000"/>
            </w:tcBorders>
          </w:tcPr>
          <w:p w14:paraId="0000011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1.63</w:t>
            </w:r>
          </w:p>
        </w:tc>
        <w:tc>
          <w:tcPr>
            <w:tcW w:w="1095" w:type="dxa"/>
            <w:tcBorders>
              <w:top w:val="single" w:sz="4" w:space="0" w:color="000000"/>
            </w:tcBorders>
          </w:tcPr>
          <w:p w14:paraId="0000011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0.148</w:t>
            </w:r>
          </w:p>
        </w:tc>
        <w:tc>
          <w:tcPr>
            <w:tcW w:w="255" w:type="dxa"/>
            <w:vMerge/>
            <w:tcBorders>
              <w:top w:val="single" w:sz="4" w:space="0" w:color="000000"/>
            </w:tcBorders>
          </w:tcPr>
          <w:p w14:paraId="00000112"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Borders>
              <w:top w:val="single" w:sz="4" w:space="0" w:color="000000"/>
            </w:tcBorders>
          </w:tcPr>
          <w:p w14:paraId="0000011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rIns</w:t>
            </w:r>
            <w:proofErr w:type="spellEnd"/>
          </w:p>
        </w:tc>
        <w:tc>
          <w:tcPr>
            <w:tcW w:w="1605" w:type="dxa"/>
            <w:tcBorders>
              <w:top w:val="single" w:sz="4" w:space="0" w:color="000000"/>
            </w:tcBorders>
          </w:tcPr>
          <w:p w14:paraId="0000011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1.21 (0.26)</w:t>
            </w:r>
          </w:p>
        </w:tc>
        <w:tc>
          <w:tcPr>
            <w:tcW w:w="915" w:type="dxa"/>
            <w:tcBorders>
              <w:top w:val="single" w:sz="4" w:space="0" w:color="000000"/>
            </w:tcBorders>
          </w:tcPr>
          <w:p w14:paraId="0000011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1.92</w:t>
            </w:r>
          </w:p>
        </w:tc>
        <w:tc>
          <w:tcPr>
            <w:tcW w:w="1230" w:type="dxa"/>
            <w:tcBorders>
              <w:top w:val="single" w:sz="4" w:space="0" w:color="000000"/>
            </w:tcBorders>
          </w:tcPr>
          <w:p w14:paraId="0000011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0.097</w:t>
            </w:r>
          </w:p>
        </w:tc>
        <w:tc>
          <w:tcPr>
            <w:tcW w:w="255" w:type="dxa"/>
            <w:vMerge/>
            <w:tcBorders>
              <w:top w:val="single" w:sz="4" w:space="0" w:color="000000"/>
            </w:tcBorders>
          </w:tcPr>
          <w:p w14:paraId="00000117"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Borders>
              <w:top w:val="single" w:sz="4" w:space="0" w:color="000000"/>
            </w:tcBorders>
          </w:tcPr>
          <w:p w14:paraId="0000011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dACC</w:t>
            </w:r>
            <w:proofErr w:type="spellEnd"/>
          </w:p>
        </w:tc>
        <w:tc>
          <w:tcPr>
            <w:tcW w:w="1380" w:type="dxa"/>
            <w:tcBorders>
              <w:top w:val="single" w:sz="4" w:space="0" w:color="000000"/>
            </w:tcBorders>
          </w:tcPr>
          <w:p w14:paraId="0000011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1.19 (0.12)</w:t>
            </w:r>
          </w:p>
        </w:tc>
        <w:tc>
          <w:tcPr>
            <w:tcW w:w="735" w:type="dxa"/>
            <w:tcBorders>
              <w:top w:val="single" w:sz="4" w:space="0" w:color="000000"/>
            </w:tcBorders>
          </w:tcPr>
          <w:p w14:paraId="0000011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2.19</w:t>
            </w:r>
          </w:p>
        </w:tc>
        <w:tc>
          <w:tcPr>
            <w:tcW w:w="1185" w:type="dxa"/>
            <w:shd w:val="clear" w:color="auto" w:fill="auto"/>
            <w:tcMar>
              <w:top w:w="100" w:type="dxa"/>
              <w:left w:w="100" w:type="dxa"/>
              <w:bottom w:w="100" w:type="dxa"/>
              <w:right w:w="100" w:type="dxa"/>
            </w:tcMar>
          </w:tcPr>
          <w:p w14:paraId="0000011B" w14:textId="77777777" w:rsidR="00EE6E07" w:rsidRDefault="005B4707">
            <w:pPr>
              <w:widowControl w:val="0"/>
              <w:pBdr>
                <w:top w:val="nil"/>
                <w:left w:val="nil"/>
                <w:bottom w:val="nil"/>
                <w:right w:val="nil"/>
                <w:between w:val="nil"/>
              </w:pBdr>
              <w:spacing w:line="240" w:lineRule="auto"/>
            </w:pPr>
            <w:r>
              <w:t>0.065</w:t>
            </w:r>
          </w:p>
        </w:tc>
        <w:tc>
          <w:tcPr>
            <w:tcW w:w="255" w:type="dxa"/>
            <w:vMerge/>
            <w:shd w:val="clear" w:color="auto" w:fill="auto"/>
            <w:tcMar>
              <w:top w:w="100" w:type="dxa"/>
              <w:left w:w="100" w:type="dxa"/>
              <w:bottom w:w="100" w:type="dxa"/>
              <w:right w:w="100" w:type="dxa"/>
            </w:tcMar>
          </w:tcPr>
          <w:p w14:paraId="0000011C" w14:textId="77777777" w:rsidR="00EE6E07" w:rsidRDefault="00EE6E07">
            <w:pPr>
              <w:widowControl w:val="0"/>
              <w:pBdr>
                <w:top w:val="nil"/>
                <w:left w:val="nil"/>
                <w:bottom w:val="nil"/>
                <w:right w:val="nil"/>
                <w:between w:val="nil"/>
              </w:pBdr>
              <w:spacing w:line="240" w:lineRule="auto"/>
            </w:pPr>
          </w:p>
        </w:tc>
        <w:tc>
          <w:tcPr>
            <w:tcW w:w="1095" w:type="dxa"/>
            <w:tcBorders>
              <w:top w:val="single" w:sz="4" w:space="0" w:color="000000"/>
            </w:tcBorders>
          </w:tcPr>
          <w:p w14:paraId="0000011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rdpIns</w:t>
            </w:r>
            <w:proofErr w:type="spellEnd"/>
          </w:p>
        </w:tc>
        <w:tc>
          <w:tcPr>
            <w:tcW w:w="1410" w:type="dxa"/>
            <w:tcBorders>
              <w:top w:val="single" w:sz="4" w:space="0" w:color="000000"/>
            </w:tcBorders>
          </w:tcPr>
          <w:p w14:paraId="0000011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0.40 (0.31)</w:t>
            </w:r>
          </w:p>
        </w:tc>
        <w:tc>
          <w:tcPr>
            <w:tcW w:w="750" w:type="dxa"/>
            <w:tcBorders>
              <w:top w:val="single" w:sz="4" w:space="0" w:color="000000"/>
            </w:tcBorders>
          </w:tcPr>
          <w:p w14:paraId="0000011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0.65</w:t>
            </w:r>
          </w:p>
        </w:tc>
        <w:tc>
          <w:tcPr>
            <w:tcW w:w="825" w:type="dxa"/>
            <w:tcBorders>
              <w:top w:val="single" w:sz="4" w:space="0" w:color="000000"/>
            </w:tcBorders>
          </w:tcPr>
          <w:p w14:paraId="0000012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0.539</w:t>
            </w:r>
          </w:p>
        </w:tc>
      </w:tr>
      <w:tr w:rsidR="00EE6E07" w14:paraId="18C31296" w14:textId="77777777">
        <w:trPr>
          <w:trHeight w:val="420"/>
        </w:trPr>
        <w:tc>
          <w:tcPr>
            <w:tcW w:w="1185" w:type="dxa"/>
            <w:vMerge/>
          </w:tcPr>
          <w:p w14:paraId="00000121" w14:textId="77777777" w:rsidR="00EE6E07" w:rsidRDefault="00EE6E07">
            <w:pPr>
              <w:widowControl w:val="0"/>
              <w:pBdr>
                <w:top w:val="nil"/>
                <w:left w:val="nil"/>
                <w:bottom w:val="nil"/>
                <w:right w:val="nil"/>
                <w:between w:val="nil"/>
              </w:pBdr>
              <w:spacing w:line="240" w:lineRule="auto"/>
            </w:pPr>
          </w:p>
        </w:tc>
        <w:tc>
          <w:tcPr>
            <w:tcW w:w="1050" w:type="dxa"/>
          </w:tcPr>
          <w:p w14:paraId="00000122" w14:textId="77777777" w:rsidR="00EE6E07" w:rsidRDefault="005B4707">
            <w:pPr>
              <w:widowControl w:val="0"/>
              <w:pBdr>
                <w:top w:val="nil"/>
                <w:left w:val="nil"/>
                <w:bottom w:val="nil"/>
                <w:right w:val="nil"/>
                <w:between w:val="nil"/>
              </w:pBdr>
              <w:spacing w:line="240" w:lineRule="auto"/>
              <w:rPr>
                <w:b/>
              </w:rPr>
            </w:pPr>
            <w:r>
              <w:rPr>
                <w:b/>
              </w:rPr>
              <w:t xml:space="preserve">Rank 2 </w:t>
            </w:r>
          </w:p>
        </w:tc>
        <w:tc>
          <w:tcPr>
            <w:tcW w:w="990" w:type="dxa"/>
          </w:tcPr>
          <w:p w14:paraId="00000123" w14:textId="77777777" w:rsidR="00EE6E07" w:rsidRDefault="005B4707">
            <w:pPr>
              <w:widowControl w:val="0"/>
              <w:pBdr>
                <w:top w:val="nil"/>
                <w:left w:val="nil"/>
                <w:bottom w:val="nil"/>
                <w:right w:val="nil"/>
                <w:between w:val="nil"/>
              </w:pBdr>
              <w:spacing w:line="240" w:lineRule="auto"/>
              <w:rPr>
                <w:b/>
              </w:rPr>
            </w:pPr>
            <w:proofErr w:type="spellStart"/>
            <w:r>
              <w:rPr>
                <w:b/>
              </w:rPr>
              <w:t>rdpIns</w:t>
            </w:r>
            <w:proofErr w:type="spellEnd"/>
          </w:p>
        </w:tc>
        <w:tc>
          <w:tcPr>
            <w:tcW w:w="1485" w:type="dxa"/>
          </w:tcPr>
          <w:p w14:paraId="0000012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1.43 (0.11)</w:t>
            </w:r>
          </w:p>
        </w:tc>
        <w:tc>
          <w:tcPr>
            <w:tcW w:w="870" w:type="dxa"/>
          </w:tcPr>
          <w:p w14:paraId="0000012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3.79</w:t>
            </w:r>
          </w:p>
        </w:tc>
        <w:tc>
          <w:tcPr>
            <w:tcW w:w="1095" w:type="dxa"/>
          </w:tcPr>
          <w:p w14:paraId="0000012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0.007</w:t>
            </w:r>
          </w:p>
        </w:tc>
        <w:tc>
          <w:tcPr>
            <w:tcW w:w="255" w:type="dxa"/>
            <w:vMerge/>
          </w:tcPr>
          <w:p w14:paraId="00000127"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2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dACC</w:t>
            </w:r>
            <w:proofErr w:type="spellEnd"/>
          </w:p>
        </w:tc>
        <w:tc>
          <w:tcPr>
            <w:tcW w:w="1605" w:type="dxa"/>
          </w:tcPr>
          <w:p w14:paraId="0000012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1.12 (0.22)</w:t>
            </w:r>
          </w:p>
        </w:tc>
        <w:tc>
          <w:tcPr>
            <w:tcW w:w="915" w:type="dxa"/>
          </w:tcPr>
          <w:p w14:paraId="0000012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2.65</w:t>
            </w:r>
          </w:p>
        </w:tc>
        <w:tc>
          <w:tcPr>
            <w:tcW w:w="1230" w:type="dxa"/>
          </w:tcPr>
          <w:p w14:paraId="0000012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0.033</w:t>
            </w:r>
          </w:p>
        </w:tc>
        <w:tc>
          <w:tcPr>
            <w:tcW w:w="255" w:type="dxa"/>
            <w:vMerge/>
          </w:tcPr>
          <w:p w14:paraId="0000012C"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2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rIns</w:t>
            </w:r>
            <w:proofErr w:type="spellEnd"/>
          </w:p>
        </w:tc>
        <w:tc>
          <w:tcPr>
            <w:tcW w:w="1380" w:type="dxa"/>
          </w:tcPr>
          <w:p w14:paraId="0000012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1.14 (0.14)</w:t>
            </w:r>
          </w:p>
        </w:tc>
        <w:tc>
          <w:tcPr>
            <w:tcW w:w="735" w:type="dxa"/>
          </w:tcPr>
          <w:p w14:paraId="0000012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3.98</w:t>
            </w:r>
          </w:p>
        </w:tc>
        <w:tc>
          <w:tcPr>
            <w:tcW w:w="1185" w:type="dxa"/>
            <w:shd w:val="clear" w:color="auto" w:fill="auto"/>
            <w:tcMar>
              <w:top w:w="100" w:type="dxa"/>
              <w:left w:w="100" w:type="dxa"/>
              <w:bottom w:w="100" w:type="dxa"/>
              <w:right w:w="100" w:type="dxa"/>
            </w:tcMar>
          </w:tcPr>
          <w:p w14:paraId="00000130" w14:textId="77777777" w:rsidR="00EE6E07" w:rsidRDefault="005B4707">
            <w:pPr>
              <w:widowControl w:val="0"/>
              <w:pBdr>
                <w:top w:val="nil"/>
                <w:left w:val="nil"/>
                <w:bottom w:val="nil"/>
                <w:right w:val="nil"/>
                <w:between w:val="nil"/>
              </w:pBdr>
              <w:spacing w:line="240" w:lineRule="auto"/>
            </w:pPr>
            <w:r>
              <w:t>0.005</w:t>
            </w:r>
          </w:p>
        </w:tc>
        <w:tc>
          <w:tcPr>
            <w:tcW w:w="255" w:type="dxa"/>
            <w:vMerge/>
            <w:shd w:val="clear" w:color="auto" w:fill="auto"/>
            <w:tcMar>
              <w:top w:w="100" w:type="dxa"/>
              <w:left w:w="100" w:type="dxa"/>
              <w:bottom w:w="100" w:type="dxa"/>
              <w:right w:w="100" w:type="dxa"/>
            </w:tcMar>
          </w:tcPr>
          <w:p w14:paraId="00000131" w14:textId="77777777" w:rsidR="00EE6E07" w:rsidRDefault="00EE6E07">
            <w:pPr>
              <w:widowControl w:val="0"/>
              <w:pBdr>
                <w:top w:val="nil"/>
                <w:left w:val="nil"/>
                <w:bottom w:val="nil"/>
                <w:right w:val="nil"/>
                <w:between w:val="nil"/>
              </w:pBdr>
              <w:spacing w:line="240" w:lineRule="auto"/>
            </w:pPr>
          </w:p>
        </w:tc>
        <w:tc>
          <w:tcPr>
            <w:tcW w:w="1095" w:type="dxa"/>
          </w:tcPr>
          <w:p w14:paraId="0000013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rIns</w:t>
            </w:r>
            <w:proofErr w:type="spellEnd"/>
          </w:p>
        </w:tc>
        <w:tc>
          <w:tcPr>
            <w:tcW w:w="1410" w:type="dxa"/>
          </w:tcPr>
          <w:p w14:paraId="0000013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0.37 (0.14)</w:t>
            </w:r>
          </w:p>
        </w:tc>
        <w:tc>
          <w:tcPr>
            <w:tcW w:w="750" w:type="dxa"/>
          </w:tcPr>
          <w:p w14:paraId="0000013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0.67</w:t>
            </w:r>
          </w:p>
        </w:tc>
        <w:tc>
          <w:tcPr>
            <w:tcW w:w="825" w:type="dxa"/>
          </w:tcPr>
          <w:p w14:paraId="0000013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0.526</w:t>
            </w:r>
          </w:p>
        </w:tc>
      </w:tr>
      <w:tr w:rsidR="00EE6E07" w14:paraId="0EACBBF1" w14:textId="77777777">
        <w:trPr>
          <w:trHeight w:val="420"/>
        </w:trPr>
        <w:tc>
          <w:tcPr>
            <w:tcW w:w="1185" w:type="dxa"/>
            <w:vMerge/>
          </w:tcPr>
          <w:p w14:paraId="00000136" w14:textId="77777777" w:rsidR="00EE6E07" w:rsidRDefault="00EE6E07">
            <w:pPr>
              <w:widowControl w:val="0"/>
              <w:pBdr>
                <w:top w:val="nil"/>
                <w:left w:val="nil"/>
                <w:bottom w:val="nil"/>
                <w:right w:val="nil"/>
                <w:between w:val="nil"/>
              </w:pBdr>
              <w:spacing w:line="240" w:lineRule="auto"/>
            </w:pPr>
          </w:p>
        </w:tc>
        <w:tc>
          <w:tcPr>
            <w:tcW w:w="1050" w:type="dxa"/>
          </w:tcPr>
          <w:p w14:paraId="00000137" w14:textId="77777777" w:rsidR="00EE6E07" w:rsidRDefault="005B4707">
            <w:pPr>
              <w:widowControl w:val="0"/>
              <w:pBdr>
                <w:top w:val="nil"/>
                <w:left w:val="nil"/>
                <w:bottom w:val="nil"/>
                <w:right w:val="nil"/>
                <w:between w:val="nil"/>
              </w:pBdr>
              <w:spacing w:line="240" w:lineRule="auto"/>
              <w:rPr>
                <w:b/>
              </w:rPr>
            </w:pPr>
            <w:r>
              <w:rPr>
                <w:b/>
              </w:rPr>
              <w:t xml:space="preserve">Rank 3 </w:t>
            </w:r>
          </w:p>
        </w:tc>
        <w:tc>
          <w:tcPr>
            <w:tcW w:w="990" w:type="dxa"/>
          </w:tcPr>
          <w:p w14:paraId="00000138" w14:textId="77777777" w:rsidR="00EE6E07" w:rsidRDefault="005B4707">
            <w:pPr>
              <w:widowControl w:val="0"/>
              <w:pBdr>
                <w:top w:val="nil"/>
                <w:left w:val="nil"/>
                <w:bottom w:val="nil"/>
                <w:right w:val="nil"/>
                <w:between w:val="nil"/>
              </w:pBdr>
              <w:spacing w:line="240" w:lineRule="auto"/>
              <w:rPr>
                <w:b/>
              </w:rPr>
            </w:pPr>
            <w:r>
              <w:rPr>
                <w:b/>
              </w:rPr>
              <w:t>rS2</w:t>
            </w:r>
          </w:p>
        </w:tc>
        <w:tc>
          <w:tcPr>
            <w:tcW w:w="1485" w:type="dxa"/>
          </w:tcPr>
          <w:p w14:paraId="0000013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1.21 (0.15)</w:t>
            </w:r>
          </w:p>
        </w:tc>
        <w:tc>
          <w:tcPr>
            <w:tcW w:w="870" w:type="dxa"/>
          </w:tcPr>
          <w:p w14:paraId="0000013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5.94</w:t>
            </w:r>
          </w:p>
        </w:tc>
        <w:tc>
          <w:tcPr>
            <w:tcW w:w="1095" w:type="dxa"/>
          </w:tcPr>
          <w:p w14:paraId="0000013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0.001</w:t>
            </w:r>
          </w:p>
        </w:tc>
        <w:tc>
          <w:tcPr>
            <w:tcW w:w="255" w:type="dxa"/>
            <w:vMerge/>
          </w:tcPr>
          <w:p w14:paraId="0000013C"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3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rdpIns</w:t>
            </w:r>
            <w:proofErr w:type="spellEnd"/>
          </w:p>
        </w:tc>
        <w:tc>
          <w:tcPr>
            <w:tcW w:w="1605" w:type="dxa"/>
          </w:tcPr>
          <w:p w14:paraId="0000013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1.00 (0.16)</w:t>
            </w:r>
          </w:p>
        </w:tc>
        <w:tc>
          <w:tcPr>
            <w:tcW w:w="915" w:type="dxa"/>
          </w:tcPr>
          <w:p w14:paraId="0000013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3.56</w:t>
            </w:r>
          </w:p>
        </w:tc>
        <w:tc>
          <w:tcPr>
            <w:tcW w:w="1230" w:type="dxa"/>
          </w:tcPr>
          <w:p w14:paraId="0000014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0.009</w:t>
            </w:r>
          </w:p>
        </w:tc>
        <w:tc>
          <w:tcPr>
            <w:tcW w:w="255" w:type="dxa"/>
            <w:vMerge/>
          </w:tcPr>
          <w:p w14:paraId="00000141"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4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lIns</w:t>
            </w:r>
            <w:proofErr w:type="spellEnd"/>
          </w:p>
        </w:tc>
        <w:tc>
          <w:tcPr>
            <w:tcW w:w="1380" w:type="dxa"/>
          </w:tcPr>
          <w:p w14:paraId="0000014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1.04 (0.10)</w:t>
            </w:r>
          </w:p>
        </w:tc>
        <w:tc>
          <w:tcPr>
            <w:tcW w:w="735" w:type="dxa"/>
          </w:tcPr>
          <w:p w14:paraId="0000014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4.52</w:t>
            </w:r>
          </w:p>
        </w:tc>
        <w:tc>
          <w:tcPr>
            <w:tcW w:w="1185" w:type="dxa"/>
            <w:shd w:val="clear" w:color="auto" w:fill="auto"/>
            <w:tcMar>
              <w:top w:w="100" w:type="dxa"/>
              <w:left w:w="100" w:type="dxa"/>
              <w:bottom w:w="100" w:type="dxa"/>
              <w:right w:w="100" w:type="dxa"/>
            </w:tcMar>
          </w:tcPr>
          <w:p w14:paraId="00000145" w14:textId="77777777" w:rsidR="00EE6E07" w:rsidRDefault="005B4707">
            <w:pPr>
              <w:widowControl w:val="0"/>
              <w:pBdr>
                <w:top w:val="nil"/>
                <w:left w:val="nil"/>
                <w:bottom w:val="nil"/>
                <w:right w:val="nil"/>
                <w:between w:val="nil"/>
              </w:pBdr>
              <w:spacing w:line="240" w:lineRule="auto"/>
            </w:pPr>
            <w:r>
              <w:t>0.003</w:t>
            </w:r>
          </w:p>
        </w:tc>
        <w:tc>
          <w:tcPr>
            <w:tcW w:w="255" w:type="dxa"/>
            <w:vMerge/>
            <w:shd w:val="clear" w:color="auto" w:fill="auto"/>
            <w:tcMar>
              <w:top w:w="100" w:type="dxa"/>
              <w:left w:w="100" w:type="dxa"/>
              <w:bottom w:w="100" w:type="dxa"/>
              <w:right w:w="100" w:type="dxa"/>
            </w:tcMar>
          </w:tcPr>
          <w:p w14:paraId="00000146" w14:textId="77777777" w:rsidR="00EE6E07" w:rsidRDefault="00EE6E07">
            <w:pPr>
              <w:widowControl w:val="0"/>
              <w:pBdr>
                <w:top w:val="nil"/>
                <w:left w:val="nil"/>
                <w:bottom w:val="nil"/>
                <w:right w:val="nil"/>
                <w:between w:val="nil"/>
              </w:pBdr>
              <w:spacing w:line="240" w:lineRule="auto"/>
            </w:pPr>
          </w:p>
        </w:tc>
        <w:tc>
          <w:tcPr>
            <w:tcW w:w="1095" w:type="dxa"/>
          </w:tcPr>
          <w:p w14:paraId="0000014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vermis</w:t>
            </w:r>
          </w:p>
        </w:tc>
        <w:tc>
          <w:tcPr>
            <w:tcW w:w="1410" w:type="dxa"/>
          </w:tcPr>
          <w:p w14:paraId="0000014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0.32 (0.11)</w:t>
            </w:r>
          </w:p>
        </w:tc>
        <w:tc>
          <w:tcPr>
            <w:tcW w:w="750" w:type="dxa"/>
          </w:tcPr>
          <w:p w14:paraId="0000014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0.77</w:t>
            </w:r>
          </w:p>
        </w:tc>
        <w:tc>
          <w:tcPr>
            <w:tcW w:w="825" w:type="dxa"/>
          </w:tcPr>
          <w:p w14:paraId="0000014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0.469</w:t>
            </w:r>
          </w:p>
        </w:tc>
      </w:tr>
      <w:tr w:rsidR="00EE6E07" w14:paraId="13B2CFEA" w14:textId="77777777">
        <w:trPr>
          <w:trHeight w:val="420"/>
        </w:trPr>
        <w:tc>
          <w:tcPr>
            <w:tcW w:w="1185" w:type="dxa"/>
            <w:vMerge/>
          </w:tcPr>
          <w:p w14:paraId="0000014B" w14:textId="77777777" w:rsidR="00EE6E07" w:rsidRDefault="00EE6E07">
            <w:pPr>
              <w:widowControl w:val="0"/>
              <w:pBdr>
                <w:top w:val="nil"/>
                <w:left w:val="nil"/>
                <w:bottom w:val="nil"/>
                <w:right w:val="nil"/>
                <w:between w:val="nil"/>
              </w:pBdr>
              <w:spacing w:line="240" w:lineRule="auto"/>
            </w:pPr>
          </w:p>
        </w:tc>
        <w:tc>
          <w:tcPr>
            <w:tcW w:w="1050" w:type="dxa"/>
          </w:tcPr>
          <w:p w14:paraId="0000014C" w14:textId="77777777" w:rsidR="00EE6E07" w:rsidRDefault="005B4707">
            <w:pPr>
              <w:widowControl w:val="0"/>
              <w:pBdr>
                <w:top w:val="nil"/>
                <w:left w:val="nil"/>
                <w:bottom w:val="nil"/>
                <w:right w:val="nil"/>
                <w:between w:val="nil"/>
              </w:pBdr>
              <w:spacing w:line="240" w:lineRule="auto"/>
              <w:rPr>
                <w:b/>
              </w:rPr>
            </w:pPr>
            <w:r>
              <w:rPr>
                <w:b/>
              </w:rPr>
              <w:t xml:space="preserve">Rank 4 </w:t>
            </w:r>
          </w:p>
        </w:tc>
        <w:tc>
          <w:tcPr>
            <w:tcW w:w="990" w:type="dxa"/>
          </w:tcPr>
          <w:p w14:paraId="0000014D" w14:textId="77777777" w:rsidR="00EE6E07" w:rsidRDefault="005B4707">
            <w:pPr>
              <w:widowControl w:val="0"/>
              <w:pBdr>
                <w:top w:val="nil"/>
                <w:left w:val="nil"/>
                <w:bottom w:val="nil"/>
                <w:right w:val="nil"/>
                <w:between w:val="nil"/>
              </w:pBdr>
              <w:spacing w:line="240" w:lineRule="auto"/>
              <w:rPr>
                <w:b/>
              </w:rPr>
            </w:pPr>
            <w:proofErr w:type="spellStart"/>
            <w:r>
              <w:rPr>
                <w:b/>
              </w:rPr>
              <w:t>lIns</w:t>
            </w:r>
            <w:proofErr w:type="spellEnd"/>
          </w:p>
        </w:tc>
        <w:tc>
          <w:tcPr>
            <w:tcW w:w="1485" w:type="dxa"/>
          </w:tcPr>
          <w:p w14:paraId="0000014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1.19 (0.18)</w:t>
            </w:r>
          </w:p>
        </w:tc>
        <w:tc>
          <w:tcPr>
            <w:tcW w:w="870" w:type="dxa"/>
          </w:tcPr>
          <w:p w14:paraId="0000014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6.18</w:t>
            </w:r>
          </w:p>
        </w:tc>
        <w:tc>
          <w:tcPr>
            <w:tcW w:w="1095" w:type="dxa"/>
          </w:tcPr>
          <w:p w14:paraId="0000015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0.001</w:t>
            </w:r>
          </w:p>
        </w:tc>
        <w:tc>
          <w:tcPr>
            <w:tcW w:w="255" w:type="dxa"/>
            <w:vMerge/>
          </w:tcPr>
          <w:p w14:paraId="00000151"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5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lIns</w:t>
            </w:r>
            <w:proofErr w:type="spellEnd"/>
          </w:p>
        </w:tc>
        <w:tc>
          <w:tcPr>
            <w:tcW w:w="1605" w:type="dxa"/>
          </w:tcPr>
          <w:p w14:paraId="0000015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0.92 (0.18)</w:t>
            </w:r>
          </w:p>
        </w:tc>
        <w:tc>
          <w:tcPr>
            <w:tcW w:w="915" w:type="dxa"/>
          </w:tcPr>
          <w:p w14:paraId="0000015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4.36</w:t>
            </w:r>
          </w:p>
        </w:tc>
        <w:tc>
          <w:tcPr>
            <w:tcW w:w="1230" w:type="dxa"/>
          </w:tcPr>
          <w:p w14:paraId="0000015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0.003</w:t>
            </w:r>
          </w:p>
        </w:tc>
        <w:tc>
          <w:tcPr>
            <w:tcW w:w="255" w:type="dxa"/>
            <w:vMerge/>
          </w:tcPr>
          <w:p w14:paraId="00000156"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5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rdpIns</w:t>
            </w:r>
            <w:proofErr w:type="spellEnd"/>
          </w:p>
        </w:tc>
        <w:tc>
          <w:tcPr>
            <w:tcW w:w="1380" w:type="dxa"/>
          </w:tcPr>
          <w:p w14:paraId="0000015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1.02 (0.14)</w:t>
            </w:r>
          </w:p>
        </w:tc>
        <w:tc>
          <w:tcPr>
            <w:tcW w:w="735" w:type="dxa"/>
          </w:tcPr>
          <w:p w14:paraId="0000015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4.96</w:t>
            </w:r>
          </w:p>
        </w:tc>
        <w:tc>
          <w:tcPr>
            <w:tcW w:w="1185" w:type="dxa"/>
            <w:shd w:val="clear" w:color="auto" w:fill="auto"/>
            <w:tcMar>
              <w:top w:w="100" w:type="dxa"/>
              <w:left w:w="100" w:type="dxa"/>
              <w:bottom w:w="100" w:type="dxa"/>
              <w:right w:w="100" w:type="dxa"/>
            </w:tcMar>
          </w:tcPr>
          <w:p w14:paraId="0000015A" w14:textId="77777777" w:rsidR="00EE6E07" w:rsidRDefault="005B4707">
            <w:pPr>
              <w:widowControl w:val="0"/>
              <w:pBdr>
                <w:top w:val="nil"/>
                <w:left w:val="nil"/>
                <w:bottom w:val="nil"/>
                <w:right w:val="nil"/>
                <w:between w:val="nil"/>
              </w:pBdr>
              <w:spacing w:line="240" w:lineRule="auto"/>
            </w:pPr>
            <w:r>
              <w:t>0.002</w:t>
            </w:r>
          </w:p>
        </w:tc>
        <w:tc>
          <w:tcPr>
            <w:tcW w:w="255" w:type="dxa"/>
            <w:vMerge/>
            <w:shd w:val="clear" w:color="auto" w:fill="auto"/>
            <w:tcMar>
              <w:top w:w="100" w:type="dxa"/>
              <w:left w:w="100" w:type="dxa"/>
              <w:bottom w:w="100" w:type="dxa"/>
              <w:right w:w="100" w:type="dxa"/>
            </w:tcMar>
          </w:tcPr>
          <w:p w14:paraId="0000015B" w14:textId="77777777" w:rsidR="00EE6E07" w:rsidRDefault="00EE6E07">
            <w:pPr>
              <w:widowControl w:val="0"/>
              <w:pBdr>
                <w:top w:val="nil"/>
                <w:left w:val="nil"/>
                <w:bottom w:val="nil"/>
                <w:right w:val="nil"/>
                <w:between w:val="nil"/>
              </w:pBdr>
              <w:spacing w:line="240" w:lineRule="auto"/>
            </w:pPr>
          </w:p>
        </w:tc>
        <w:tc>
          <w:tcPr>
            <w:tcW w:w="1095" w:type="dxa"/>
          </w:tcPr>
          <w:p w14:paraId="0000015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rThal</w:t>
            </w:r>
            <w:proofErr w:type="spellEnd"/>
          </w:p>
        </w:tc>
        <w:tc>
          <w:tcPr>
            <w:tcW w:w="1410" w:type="dxa"/>
          </w:tcPr>
          <w:p w14:paraId="0000015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0.30 (0.16)</w:t>
            </w:r>
          </w:p>
        </w:tc>
        <w:tc>
          <w:tcPr>
            <w:tcW w:w="750" w:type="dxa"/>
          </w:tcPr>
          <w:p w14:paraId="0000015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1.11</w:t>
            </w:r>
          </w:p>
        </w:tc>
        <w:tc>
          <w:tcPr>
            <w:tcW w:w="825" w:type="dxa"/>
          </w:tcPr>
          <w:p w14:paraId="0000015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0.304</w:t>
            </w:r>
          </w:p>
        </w:tc>
      </w:tr>
      <w:tr w:rsidR="00EE6E07" w14:paraId="4DDF02CC" w14:textId="77777777">
        <w:trPr>
          <w:trHeight w:val="420"/>
        </w:trPr>
        <w:tc>
          <w:tcPr>
            <w:tcW w:w="1185" w:type="dxa"/>
            <w:vMerge/>
          </w:tcPr>
          <w:p w14:paraId="00000160" w14:textId="77777777" w:rsidR="00EE6E07" w:rsidRDefault="00EE6E07">
            <w:pPr>
              <w:widowControl w:val="0"/>
              <w:pBdr>
                <w:top w:val="nil"/>
                <w:left w:val="nil"/>
                <w:bottom w:val="nil"/>
                <w:right w:val="nil"/>
                <w:between w:val="nil"/>
              </w:pBdr>
              <w:spacing w:line="240" w:lineRule="auto"/>
            </w:pPr>
          </w:p>
        </w:tc>
        <w:tc>
          <w:tcPr>
            <w:tcW w:w="1050" w:type="dxa"/>
          </w:tcPr>
          <w:p w14:paraId="00000161" w14:textId="77777777" w:rsidR="00EE6E07" w:rsidRDefault="005B4707">
            <w:pPr>
              <w:widowControl w:val="0"/>
              <w:pBdr>
                <w:top w:val="nil"/>
                <w:left w:val="nil"/>
                <w:bottom w:val="nil"/>
                <w:right w:val="nil"/>
                <w:between w:val="nil"/>
              </w:pBdr>
              <w:spacing w:line="240" w:lineRule="auto"/>
              <w:rPr>
                <w:b/>
              </w:rPr>
            </w:pPr>
            <w:r>
              <w:rPr>
                <w:b/>
              </w:rPr>
              <w:t xml:space="preserve">Rank 5   </w:t>
            </w:r>
          </w:p>
        </w:tc>
        <w:tc>
          <w:tcPr>
            <w:tcW w:w="990" w:type="dxa"/>
          </w:tcPr>
          <w:p w14:paraId="00000162" w14:textId="77777777" w:rsidR="00EE6E07" w:rsidRDefault="005B4707">
            <w:pPr>
              <w:widowControl w:val="0"/>
              <w:pBdr>
                <w:top w:val="nil"/>
                <w:left w:val="nil"/>
                <w:bottom w:val="nil"/>
                <w:right w:val="nil"/>
                <w:between w:val="nil"/>
              </w:pBdr>
              <w:spacing w:line="240" w:lineRule="auto"/>
              <w:rPr>
                <w:b/>
              </w:rPr>
            </w:pPr>
            <w:proofErr w:type="spellStart"/>
            <w:r>
              <w:rPr>
                <w:b/>
              </w:rPr>
              <w:t>dACC</w:t>
            </w:r>
            <w:proofErr w:type="spellEnd"/>
          </w:p>
        </w:tc>
        <w:tc>
          <w:tcPr>
            <w:tcW w:w="1485" w:type="dxa"/>
          </w:tcPr>
          <w:p w14:paraId="0000016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1.01 (0.18)</w:t>
            </w:r>
          </w:p>
        </w:tc>
        <w:tc>
          <w:tcPr>
            <w:tcW w:w="870" w:type="dxa"/>
          </w:tcPr>
          <w:p w14:paraId="0000016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9.26</w:t>
            </w:r>
          </w:p>
        </w:tc>
        <w:tc>
          <w:tcPr>
            <w:tcW w:w="1095" w:type="dxa"/>
          </w:tcPr>
          <w:p w14:paraId="0000016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255" w:type="dxa"/>
            <w:vMerge/>
          </w:tcPr>
          <w:p w14:paraId="00000166"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6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rS2</w:t>
            </w:r>
          </w:p>
        </w:tc>
        <w:tc>
          <w:tcPr>
            <w:tcW w:w="1605" w:type="dxa"/>
          </w:tcPr>
          <w:p w14:paraId="0000016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0.76 (0.15)</w:t>
            </w:r>
          </w:p>
        </w:tc>
        <w:tc>
          <w:tcPr>
            <w:tcW w:w="915" w:type="dxa"/>
          </w:tcPr>
          <w:p w14:paraId="0000016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3.68</w:t>
            </w:r>
          </w:p>
        </w:tc>
        <w:tc>
          <w:tcPr>
            <w:tcW w:w="1230" w:type="dxa"/>
          </w:tcPr>
          <w:p w14:paraId="0000016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0.008</w:t>
            </w:r>
          </w:p>
        </w:tc>
        <w:tc>
          <w:tcPr>
            <w:tcW w:w="255" w:type="dxa"/>
            <w:vMerge/>
          </w:tcPr>
          <w:p w14:paraId="0000016B"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6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rThal</w:t>
            </w:r>
            <w:proofErr w:type="spellEnd"/>
          </w:p>
        </w:tc>
        <w:tc>
          <w:tcPr>
            <w:tcW w:w="1380" w:type="dxa"/>
          </w:tcPr>
          <w:p w14:paraId="0000016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0.85 (0.08)</w:t>
            </w:r>
          </w:p>
        </w:tc>
        <w:tc>
          <w:tcPr>
            <w:tcW w:w="735" w:type="dxa"/>
          </w:tcPr>
          <w:p w14:paraId="0000016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6.33</w:t>
            </w:r>
          </w:p>
        </w:tc>
        <w:tc>
          <w:tcPr>
            <w:tcW w:w="1185" w:type="dxa"/>
            <w:shd w:val="clear" w:color="auto" w:fill="auto"/>
            <w:tcMar>
              <w:top w:w="100" w:type="dxa"/>
              <w:left w:w="100" w:type="dxa"/>
              <w:bottom w:w="100" w:type="dxa"/>
              <w:right w:w="100" w:type="dxa"/>
            </w:tcMar>
          </w:tcPr>
          <w:p w14:paraId="0000016F" w14:textId="77777777" w:rsidR="00EE6E07" w:rsidRDefault="005B4707">
            <w:pPr>
              <w:widowControl w:val="0"/>
              <w:pBdr>
                <w:top w:val="nil"/>
                <w:left w:val="nil"/>
                <w:bottom w:val="nil"/>
                <w:right w:val="nil"/>
                <w:between w:val="nil"/>
              </w:pBdr>
              <w:spacing w:line="240" w:lineRule="auto"/>
            </w:pPr>
            <w:r>
              <w:t>&lt;0.001</w:t>
            </w:r>
          </w:p>
        </w:tc>
        <w:tc>
          <w:tcPr>
            <w:tcW w:w="255" w:type="dxa"/>
            <w:vMerge/>
            <w:shd w:val="clear" w:color="auto" w:fill="auto"/>
            <w:tcMar>
              <w:top w:w="100" w:type="dxa"/>
              <w:left w:w="100" w:type="dxa"/>
              <w:bottom w:w="100" w:type="dxa"/>
              <w:right w:w="100" w:type="dxa"/>
            </w:tcMar>
          </w:tcPr>
          <w:p w14:paraId="00000170" w14:textId="77777777" w:rsidR="00EE6E07" w:rsidRDefault="00EE6E07">
            <w:pPr>
              <w:widowControl w:val="0"/>
              <w:pBdr>
                <w:top w:val="nil"/>
                <w:left w:val="nil"/>
                <w:bottom w:val="nil"/>
                <w:right w:val="nil"/>
                <w:between w:val="nil"/>
              </w:pBdr>
              <w:spacing w:line="240" w:lineRule="auto"/>
            </w:pPr>
          </w:p>
        </w:tc>
        <w:tc>
          <w:tcPr>
            <w:tcW w:w="1095" w:type="dxa"/>
          </w:tcPr>
          <w:p w14:paraId="0000017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lIns</w:t>
            </w:r>
            <w:proofErr w:type="spellEnd"/>
          </w:p>
        </w:tc>
        <w:tc>
          <w:tcPr>
            <w:tcW w:w="1410" w:type="dxa"/>
          </w:tcPr>
          <w:p w14:paraId="0000017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0.27 (0.11)</w:t>
            </w:r>
          </w:p>
        </w:tc>
        <w:tc>
          <w:tcPr>
            <w:tcW w:w="750" w:type="dxa"/>
          </w:tcPr>
          <w:p w14:paraId="0000017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0.99</w:t>
            </w:r>
          </w:p>
        </w:tc>
        <w:tc>
          <w:tcPr>
            <w:tcW w:w="825" w:type="dxa"/>
          </w:tcPr>
          <w:p w14:paraId="0000017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0.354</w:t>
            </w:r>
          </w:p>
        </w:tc>
      </w:tr>
      <w:tr w:rsidR="00EE6E07" w14:paraId="7F7B2E30" w14:textId="77777777">
        <w:trPr>
          <w:trHeight w:val="420"/>
        </w:trPr>
        <w:tc>
          <w:tcPr>
            <w:tcW w:w="1185" w:type="dxa"/>
            <w:vMerge/>
          </w:tcPr>
          <w:p w14:paraId="00000175" w14:textId="77777777" w:rsidR="00EE6E07" w:rsidRDefault="00EE6E07">
            <w:pPr>
              <w:widowControl w:val="0"/>
              <w:pBdr>
                <w:top w:val="nil"/>
                <w:left w:val="nil"/>
                <w:bottom w:val="nil"/>
                <w:right w:val="nil"/>
                <w:between w:val="nil"/>
              </w:pBdr>
              <w:spacing w:line="240" w:lineRule="auto"/>
            </w:pPr>
          </w:p>
        </w:tc>
        <w:tc>
          <w:tcPr>
            <w:tcW w:w="1050" w:type="dxa"/>
          </w:tcPr>
          <w:p w14:paraId="00000176" w14:textId="77777777" w:rsidR="00EE6E07" w:rsidRDefault="005B4707">
            <w:pPr>
              <w:widowControl w:val="0"/>
              <w:pBdr>
                <w:top w:val="nil"/>
                <w:left w:val="nil"/>
                <w:bottom w:val="nil"/>
                <w:right w:val="nil"/>
                <w:between w:val="nil"/>
              </w:pBdr>
              <w:spacing w:line="240" w:lineRule="auto"/>
              <w:rPr>
                <w:b/>
              </w:rPr>
            </w:pPr>
            <w:r>
              <w:rPr>
                <w:b/>
              </w:rPr>
              <w:t xml:space="preserve">Rank 6 </w:t>
            </w:r>
          </w:p>
        </w:tc>
        <w:tc>
          <w:tcPr>
            <w:tcW w:w="990" w:type="dxa"/>
          </w:tcPr>
          <w:p w14:paraId="00000177" w14:textId="77777777" w:rsidR="00EE6E07" w:rsidRDefault="005B4707">
            <w:pPr>
              <w:widowControl w:val="0"/>
              <w:pBdr>
                <w:top w:val="nil"/>
                <w:left w:val="nil"/>
                <w:bottom w:val="nil"/>
                <w:right w:val="nil"/>
                <w:between w:val="nil"/>
              </w:pBdr>
              <w:spacing w:line="240" w:lineRule="auto"/>
              <w:rPr>
                <w:b/>
              </w:rPr>
            </w:pPr>
            <w:proofErr w:type="spellStart"/>
            <w:r>
              <w:rPr>
                <w:b/>
              </w:rPr>
              <w:t>rThal</w:t>
            </w:r>
            <w:proofErr w:type="spellEnd"/>
          </w:p>
        </w:tc>
        <w:tc>
          <w:tcPr>
            <w:tcW w:w="1485" w:type="dxa"/>
          </w:tcPr>
          <w:p w14:paraId="0000017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0.70 (0.16)</w:t>
            </w:r>
          </w:p>
        </w:tc>
        <w:tc>
          <w:tcPr>
            <w:tcW w:w="870" w:type="dxa"/>
          </w:tcPr>
          <w:p w14:paraId="0000017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6.99</w:t>
            </w:r>
          </w:p>
        </w:tc>
        <w:tc>
          <w:tcPr>
            <w:tcW w:w="1095" w:type="dxa"/>
          </w:tcPr>
          <w:p w14:paraId="0000017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255" w:type="dxa"/>
            <w:vMerge/>
          </w:tcPr>
          <w:p w14:paraId="0000017B"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7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rThal</w:t>
            </w:r>
            <w:proofErr w:type="spellEnd"/>
          </w:p>
        </w:tc>
        <w:tc>
          <w:tcPr>
            <w:tcW w:w="1605" w:type="dxa"/>
          </w:tcPr>
          <w:p w14:paraId="0000017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0.74 (0.14)</w:t>
            </w:r>
          </w:p>
        </w:tc>
        <w:tc>
          <w:tcPr>
            <w:tcW w:w="915" w:type="dxa"/>
          </w:tcPr>
          <w:p w14:paraId="0000017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4.22</w:t>
            </w:r>
          </w:p>
        </w:tc>
        <w:tc>
          <w:tcPr>
            <w:tcW w:w="1230" w:type="dxa"/>
          </w:tcPr>
          <w:p w14:paraId="0000017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0.004</w:t>
            </w:r>
          </w:p>
        </w:tc>
        <w:tc>
          <w:tcPr>
            <w:tcW w:w="255" w:type="dxa"/>
            <w:vMerge/>
          </w:tcPr>
          <w:p w14:paraId="00000180"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8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rS2</w:t>
            </w:r>
          </w:p>
        </w:tc>
        <w:tc>
          <w:tcPr>
            <w:tcW w:w="1380" w:type="dxa"/>
          </w:tcPr>
          <w:p w14:paraId="0000018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0.83 (0.09)</w:t>
            </w:r>
          </w:p>
        </w:tc>
        <w:tc>
          <w:tcPr>
            <w:tcW w:w="735" w:type="dxa"/>
          </w:tcPr>
          <w:p w14:paraId="0000018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4.94</w:t>
            </w:r>
          </w:p>
        </w:tc>
        <w:tc>
          <w:tcPr>
            <w:tcW w:w="1185" w:type="dxa"/>
            <w:shd w:val="clear" w:color="auto" w:fill="auto"/>
            <w:tcMar>
              <w:top w:w="100" w:type="dxa"/>
              <w:left w:w="100" w:type="dxa"/>
              <w:bottom w:w="100" w:type="dxa"/>
              <w:right w:w="100" w:type="dxa"/>
            </w:tcMar>
          </w:tcPr>
          <w:p w14:paraId="00000184" w14:textId="77777777" w:rsidR="00EE6E07" w:rsidRDefault="005B4707">
            <w:pPr>
              <w:widowControl w:val="0"/>
              <w:pBdr>
                <w:top w:val="nil"/>
                <w:left w:val="nil"/>
                <w:bottom w:val="nil"/>
                <w:right w:val="nil"/>
                <w:between w:val="nil"/>
              </w:pBdr>
              <w:spacing w:line="240" w:lineRule="auto"/>
            </w:pPr>
            <w:r>
              <w:t>0.002</w:t>
            </w:r>
          </w:p>
        </w:tc>
        <w:tc>
          <w:tcPr>
            <w:tcW w:w="255" w:type="dxa"/>
            <w:vMerge/>
            <w:shd w:val="clear" w:color="auto" w:fill="auto"/>
            <w:tcMar>
              <w:top w:w="100" w:type="dxa"/>
              <w:left w:w="100" w:type="dxa"/>
              <w:bottom w:w="100" w:type="dxa"/>
              <w:right w:w="100" w:type="dxa"/>
            </w:tcMar>
          </w:tcPr>
          <w:p w14:paraId="00000185" w14:textId="77777777" w:rsidR="00EE6E07" w:rsidRDefault="00EE6E07">
            <w:pPr>
              <w:widowControl w:val="0"/>
              <w:pBdr>
                <w:top w:val="nil"/>
                <w:left w:val="nil"/>
                <w:bottom w:val="nil"/>
                <w:right w:val="nil"/>
                <w:between w:val="nil"/>
              </w:pBdr>
              <w:spacing w:line="240" w:lineRule="auto"/>
            </w:pPr>
          </w:p>
        </w:tc>
        <w:tc>
          <w:tcPr>
            <w:tcW w:w="1095" w:type="dxa"/>
          </w:tcPr>
          <w:p w14:paraId="0000018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dACC</w:t>
            </w:r>
            <w:proofErr w:type="spellEnd"/>
          </w:p>
        </w:tc>
        <w:tc>
          <w:tcPr>
            <w:tcW w:w="1410" w:type="dxa"/>
          </w:tcPr>
          <w:p w14:paraId="0000018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0.26 (0.18)</w:t>
            </w:r>
          </w:p>
        </w:tc>
        <w:tc>
          <w:tcPr>
            <w:tcW w:w="750" w:type="dxa"/>
          </w:tcPr>
          <w:p w14:paraId="0000018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1.21</w:t>
            </w:r>
          </w:p>
        </w:tc>
        <w:tc>
          <w:tcPr>
            <w:tcW w:w="825" w:type="dxa"/>
          </w:tcPr>
          <w:p w14:paraId="0000018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0.266</w:t>
            </w:r>
          </w:p>
        </w:tc>
      </w:tr>
      <w:tr w:rsidR="00EE6E07" w14:paraId="33A7DEB9" w14:textId="77777777">
        <w:trPr>
          <w:trHeight w:val="420"/>
        </w:trPr>
        <w:tc>
          <w:tcPr>
            <w:tcW w:w="1185" w:type="dxa"/>
            <w:vMerge/>
          </w:tcPr>
          <w:p w14:paraId="0000018A" w14:textId="77777777" w:rsidR="00EE6E07" w:rsidRDefault="00EE6E07">
            <w:pPr>
              <w:widowControl w:val="0"/>
              <w:pBdr>
                <w:top w:val="nil"/>
                <w:left w:val="nil"/>
                <w:bottom w:val="nil"/>
                <w:right w:val="nil"/>
                <w:between w:val="nil"/>
              </w:pBdr>
              <w:spacing w:line="240" w:lineRule="auto"/>
            </w:pPr>
          </w:p>
        </w:tc>
        <w:tc>
          <w:tcPr>
            <w:tcW w:w="1050" w:type="dxa"/>
          </w:tcPr>
          <w:p w14:paraId="0000018B" w14:textId="77777777" w:rsidR="00EE6E07" w:rsidRDefault="005B4707">
            <w:pPr>
              <w:widowControl w:val="0"/>
              <w:pBdr>
                <w:top w:val="nil"/>
                <w:left w:val="nil"/>
                <w:bottom w:val="nil"/>
                <w:right w:val="nil"/>
                <w:between w:val="nil"/>
              </w:pBdr>
              <w:spacing w:line="240" w:lineRule="auto"/>
              <w:rPr>
                <w:b/>
              </w:rPr>
            </w:pPr>
            <w:r>
              <w:rPr>
                <w:b/>
              </w:rPr>
              <w:t xml:space="preserve">Rank 7 </w:t>
            </w:r>
          </w:p>
        </w:tc>
        <w:tc>
          <w:tcPr>
            <w:tcW w:w="990" w:type="dxa"/>
          </w:tcPr>
          <w:p w14:paraId="0000018C" w14:textId="77777777" w:rsidR="00EE6E07" w:rsidRDefault="005B4707">
            <w:pPr>
              <w:widowControl w:val="0"/>
              <w:pBdr>
                <w:top w:val="nil"/>
                <w:left w:val="nil"/>
                <w:bottom w:val="nil"/>
                <w:right w:val="nil"/>
                <w:between w:val="nil"/>
              </w:pBdr>
              <w:spacing w:line="240" w:lineRule="auto"/>
              <w:rPr>
                <w:b/>
              </w:rPr>
            </w:pPr>
            <w:r>
              <w:rPr>
                <w:b/>
              </w:rPr>
              <w:t>vermis</w:t>
            </w:r>
          </w:p>
        </w:tc>
        <w:tc>
          <w:tcPr>
            <w:tcW w:w="1485" w:type="dxa"/>
          </w:tcPr>
          <w:p w14:paraId="0000018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0.44 (0.11)</w:t>
            </w:r>
          </w:p>
        </w:tc>
        <w:tc>
          <w:tcPr>
            <w:tcW w:w="870" w:type="dxa"/>
          </w:tcPr>
          <w:p w14:paraId="0000018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10.04</w:t>
            </w:r>
          </w:p>
        </w:tc>
        <w:tc>
          <w:tcPr>
            <w:tcW w:w="1095" w:type="dxa"/>
          </w:tcPr>
          <w:p w14:paraId="0000018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255" w:type="dxa"/>
            <w:vMerge/>
          </w:tcPr>
          <w:p w14:paraId="00000190"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9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vermis</w:t>
            </w:r>
          </w:p>
        </w:tc>
        <w:tc>
          <w:tcPr>
            <w:tcW w:w="1605" w:type="dxa"/>
          </w:tcPr>
          <w:p w14:paraId="0000019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0.63 (0.15)</w:t>
            </w:r>
          </w:p>
        </w:tc>
        <w:tc>
          <w:tcPr>
            <w:tcW w:w="915" w:type="dxa"/>
          </w:tcPr>
          <w:p w14:paraId="0000019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3.98</w:t>
            </w:r>
          </w:p>
        </w:tc>
        <w:tc>
          <w:tcPr>
            <w:tcW w:w="1230" w:type="dxa"/>
          </w:tcPr>
          <w:p w14:paraId="0000019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0.005</w:t>
            </w:r>
          </w:p>
        </w:tc>
        <w:tc>
          <w:tcPr>
            <w:tcW w:w="255" w:type="dxa"/>
            <w:vMerge/>
          </w:tcPr>
          <w:p w14:paraId="00000195"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9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vermis</w:t>
            </w:r>
          </w:p>
        </w:tc>
        <w:tc>
          <w:tcPr>
            <w:tcW w:w="1380" w:type="dxa"/>
          </w:tcPr>
          <w:p w14:paraId="0000019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0.80 (0.11)</w:t>
            </w:r>
          </w:p>
        </w:tc>
        <w:tc>
          <w:tcPr>
            <w:tcW w:w="735" w:type="dxa"/>
          </w:tcPr>
          <w:p w14:paraId="0000019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4.03</w:t>
            </w:r>
          </w:p>
        </w:tc>
        <w:tc>
          <w:tcPr>
            <w:tcW w:w="1185" w:type="dxa"/>
            <w:shd w:val="clear" w:color="auto" w:fill="auto"/>
            <w:tcMar>
              <w:top w:w="100" w:type="dxa"/>
              <w:left w:w="100" w:type="dxa"/>
              <w:bottom w:w="100" w:type="dxa"/>
              <w:right w:w="100" w:type="dxa"/>
            </w:tcMar>
          </w:tcPr>
          <w:p w14:paraId="00000199" w14:textId="77777777" w:rsidR="00EE6E07" w:rsidRDefault="005B4707">
            <w:pPr>
              <w:widowControl w:val="0"/>
              <w:pBdr>
                <w:top w:val="nil"/>
                <w:left w:val="nil"/>
                <w:bottom w:val="nil"/>
                <w:right w:val="nil"/>
                <w:between w:val="nil"/>
              </w:pBdr>
              <w:spacing w:line="240" w:lineRule="auto"/>
            </w:pPr>
            <w:r>
              <w:t>0.005</w:t>
            </w:r>
          </w:p>
        </w:tc>
        <w:tc>
          <w:tcPr>
            <w:tcW w:w="255" w:type="dxa"/>
            <w:vMerge/>
            <w:shd w:val="clear" w:color="auto" w:fill="auto"/>
            <w:tcMar>
              <w:top w:w="100" w:type="dxa"/>
              <w:left w:w="100" w:type="dxa"/>
              <w:bottom w:w="100" w:type="dxa"/>
              <w:right w:w="100" w:type="dxa"/>
            </w:tcMar>
          </w:tcPr>
          <w:p w14:paraId="0000019A" w14:textId="77777777" w:rsidR="00EE6E07" w:rsidRDefault="00EE6E07">
            <w:pPr>
              <w:widowControl w:val="0"/>
              <w:pBdr>
                <w:top w:val="nil"/>
                <w:left w:val="nil"/>
                <w:bottom w:val="nil"/>
                <w:right w:val="nil"/>
                <w:between w:val="nil"/>
              </w:pBdr>
              <w:spacing w:line="240" w:lineRule="auto"/>
            </w:pPr>
          </w:p>
        </w:tc>
        <w:tc>
          <w:tcPr>
            <w:tcW w:w="1095" w:type="dxa"/>
          </w:tcPr>
          <w:p w14:paraId="0000019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rS2</w:t>
            </w:r>
          </w:p>
        </w:tc>
        <w:tc>
          <w:tcPr>
            <w:tcW w:w="1410" w:type="dxa"/>
          </w:tcPr>
          <w:p w14:paraId="0000019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0.24 (0.20)</w:t>
            </w:r>
          </w:p>
        </w:tc>
        <w:tc>
          <w:tcPr>
            <w:tcW w:w="750" w:type="dxa"/>
          </w:tcPr>
          <w:p w14:paraId="0000019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1.98</w:t>
            </w:r>
          </w:p>
        </w:tc>
        <w:tc>
          <w:tcPr>
            <w:tcW w:w="825" w:type="dxa"/>
          </w:tcPr>
          <w:p w14:paraId="0000019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0.088</w:t>
            </w:r>
          </w:p>
        </w:tc>
      </w:tr>
      <w:tr w:rsidR="00EE6E07" w14:paraId="4A183FA4" w14:textId="77777777">
        <w:trPr>
          <w:trHeight w:val="420"/>
        </w:trPr>
        <w:tc>
          <w:tcPr>
            <w:tcW w:w="1185" w:type="dxa"/>
            <w:vMerge/>
          </w:tcPr>
          <w:p w14:paraId="0000019F" w14:textId="77777777" w:rsidR="00EE6E07" w:rsidRDefault="00EE6E07">
            <w:pPr>
              <w:widowControl w:val="0"/>
              <w:pBdr>
                <w:top w:val="nil"/>
                <w:left w:val="nil"/>
                <w:bottom w:val="nil"/>
                <w:right w:val="nil"/>
                <w:between w:val="nil"/>
              </w:pBdr>
              <w:spacing w:line="240" w:lineRule="auto"/>
            </w:pPr>
          </w:p>
        </w:tc>
        <w:tc>
          <w:tcPr>
            <w:tcW w:w="1050" w:type="dxa"/>
          </w:tcPr>
          <w:p w14:paraId="000001A0" w14:textId="77777777" w:rsidR="00EE6E07" w:rsidRDefault="005B4707">
            <w:pPr>
              <w:widowControl w:val="0"/>
              <w:pBdr>
                <w:top w:val="nil"/>
                <w:left w:val="nil"/>
                <w:bottom w:val="nil"/>
                <w:right w:val="nil"/>
                <w:between w:val="nil"/>
              </w:pBdr>
              <w:spacing w:line="240" w:lineRule="auto"/>
              <w:rPr>
                <w:b/>
              </w:rPr>
            </w:pPr>
            <w:r>
              <w:rPr>
                <w:b/>
              </w:rPr>
              <w:t xml:space="preserve">Rank 8 </w:t>
            </w:r>
          </w:p>
        </w:tc>
        <w:tc>
          <w:tcPr>
            <w:tcW w:w="990" w:type="dxa"/>
          </w:tcPr>
          <w:p w14:paraId="000001A1" w14:textId="77777777" w:rsidR="00EE6E07" w:rsidRDefault="005B4707">
            <w:pPr>
              <w:widowControl w:val="0"/>
              <w:pBdr>
                <w:top w:val="nil"/>
                <w:left w:val="nil"/>
                <w:bottom w:val="nil"/>
                <w:right w:val="nil"/>
                <w:between w:val="nil"/>
              </w:pBdr>
              <w:spacing w:line="240" w:lineRule="auto"/>
              <w:rPr>
                <w:b/>
              </w:rPr>
            </w:pPr>
            <w:r>
              <w:rPr>
                <w:b/>
              </w:rPr>
              <w:t>rV1</w:t>
            </w:r>
          </w:p>
        </w:tc>
        <w:tc>
          <w:tcPr>
            <w:tcW w:w="1485" w:type="dxa"/>
          </w:tcPr>
          <w:p w14:paraId="000001A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-0.61 (0.28)</w:t>
            </w:r>
          </w:p>
        </w:tc>
        <w:tc>
          <w:tcPr>
            <w:tcW w:w="870" w:type="dxa"/>
          </w:tcPr>
          <w:p w14:paraId="000001A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8.02</w:t>
            </w:r>
          </w:p>
        </w:tc>
        <w:tc>
          <w:tcPr>
            <w:tcW w:w="1095" w:type="dxa"/>
          </w:tcPr>
          <w:p w14:paraId="000001A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255" w:type="dxa"/>
            <w:vMerge/>
          </w:tcPr>
          <w:p w14:paraId="000001A5"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A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rV1</w:t>
            </w:r>
          </w:p>
        </w:tc>
        <w:tc>
          <w:tcPr>
            <w:tcW w:w="1605" w:type="dxa"/>
          </w:tcPr>
          <w:p w14:paraId="000001A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0.17 (0.20)</w:t>
            </w:r>
          </w:p>
        </w:tc>
        <w:tc>
          <w:tcPr>
            <w:tcW w:w="915" w:type="dxa"/>
          </w:tcPr>
          <w:p w14:paraId="000001A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3.97</w:t>
            </w:r>
          </w:p>
        </w:tc>
        <w:tc>
          <w:tcPr>
            <w:tcW w:w="1230" w:type="dxa"/>
          </w:tcPr>
          <w:p w14:paraId="000001A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0.005</w:t>
            </w:r>
          </w:p>
        </w:tc>
        <w:tc>
          <w:tcPr>
            <w:tcW w:w="255" w:type="dxa"/>
            <w:vMerge/>
          </w:tcPr>
          <w:p w14:paraId="000001AA"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A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rV1</w:t>
            </w:r>
          </w:p>
        </w:tc>
        <w:tc>
          <w:tcPr>
            <w:tcW w:w="1380" w:type="dxa"/>
          </w:tcPr>
          <w:p w14:paraId="000001A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0.19 (0.20)</w:t>
            </w:r>
          </w:p>
        </w:tc>
        <w:tc>
          <w:tcPr>
            <w:tcW w:w="735" w:type="dxa"/>
          </w:tcPr>
          <w:p w14:paraId="000001A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4.24</w:t>
            </w:r>
          </w:p>
        </w:tc>
        <w:tc>
          <w:tcPr>
            <w:tcW w:w="1185" w:type="dxa"/>
            <w:shd w:val="clear" w:color="auto" w:fill="auto"/>
            <w:tcMar>
              <w:top w:w="100" w:type="dxa"/>
              <w:left w:w="100" w:type="dxa"/>
              <w:bottom w:w="100" w:type="dxa"/>
              <w:right w:w="100" w:type="dxa"/>
            </w:tcMar>
          </w:tcPr>
          <w:p w14:paraId="000001AE" w14:textId="77777777" w:rsidR="00EE6E07" w:rsidRDefault="005B4707">
            <w:pPr>
              <w:widowControl w:val="0"/>
              <w:pBdr>
                <w:top w:val="nil"/>
                <w:left w:val="nil"/>
                <w:bottom w:val="nil"/>
                <w:right w:val="nil"/>
                <w:between w:val="nil"/>
              </w:pBdr>
              <w:spacing w:line="240" w:lineRule="auto"/>
            </w:pPr>
            <w:r>
              <w:t>0.004</w:t>
            </w:r>
          </w:p>
        </w:tc>
        <w:tc>
          <w:tcPr>
            <w:tcW w:w="255" w:type="dxa"/>
            <w:vMerge/>
            <w:shd w:val="clear" w:color="auto" w:fill="auto"/>
            <w:tcMar>
              <w:top w:w="100" w:type="dxa"/>
              <w:left w:w="100" w:type="dxa"/>
              <w:bottom w:w="100" w:type="dxa"/>
              <w:right w:w="100" w:type="dxa"/>
            </w:tcMar>
          </w:tcPr>
          <w:p w14:paraId="000001AF" w14:textId="77777777" w:rsidR="00EE6E07" w:rsidRDefault="00EE6E07">
            <w:pPr>
              <w:widowControl w:val="0"/>
              <w:pBdr>
                <w:top w:val="nil"/>
                <w:left w:val="nil"/>
                <w:bottom w:val="nil"/>
                <w:right w:val="nil"/>
                <w:between w:val="nil"/>
              </w:pBdr>
              <w:spacing w:line="240" w:lineRule="auto"/>
            </w:pPr>
          </w:p>
        </w:tc>
        <w:tc>
          <w:tcPr>
            <w:tcW w:w="1095" w:type="dxa"/>
          </w:tcPr>
          <w:p w14:paraId="000001B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rV1</w:t>
            </w:r>
          </w:p>
        </w:tc>
        <w:tc>
          <w:tcPr>
            <w:tcW w:w="1410" w:type="dxa"/>
          </w:tcPr>
          <w:p w14:paraId="000001B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0.21 (0.08)</w:t>
            </w:r>
          </w:p>
        </w:tc>
        <w:tc>
          <w:tcPr>
            <w:tcW w:w="750" w:type="dxa"/>
          </w:tcPr>
          <w:p w14:paraId="000001B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1.21</w:t>
            </w:r>
          </w:p>
        </w:tc>
        <w:tc>
          <w:tcPr>
            <w:tcW w:w="825" w:type="dxa"/>
          </w:tcPr>
          <w:p w14:paraId="000001B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0.265</w:t>
            </w:r>
          </w:p>
        </w:tc>
      </w:tr>
      <w:tr w:rsidR="00EE6E07" w14:paraId="1F4E47A7" w14:textId="77777777">
        <w:trPr>
          <w:trHeight w:val="420"/>
        </w:trPr>
        <w:tc>
          <w:tcPr>
            <w:tcW w:w="1185" w:type="dxa"/>
            <w:vMerge w:val="restart"/>
          </w:tcPr>
          <w:p w14:paraId="000001B4" w14:textId="77777777" w:rsidR="00EE6E07" w:rsidRDefault="005B4707">
            <w:pPr>
              <w:widowControl w:val="0"/>
              <w:spacing w:line="240" w:lineRule="auto"/>
              <w:rPr>
                <w:b/>
              </w:rPr>
            </w:pPr>
            <w:r>
              <w:rPr>
                <w:b/>
              </w:rPr>
              <w:t>Negative regions</w:t>
            </w:r>
          </w:p>
        </w:tc>
        <w:tc>
          <w:tcPr>
            <w:tcW w:w="1050" w:type="dxa"/>
          </w:tcPr>
          <w:p w14:paraId="000001B5" w14:textId="77777777" w:rsidR="00EE6E07" w:rsidRDefault="005B4707">
            <w:pPr>
              <w:widowControl w:val="0"/>
              <w:spacing w:line="240" w:lineRule="auto"/>
              <w:rPr>
                <w:b/>
              </w:rPr>
            </w:pPr>
            <w:r>
              <w:rPr>
                <w:b/>
              </w:rPr>
              <w:t>Rank 1</w:t>
            </w:r>
          </w:p>
        </w:tc>
        <w:tc>
          <w:tcPr>
            <w:tcW w:w="990" w:type="dxa"/>
          </w:tcPr>
          <w:p w14:paraId="000001B6" w14:textId="77777777" w:rsidR="00EE6E07" w:rsidRDefault="005B4707">
            <w:pPr>
              <w:widowControl w:val="0"/>
              <w:pBdr>
                <w:top w:val="nil"/>
                <w:left w:val="nil"/>
                <w:bottom w:val="nil"/>
                <w:right w:val="nil"/>
                <w:between w:val="nil"/>
              </w:pBdr>
              <w:spacing w:line="240" w:lineRule="auto"/>
              <w:rPr>
                <w:b/>
              </w:rPr>
            </w:pPr>
            <w:proofErr w:type="spellStart"/>
            <w:r>
              <w:rPr>
                <w:b/>
              </w:rPr>
              <w:t>rIPL</w:t>
            </w:r>
            <w:proofErr w:type="spellEnd"/>
          </w:p>
        </w:tc>
        <w:tc>
          <w:tcPr>
            <w:tcW w:w="1485" w:type="dxa"/>
          </w:tcPr>
          <w:p w14:paraId="000001B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0.73 (0.24)</w:t>
            </w:r>
          </w:p>
        </w:tc>
        <w:tc>
          <w:tcPr>
            <w:tcW w:w="870" w:type="dxa"/>
          </w:tcPr>
          <w:p w14:paraId="000001B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4.42</w:t>
            </w:r>
          </w:p>
        </w:tc>
        <w:tc>
          <w:tcPr>
            <w:tcW w:w="1095" w:type="dxa"/>
          </w:tcPr>
          <w:p w14:paraId="000001B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0.004</w:t>
            </w:r>
          </w:p>
        </w:tc>
        <w:tc>
          <w:tcPr>
            <w:tcW w:w="255" w:type="dxa"/>
            <w:vMerge/>
          </w:tcPr>
          <w:p w14:paraId="000001BA"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B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rIPL</w:t>
            </w:r>
            <w:proofErr w:type="spellEnd"/>
          </w:p>
        </w:tc>
        <w:tc>
          <w:tcPr>
            <w:tcW w:w="1605" w:type="dxa"/>
          </w:tcPr>
          <w:p w14:paraId="000001B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0.24 (0.20)</w:t>
            </w:r>
          </w:p>
        </w:tc>
        <w:tc>
          <w:tcPr>
            <w:tcW w:w="915" w:type="dxa"/>
          </w:tcPr>
          <w:p w14:paraId="000001B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3.95</w:t>
            </w:r>
          </w:p>
        </w:tc>
        <w:tc>
          <w:tcPr>
            <w:tcW w:w="1230" w:type="dxa"/>
          </w:tcPr>
          <w:p w14:paraId="000001B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0.006</w:t>
            </w:r>
          </w:p>
        </w:tc>
        <w:tc>
          <w:tcPr>
            <w:tcW w:w="255" w:type="dxa"/>
            <w:vMerge/>
          </w:tcPr>
          <w:p w14:paraId="000001BF"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C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rIPL</w:t>
            </w:r>
            <w:proofErr w:type="spellEnd"/>
          </w:p>
        </w:tc>
        <w:tc>
          <w:tcPr>
            <w:tcW w:w="1380" w:type="dxa"/>
          </w:tcPr>
          <w:p w14:paraId="000001C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0.17 (0.21)</w:t>
            </w:r>
          </w:p>
        </w:tc>
        <w:tc>
          <w:tcPr>
            <w:tcW w:w="735" w:type="dxa"/>
          </w:tcPr>
          <w:p w14:paraId="000001C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6.42</w:t>
            </w:r>
          </w:p>
        </w:tc>
        <w:tc>
          <w:tcPr>
            <w:tcW w:w="1185" w:type="dxa"/>
            <w:shd w:val="clear" w:color="auto" w:fill="auto"/>
            <w:tcMar>
              <w:top w:w="100" w:type="dxa"/>
              <w:left w:w="100" w:type="dxa"/>
              <w:bottom w:w="100" w:type="dxa"/>
              <w:right w:w="100" w:type="dxa"/>
            </w:tcMar>
          </w:tcPr>
          <w:p w14:paraId="000001C3" w14:textId="77777777" w:rsidR="00EE6E07" w:rsidRDefault="005B4707">
            <w:pPr>
              <w:widowControl w:val="0"/>
              <w:pBdr>
                <w:top w:val="nil"/>
                <w:left w:val="nil"/>
                <w:bottom w:val="nil"/>
                <w:right w:val="nil"/>
                <w:between w:val="nil"/>
              </w:pBdr>
              <w:spacing w:line="240" w:lineRule="auto"/>
            </w:pPr>
            <w:r>
              <w:t>&lt;0.001</w:t>
            </w:r>
          </w:p>
        </w:tc>
        <w:tc>
          <w:tcPr>
            <w:tcW w:w="255" w:type="dxa"/>
            <w:vMerge/>
            <w:shd w:val="clear" w:color="auto" w:fill="auto"/>
            <w:tcMar>
              <w:top w:w="100" w:type="dxa"/>
              <w:left w:w="100" w:type="dxa"/>
              <w:bottom w:w="100" w:type="dxa"/>
              <w:right w:w="100" w:type="dxa"/>
            </w:tcMar>
          </w:tcPr>
          <w:p w14:paraId="000001C4" w14:textId="77777777" w:rsidR="00EE6E07" w:rsidRDefault="00EE6E07">
            <w:pPr>
              <w:widowControl w:val="0"/>
              <w:pBdr>
                <w:top w:val="nil"/>
                <w:left w:val="nil"/>
                <w:bottom w:val="nil"/>
                <w:right w:val="nil"/>
                <w:between w:val="nil"/>
              </w:pBdr>
              <w:spacing w:line="240" w:lineRule="auto"/>
            </w:pPr>
          </w:p>
        </w:tc>
        <w:tc>
          <w:tcPr>
            <w:tcW w:w="1095" w:type="dxa"/>
          </w:tcPr>
          <w:p w14:paraId="000001C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pgACC</w:t>
            </w:r>
            <w:proofErr w:type="spellEnd"/>
          </w:p>
        </w:tc>
        <w:tc>
          <w:tcPr>
            <w:tcW w:w="1410" w:type="dxa"/>
          </w:tcPr>
          <w:p w14:paraId="000001C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0.10 (0.15)</w:t>
            </w:r>
          </w:p>
        </w:tc>
        <w:tc>
          <w:tcPr>
            <w:tcW w:w="750" w:type="dxa"/>
          </w:tcPr>
          <w:p w14:paraId="000001C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1.64</w:t>
            </w:r>
          </w:p>
        </w:tc>
        <w:tc>
          <w:tcPr>
            <w:tcW w:w="825" w:type="dxa"/>
          </w:tcPr>
          <w:p w14:paraId="000001C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0.144</w:t>
            </w:r>
          </w:p>
        </w:tc>
      </w:tr>
      <w:tr w:rsidR="00EE6E07" w14:paraId="191F99AD" w14:textId="77777777">
        <w:trPr>
          <w:trHeight w:val="420"/>
        </w:trPr>
        <w:tc>
          <w:tcPr>
            <w:tcW w:w="1185" w:type="dxa"/>
            <w:vMerge/>
          </w:tcPr>
          <w:p w14:paraId="000001C9" w14:textId="77777777" w:rsidR="00EE6E07" w:rsidRDefault="00EE6E07">
            <w:pPr>
              <w:widowControl w:val="0"/>
              <w:pBdr>
                <w:top w:val="nil"/>
                <w:left w:val="nil"/>
                <w:bottom w:val="nil"/>
                <w:right w:val="nil"/>
                <w:between w:val="nil"/>
              </w:pBdr>
              <w:spacing w:line="240" w:lineRule="auto"/>
            </w:pPr>
          </w:p>
        </w:tc>
        <w:tc>
          <w:tcPr>
            <w:tcW w:w="1050" w:type="dxa"/>
          </w:tcPr>
          <w:p w14:paraId="000001CA" w14:textId="77777777" w:rsidR="00EE6E07" w:rsidRDefault="005B4707">
            <w:pPr>
              <w:widowControl w:val="0"/>
              <w:spacing w:line="240" w:lineRule="auto"/>
              <w:rPr>
                <w:b/>
              </w:rPr>
            </w:pPr>
            <w:r>
              <w:rPr>
                <w:b/>
              </w:rPr>
              <w:t xml:space="preserve">Rank 2 </w:t>
            </w:r>
          </w:p>
        </w:tc>
        <w:tc>
          <w:tcPr>
            <w:tcW w:w="990" w:type="dxa"/>
          </w:tcPr>
          <w:p w14:paraId="000001CB" w14:textId="77777777" w:rsidR="00EE6E07" w:rsidRDefault="005B4707">
            <w:pPr>
              <w:widowControl w:val="0"/>
              <w:pBdr>
                <w:top w:val="nil"/>
                <w:left w:val="nil"/>
                <w:bottom w:val="nil"/>
                <w:right w:val="nil"/>
                <w:between w:val="nil"/>
              </w:pBdr>
              <w:spacing w:line="240" w:lineRule="auto"/>
              <w:rPr>
                <w:b/>
              </w:rPr>
            </w:pPr>
            <w:proofErr w:type="spellStart"/>
            <w:r>
              <w:rPr>
                <w:b/>
              </w:rPr>
              <w:t>pgACC</w:t>
            </w:r>
            <w:proofErr w:type="spellEnd"/>
          </w:p>
        </w:tc>
        <w:tc>
          <w:tcPr>
            <w:tcW w:w="1485" w:type="dxa"/>
          </w:tcPr>
          <w:p w14:paraId="000001C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0.60 (0.19)</w:t>
            </w:r>
          </w:p>
        </w:tc>
        <w:tc>
          <w:tcPr>
            <w:tcW w:w="870" w:type="dxa"/>
          </w:tcPr>
          <w:p w14:paraId="000001C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5.59</w:t>
            </w:r>
          </w:p>
        </w:tc>
        <w:tc>
          <w:tcPr>
            <w:tcW w:w="1095" w:type="dxa"/>
          </w:tcPr>
          <w:p w14:paraId="000001C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0.002</w:t>
            </w:r>
          </w:p>
        </w:tc>
        <w:tc>
          <w:tcPr>
            <w:tcW w:w="255" w:type="dxa"/>
            <w:vMerge/>
          </w:tcPr>
          <w:p w14:paraId="000001CF"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D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lSTS</w:t>
            </w:r>
            <w:proofErr w:type="spellEnd"/>
          </w:p>
        </w:tc>
        <w:tc>
          <w:tcPr>
            <w:tcW w:w="1605" w:type="dxa"/>
          </w:tcPr>
          <w:p w14:paraId="000001D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0.14 (0.20)</w:t>
            </w:r>
          </w:p>
        </w:tc>
        <w:tc>
          <w:tcPr>
            <w:tcW w:w="915" w:type="dxa"/>
          </w:tcPr>
          <w:p w14:paraId="000001D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4.53</w:t>
            </w:r>
          </w:p>
        </w:tc>
        <w:tc>
          <w:tcPr>
            <w:tcW w:w="1230" w:type="dxa"/>
          </w:tcPr>
          <w:p w14:paraId="000001D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0.003</w:t>
            </w:r>
          </w:p>
        </w:tc>
        <w:tc>
          <w:tcPr>
            <w:tcW w:w="255" w:type="dxa"/>
            <w:vMerge/>
          </w:tcPr>
          <w:p w14:paraId="000001D4"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D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pgACC</w:t>
            </w:r>
            <w:proofErr w:type="spellEnd"/>
          </w:p>
        </w:tc>
        <w:tc>
          <w:tcPr>
            <w:tcW w:w="1380" w:type="dxa"/>
          </w:tcPr>
          <w:p w14:paraId="000001D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0.15 (0.14)</w:t>
            </w:r>
          </w:p>
        </w:tc>
        <w:tc>
          <w:tcPr>
            <w:tcW w:w="735" w:type="dxa"/>
          </w:tcPr>
          <w:p w14:paraId="000001D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7.03</w:t>
            </w:r>
          </w:p>
        </w:tc>
        <w:tc>
          <w:tcPr>
            <w:tcW w:w="1185" w:type="dxa"/>
            <w:shd w:val="clear" w:color="auto" w:fill="auto"/>
            <w:tcMar>
              <w:top w:w="100" w:type="dxa"/>
              <w:left w:w="100" w:type="dxa"/>
              <w:bottom w:w="100" w:type="dxa"/>
              <w:right w:w="100" w:type="dxa"/>
            </w:tcMar>
          </w:tcPr>
          <w:p w14:paraId="000001D8" w14:textId="77777777" w:rsidR="00EE6E07" w:rsidRDefault="005B4707">
            <w:pPr>
              <w:widowControl w:val="0"/>
              <w:spacing w:line="240" w:lineRule="auto"/>
            </w:pPr>
            <w:r>
              <w:t>&lt;0.001</w:t>
            </w:r>
          </w:p>
        </w:tc>
        <w:tc>
          <w:tcPr>
            <w:tcW w:w="255" w:type="dxa"/>
            <w:vMerge/>
            <w:shd w:val="clear" w:color="auto" w:fill="auto"/>
            <w:tcMar>
              <w:top w:w="100" w:type="dxa"/>
              <w:left w:w="100" w:type="dxa"/>
              <w:bottom w:w="100" w:type="dxa"/>
              <w:right w:w="100" w:type="dxa"/>
            </w:tcMar>
          </w:tcPr>
          <w:p w14:paraId="000001D9" w14:textId="77777777" w:rsidR="00EE6E07" w:rsidRDefault="00EE6E07">
            <w:pPr>
              <w:widowControl w:val="0"/>
              <w:pBdr>
                <w:top w:val="nil"/>
                <w:left w:val="nil"/>
                <w:bottom w:val="nil"/>
                <w:right w:val="nil"/>
                <w:between w:val="nil"/>
              </w:pBdr>
              <w:spacing w:line="240" w:lineRule="auto"/>
            </w:pPr>
          </w:p>
        </w:tc>
        <w:tc>
          <w:tcPr>
            <w:tcW w:w="1095" w:type="dxa"/>
          </w:tcPr>
          <w:p w14:paraId="000001D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rLOC</w:t>
            </w:r>
            <w:proofErr w:type="spellEnd"/>
          </w:p>
        </w:tc>
        <w:tc>
          <w:tcPr>
            <w:tcW w:w="1410" w:type="dxa"/>
          </w:tcPr>
          <w:p w14:paraId="000001D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0.08 (0.15)</w:t>
            </w:r>
          </w:p>
        </w:tc>
        <w:tc>
          <w:tcPr>
            <w:tcW w:w="750" w:type="dxa"/>
          </w:tcPr>
          <w:p w14:paraId="000001D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2.11</w:t>
            </w:r>
          </w:p>
        </w:tc>
        <w:tc>
          <w:tcPr>
            <w:tcW w:w="825" w:type="dxa"/>
          </w:tcPr>
          <w:p w14:paraId="000001D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0.072</w:t>
            </w:r>
          </w:p>
        </w:tc>
      </w:tr>
      <w:tr w:rsidR="00EE6E07" w14:paraId="6C574AAD" w14:textId="77777777">
        <w:trPr>
          <w:trHeight w:val="420"/>
        </w:trPr>
        <w:tc>
          <w:tcPr>
            <w:tcW w:w="1185" w:type="dxa"/>
            <w:vMerge/>
          </w:tcPr>
          <w:p w14:paraId="000001DE" w14:textId="77777777" w:rsidR="00EE6E07" w:rsidRDefault="00EE6E07">
            <w:pPr>
              <w:widowControl w:val="0"/>
              <w:pBdr>
                <w:top w:val="nil"/>
                <w:left w:val="nil"/>
                <w:bottom w:val="nil"/>
                <w:right w:val="nil"/>
                <w:between w:val="nil"/>
              </w:pBdr>
              <w:spacing w:line="240" w:lineRule="auto"/>
            </w:pPr>
          </w:p>
        </w:tc>
        <w:tc>
          <w:tcPr>
            <w:tcW w:w="1050" w:type="dxa"/>
          </w:tcPr>
          <w:p w14:paraId="000001DF" w14:textId="77777777" w:rsidR="00EE6E07" w:rsidRDefault="005B4707">
            <w:pPr>
              <w:widowControl w:val="0"/>
              <w:spacing w:line="240" w:lineRule="auto"/>
              <w:rPr>
                <w:b/>
              </w:rPr>
            </w:pPr>
            <w:r>
              <w:rPr>
                <w:b/>
              </w:rPr>
              <w:t xml:space="preserve">Rank 3 </w:t>
            </w:r>
          </w:p>
        </w:tc>
        <w:tc>
          <w:tcPr>
            <w:tcW w:w="990" w:type="dxa"/>
          </w:tcPr>
          <w:p w14:paraId="000001E0" w14:textId="77777777" w:rsidR="00EE6E07" w:rsidRDefault="005B4707">
            <w:pPr>
              <w:widowControl w:val="0"/>
              <w:pBdr>
                <w:top w:val="nil"/>
                <w:left w:val="nil"/>
                <w:bottom w:val="nil"/>
                <w:right w:val="nil"/>
                <w:between w:val="nil"/>
              </w:pBdr>
              <w:spacing w:line="240" w:lineRule="auto"/>
              <w:rPr>
                <w:b/>
              </w:rPr>
            </w:pPr>
            <w:r>
              <w:rPr>
                <w:b/>
              </w:rPr>
              <w:t>PCC</w:t>
            </w:r>
          </w:p>
        </w:tc>
        <w:tc>
          <w:tcPr>
            <w:tcW w:w="1485" w:type="dxa"/>
          </w:tcPr>
          <w:p w14:paraId="000001E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0.51 (0.28)</w:t>
            </w:r>
          </w:p>
        </w:tc>
        <w:tc>
          <w:tcPr>
            <w:tcW w:w="870" w:type="dxa"/>
          </w:tcPr>
          <w:p w14:paraId="000001E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3.86</w:t>
            </w:r>
          </w:p>
        </w:tc>
        <w:tc>
          <w:tcPr>
            <w:tcW w:w="1095" w:type="dxa"/>
          </w:tcPr>
          <w:p w14:paraId="000001E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0.007</w:t>
            </w:r>
          </w:p>
        </w:tc>
        <w:tc>
          <w:tcPr>
            <w:tcW w:w="255" w:type="dxa"/>
            <w:vMerge/>
          </w:tcPr>
          <w:p w14:paraId="000001E4"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E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pgACC</w:t>
            </w:r>
            <w:proofErr w:type="spellEnd"/>
          </w:p>
        </w:tc>
        <w:tc>
          <w:tcPr>
            <w:tcW w:w="1605" w:type="dxa"/>
          </w:tcPr>
          <w:p w14:paraId="000001E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0.09 (0.15)</w:t>
            </w:r>
          </w:p>
        </w:tc>
        <w:tc>
          <w:tcPr>
            <w:tcW w:w="915" w:type="dxa"/>
          </w:tcPr>
          <w:p w14:paraId="000001E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4.44</w:t>
            </w:r>
          </w:p>
        </w:tc>
        <w:tc>
          <w:tcPr>
            <w:tcW w:w="1230" w:type="dxa"/>
          </w:tcPr>
          <w:p w14:paraId="000001E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0.003</w:t>
            </w:r>
          </w:p>
        </w:tc>
        <w:tc>
          <w:tcPr>
            <w:tcW w:w="255" w:type="dxa"/>
            <w:vMerge/>
          </w:tcPr>
          <w:p w14:paraId="000001E9"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E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lSTS</w:t>
            </w:r>
            <w:proofErr w:type="spellEnd"/>
          </w:p>
        </w:tc>
        <w:tc>
          <w:tcPr>
            <w:tcW w:w="1380" w:type="dxa"/>
          </w:tcPr>
          <w:p w14:paraId="000001E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0.05 (0.20)</w:t>
            </w:r>
          </w:p>
        </w:tc>
        <w:tc>
          <w:tcPr>
            <w:tcW w:w="735" w:type="dxa"/>
          </w:tcPr>
          <w:p w14:paraId="000001E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7.07</w:t>
            </w:r>
          </w:p>
        </w:tc>
        <w:tc>
          <w:tcPr>
            <w:tcW w:w="1185" w:type="dxa"/>
            <w:shd w:val="clear" w:color="auto" w:fill="auto"/>
            <w:tcMar>
              <w:top w:w="100" w:type="dxa"/>
              <w:left w:w="100" w:type="dxa"/>
              <w:bottom w:w="100" w:type="dxa"/>
              <w:right w:w="100" w:type="dxa"/>
            </w:tcMar>
          </w:tcPr>
          <w:p w14:paraId="000001ED" w14:textId="77777777" w:rsidR="00EE6E07" w:rsidRDefault="005B4707">
            <w:pPr>
              <w:widowControl w:val="0"/>
              <w:spacing w:line="240" w:lineRule="auto"/>
            </w:pPr>
            <w:r>
              <w:t>&lt;0.001</w:t>
            </w:r>
          </w:p>
        </w:tc>
        <w:tc>
          <w:tcPr>
            <w:tcW w:w="255" w:type="dxa"/>
            <w:vMerge/>
            <w:shd w:val="clear" w:color="auto" w:fill="auto"/>
            <w:tcMar>
              <w:top w:w="100" w:type="dxa"/>
              <w:left w:w="100" w:type="dxa"/>
              <w:bottom w:w="100" w:type="dxa"/>
              <w:right w:w="100" w:type="dxa"/>
            </w:tcMar>
          </w:tcPr>
          <w:p w14:paraId="000001EE" w14:textId="77777777" w:rsidR="00EE6E07" w:rsidRDefault="00EE6E07">
            <w:pPr>
              <w:widowControl w:val="0"/>
              <w:pBdr>
                <w:top w:val="nil"/>
                <w:left w:val="nil"/>
                <w:bottom w:val="nil"/>
                <w:right w:val="nil"/>
                <w:between w:val="nil"/>
              </w:pBdr>
              <w:spacing w:line="240" w:lineRule="auto"/>
            </w:pPr>
          </w:p>
        </w:tc>
        <w:tc>
          <w:tcPr>
            <w:tcW w:w="1095" w:type="dxa"/>
          </w:tcPr>
          <w:p w14:paraId="000001E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rpLOC</w:t>
            </w:r>
            <w:proofErr w:type="spellEnd"/>
          </w:p>
        </w:tc>
        <w:tc>
          <w:tcPr>
            <w:tcW w:w="1410" w:type="dxa"/>
          </w:tcPr>
          <w:p w14:paraId="000001F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-0.01 (0.12)</w:t>
            </w:r>
          </w:p>
        </w:tc>
        <w:tc>
          <w:tcPr>
            <w:tcW w:w="750" w:type="dxa"/>
          </w:tcPr>
          <w:p w14:paraId="000001F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1.46</w:t>
            </w:r>
          </w:p>
        </w:tc>
        <w:tc>
          <w:tcPr>
            <w:tcW w:w="825" w:type="dxa"/>
          </w:tcPr>
          <w:p w14:paraId="000001F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0.187</w:t>
            </w:r>
          </w:p>
        </w:tc>
      </w:tr>
      <w:tr w:rsidR="00EE6E07" w14:paraId="6BD8BDF7" w14:textId="77777777">
        <w:trPr>
          <w:trHeight w:val="420"/>
        </w:trPr>
        <w:tc>
          <w:tcPr>
            <w:tcW w:w="1185" w:type="dxa"/>
            <w:vMerge/>
          </w:tcPr>
          <w:p w14:paraId="000001F3" w14:textId="77777777" w:rsidR="00EE6E07" w:rsidRDefault="00EE6E07">
            <w:pPr>
              <w:widowControl w:val="0"/>
              <w:pBdr>
                <w:top w:val="nil"/>
                <w:left w:val="nil"/>
                <w:bottom w:val="nil"/>
                <w:right w:val="nil"/>
                <w:between w:val="nil"/>
              </w:pBdr>
              <w:spacing w:line="240" w:lineRule="auto"/>
            </w:pPr>
          </w:p>
        </w:tc>
        <w:tc>
          <w:tcPr>
            <w:tcW w:w="1050" w:type="dxa"/>
          </w:tcPr>
          <w:p w14:paraId="000001F4" w14:textId="77777777" w:rsidR="00EE6E07" w:rsidRDefault="005B4707">
            <w:pPr>
              <w:widowControl w:val="0"/>
              <w:spacing w:line="240" w:lineRule="auto"/>
              <w:rPr>
                <w:b/>
              </w:rPr>
            </w:pPr>
            <w:r>
              <w:rPr>
                <w:b/>
              </w:rPr>
              <w:t xml:space="preserve">Rank 4 </w:t>
            </w:r>
          </w:p>
        </w:tc>
        <w:tc>
          <w:tcPr>
            <w:tcW w:w="990" w:type="dxa"/>
          </w:tcPr>
          <w:p w14:paraId="000001F5" w14:textId="77777777" w:rsidR="00EE6E07" w:rsidRDefault="005B4707">
            <w:pPr>
              <w:widowControl w:val="0"/>
              <w:pBdr>
                <w:top w:val="nil"/>
                <w:left w:val="nil"/>
                <w:bottom w:val="nil"/>
                <w:right w:val="nil"/>
                <w:between w:val="nil"/>
              </w:pBdr>
              <w:spacing w:line="240" w:lineRule="auto"/>
              <w:rPr>
                <w:b/>
              </w:rPr>
            </w:pPr>
            <w:proofErr w:type="spellStart"/>
            <w:r>
              <w:rPr>
                <w:b/>
              </w:rPr>
              <w:t>lLOC</w:t>
            </w:r>
            <w:proofErr w:type="spellEnd"/>
          </w:p>
        </w:tc>
        <w:tc>
          <w:tcPr>
            <w:tcW w:w="1485" w:type="dxa"/>
          </w:tcPr>
          <w:p w14:paraId="000001F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0.44 (0.27)</w:t>
            </w:r>
          </w:p>
        </w:tc>
        <w:tc>
          <w:tcPr>
            <w:tcW w:w="870" w:type="dxa"/>
          </w:tcPr>
          <w:p w14:paraId="000001F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4.80</w:t>
            </w:r>
          </w:p>
        </w:tc>
        <w:tc>
          <w:tcPr>
            <w:tcW w:w="1095" w:type="dxa"/>
          </w:tcPr>
          <w:p w14:paraId="000001F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0.003</w:t>
            </w:r>
          </w:p>
        </w:tc>
        <w:tc>
          <w:tcPr>
            <w:tcW w:w="255" w:type="dxa"/>
            <w:vMerge/>
          </w:tcPr>
          <w:p w14:paraId="000001F9"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F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rLOC</w:t>
            </w:r>
            <w:proofErr w:type="spellEnd"/>
          </w:p>
        </w:tc>
        <w:tc>
          <w:tcPr>
            <w:tcW w:w="1605" w:type="dxa"/>
          </w:tcPr>
          <w:p w14:paraId="000001F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0.06 (0.19)</w:t>
            </w:r>
          </w:p>
        </w:tc>
        <w:tc>
          <w:tcPr>
            <w:tcW w:w="915" w:type="dxa"/>
          </w:tcPr>
          <w:p w14:paraId="000001F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4.69</w:t>
            </w:r>
          </w:p>
        </w:tc>
        <w:tc>
          <w:tcPr>
            <w:tcW w:w="1230" w:type="dxa"/>
          </w:tcPr>
          <w:p w14:paraId="000001F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0.002</w:t>
            </w:r>
          </w:p>
        </w:tc>
        <w:tc>
          <w:tcPr>
            <w:tcW w:w="255" w:type="dxa"/>
            <w:vMerge/>
          </w:tcPr>
          <w:p w14:paraId="000001FE"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F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rpLOC</w:t>
            </w:r>
            <w:proofErr w:type="spellEnd"/>
          </w:p>
        </w:tc>
        <w:tc>
          <w:tcPr>
            <w:tcW w:w="1380" w:type="dxa"/>
          </w:tcPr>
          <w:p w14:paraId="0000020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0.03 (0.13)</w:t>
            </w:r>
          </w:p>
        </w:tc>
        <w:tc>
          <w:tcPr>
            <w:tcW w:w="735" w:type="dxa"/>
          </w:tcPr>
          <w:p w14:paraId="0000020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9.81</w:t>
            </w:r>
          </w:p>
        </w:tc>
        <w:tc>
          <w:tcPr>
            <w:tcW w:w="1185" w:type="dxa"/>
            <w:shd w:val="clear" w:color="auto" w:fill="auto"/>
            <w:tcMar>
              <w:top w:w="100" w:type="dxa"/>
              <w:left w:w="100" w:type="dxa"/>
              <w:bottom w:w="100" w:type="dxa"/>
              <w:right w:w="100" w:type="dxa"/>
            </w:tcMar>
          </w:tcPr>
          <w:p w14:paraId="00000202" w14:textId="77777777" w:rsidR="00EE6E07" w:rsidRDefault="005B4707">
            <w:pPr>
              <w:widowControl w:val="0"/>
              <w:spacing w:line="240" w:lineRule="auto"/>
            </w:pPr>
            <w:r>
              <w:t>&lt;0.001</w:t>
            </w:r>
          </w:p>
        </w:tc>
        <w:tc>
          <w:tcPr>
            <w:tcW w:w="255" w:type="dxa"/>
            <w:vMerge/>
            <w:shd w:val="clear" w:color="auto" w:fill="auto"/>
            <w:tcMar>
              <w:top w:w="100" w:type="dxa"/>
              <w:left w:w="100" w:type="dxa"/>
              <w:bottom w:w="100" w:type="dxa"/>
              <w:right w:w="100" w:type="dxa"/>
            </w:tcMar>
          </w:tcPr>
          <w:p w14:paraId="00000203" w14:textId="77777777" w:rsidR="00EE6E07" w:rsidRDefault="00EE6E07">
            <w:pPr>
              <w:widowControl w:val="0"/>
              <w:pBdr>
                <w:top w:val="nil"/>
                <w:left w:val="nil"/>
                <w:bottom w:val="nil"/>
                <w:right w:val="nil"/>
                <w:between w:val="nil"/>
              </w:pBdr>
              <w:spacing w:line="240" w:lineRule="auto"/>
            </w:pPr>
          </w:p>
        </w:tc>
        <w:tc>
          <w:tcPr>
            <w:tcW w:w="1095" w:type="dxa"/>
          </w:tcPr>
          <w:p w14:paraId="0000020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lLOC</w:t>
            </w:r>
            <w:proofErr w:type="spellEnd"/>
          </w:p>
        </w:tc>
        <w:tc>
          <w:tcPr>
            <w:tcW w:w="1410" w:type="dxa"/>
          </w:tcPr>
          <w:p w14:paraId="0000020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-0.01 (0.15)</w:t>
            </w:r>
          </w:p>
        </w:tc>
        <w:tc>
          <w:tcPr>
            <w:tcW w:w="750" w:type="dxa"/>
          </w:tcPr>
          <w:p w14:paraId="0000020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2.08</w:t>
            </w:r>
          </w:p>
        </w:tc>
        <w:tc>
          <w:tcPr>
            <w:tcW w:w="825" w:type="dxa"/>
          </w:tcPr>
          <w:p w14:paraId="0000020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0.076</w:t>
            </w:r>
          </w:p>
        </w:tc>
      </w:tr>
      <w:tr w:rsidR="00EE6E07" w14:paraId="74FC94F4" w14:textId="77777777">
        <w:trPr>
          <w:trHeight w:val="420"/>
        </w:trPr>
        <w:tc>
          <w:tcPr>
            <w:tcW w:w="1185" w:type="dxa"/>
            <w:vMerge/>
          </w:tcPr>
          <w:p w14:paraId="00000208" w14:textId="77777777" w:rsidR="00EE6E07" w:rsidRDefault="00EE6E07">
            <w:pPr>
              <w:widowControl w:val="0"/>
              <w:pBdr>
                <w:top w:val="nil"/>
                <w:left w:val="nil"/>
                <w:bottom w:val="nil"/>
                <w:right w:val="nil"/>
                <w:between w:val="nil"/>
              </w:pBdr>
              <w:spacing w:line="240" w:lineRule="auto"/>
            </w:pPr>
          </w:p>
        </w:tc>
        <w:tc>
          <w:tcPr>
            <w:tcW w:w="1050" w:type="dxa"/>
          </w:tcPr>
          <w:p w14:paraId="00000209" w14:textId="77777777" w:rsidR="00EE6E07" w:rsidRDefault="005B4707">
            <w:pPr>
              <w:widowControl w:val="0"/>
              <w:spacing w:line="240" w:lineRule="auto"/>
              <w:rPr>
                <w:b/>
              </w:rPr>
            </w:pPr>
            <w:r>
              <w:rPr>
                <w:b/>
              </w:rPr>
              <w:t xml:space="preserve">Rank 5   </w:t>
            </w:r>
          </w:p>
        </w:tc>
        <w:tc>
          <w:tcPr>
            <w:tcW w:w="990" w:type="dxa"/>
          </w:tcPr>
          <w:p w14:paraId="0000020A" w14:textId="77777777" w:rsidR="00EE6E07" w:rsidRDefault="005B4707">
            <w:pPr>
              <w:widowControl w:val="0"/>
              <w:pBdr>
                <w:top w:val="nil"/>
                <w:left w:val="nil"/>
                <w:bottom w:val="nil"/>
                <w:right w:val="nil"/>
                <w:between w:val="nil"/>
              </w:pBdr>
              <w:spacing w:line="240" w:lineRule="auto"/>
              <w:rPr>
                <w:b/>
              </w:rPr>
            </w:pPr>
            <w:proofErr w:type="spellStart"/>
            <w:r>
              <w:rPr>
                <w:b/>
              </w:rPr>
              <w:t>rpLOC</w:t>
            </w:r>
            <w:proofErr w:type="spellEnd"/>
          </w:p>
        </w:tc>
        <w:tc>
          <w:tcPr>
            <w:tcW w:w="1485" w:type="dxa"/>
          </w:tcPr>
          <w:p w14:paraId="0000020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0.34 (0.26)</w:t>
            </w:r>
          </w:p>
        </w:tc>
        <w:tc>
          <w:tcPr>
            <w:tcW w:w="870" w:type="dxa"/>
          </w:tcPr>
          <w:p w14:paraId="0000020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5.41</w:t>
            </w:r>
          </w:p>
        </w:tc>
        <w:tc>
          <w:tcPr>
            <w:tcW w:w="1095" w:type="dxa"/>
          </w:tcPr>
          <w:p w14:paraId="0000020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0.002</w:t>
            </w:r>
          </w:p>
        </w:tc>
        <w:tc>
          <w:tcPr>
            <w:tcW w:w="255" w:type="dxa"/>
            <w:vMerge/>
          </w:tcPr>
          <w:p w14:paraId="0000020E"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20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rpLOC</w:t>
            </w:r>
            <w:proofErr w:type="spellEnd"/>
          </w:p>
        </w:tc>
        <w:tc>
          <w:tcPr>
            <w:tcW w:w="1605" w:type="dxa"/>
          </w:tcPr>
          <w:p w14:paraId="0000021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0.04 (0.14)</w:t>
            </w:r>
          </w:p>
        </w:tc>
        <w:tc>
          <w:tcPr>
            <w:tcW w:w="915" w:type="dxa"/>
          </w:tcPr>
          <w:p w14:paraId="0000021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4.81</w:t>
            </w:r>
          </w:p>
        </w:tc>
        <w:tc>
          <w:tcPr>
            <w:tcW w:w="1230" w:type="dxa"/>
          </w:tcPr>
          <w:p w14:paraId="0000021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0.002</w:t>
            </w:r>
          </w:p>
        </w:tc>
        <w:tc>
          <w:tcPr>
            <w:tcW w:w="255" w:type="dxa"/>
            <w:vMerge/>
          </w:tcPr>
          <w:p w14:paraId="00000213"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21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lOLC</w:t>
            </w:r>
            <w:proofErr w:type="spellEnd"/>
          </w:p>
        </w:tc>
        <w:tc>
          <w:tcPr>
            <w:tcW w:w="1380" w:type="dxa"/>
          </w:tcPr>
          <w:p w14:paraId="0000021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0.02 (0.16)</w:t>
            </w:r>
          </w:p>
        </w:tc>
        <w:tc>
          <w:tcPr>
            <w:tcW w:w="735" w:type="dxa"/>
          </w:tcPr>
          <w:p w14:paraId="0000021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8.50</w:t>
            </w:r>
          </w:p>
        </w:tc>
        <w:tc>
          <w:tcPr>
            <w:tcW w:w="1185" w:type="dxa"/>
            <w:shd w:val="clear" w:color="auto" w:fill="auto"/>
            <w:tcMar>
              <w:top w:w="100" w:type="dxa"/>
              <w:left w:w="100" w:type="dxa"/>
              <w:bottom w:w="100" w:type="dxa"/>
              <w:right w:w="100" w:type="dxa"/>
            </w:tcMar>
          </w:tcPr>
          <w:p w14:paraId="00000217" w14:textId="77777777" w:rsidR="00EE6E07" w:rsidRDefault="005B4707">
            <w:pPr>
              <w:widowControl w:val="0"/>
              <w:spacing w:line="240" w:lineRule="auto"/>
            </w:pPr>
            <w:r>
              <w:t>&lt;0.001</w:t>
            </w:r>
          </w:p>
        </w:tc>
        <w:tc>
          <w:tcPr>
            <w:tcW w:w="255" w:type="dxa"/>
            <w:vMerge/>
            <w:shd w:val="clear" w:color="auto" w:fill="auto"/>
            <w:tcMar>
              <w:top w:w="100" w:type="dxa"/>
              <w:left w:w="100" w:type="dxa"/>
              <w:bottom w:w="100" w:type="dxa"/>
              <w:right w:w="100" w:type="dxa"/>
            </w:tcMar>
          </w:tcPr>
          <w:p w14:paraId="00000218" w14:textId="77777777" w:rsidR="00EE6E07" w:rsidRDefault="00EE6E07">
            <w:pPr>
              <w:widowControl w:val="0"/>
              <w:pBdr>
                <w:top w:val="nil"/>
                <w:left w:val="nil"/>
                <w:bottom w:val="nil"/>
                <w:right w:val="nil"/>
                <w:between w:val="nil"/>
              </w:pBdr>
              <w:spacing w:line="240" w:lineRule="auto"/>
            </w:pPr>
          </w:p>
        </w:tc>
        <w:tc>
          <w:tcPr>
            <w:tcW w:w="1095" w:type="dxa"/>
          </w:tcPr>
          <w:p w14:paraId="0000021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lSTS</w:t>
            </w:r>
            <w:proofErr w:type="spellEnd"/>
          </w:p>
        </w:tc>
        <w:tc>
          <w:tcPr>
            <w:tcW w:w="1410" w:type="dxa"/>
          </w:tcPr>
          <w:p w14:paraId="0000021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-0.06 (0.11)</w:t>
            </w:r>
          </w:p>
        </w:tc>
        <w:tc>
          <w:tcPr>
            <w:tcW w:w="750" w:type="dxa"/>
          </w:tcPr>
          <w:p w14:paraId="0000021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1.84</w:t>
            </w:r>
          </w:p>
        </w:tc>
        <w:tc>
          <w:tcPr>
            <w:tcW w:w="825" w:type="dxa"/>
          </w:tcPr>
          <w:p w14:paraId="0000021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0.108</w:t>
            </w:r>
          </w:p>
        </w:tc>
      </w:tr>
      <w:tr w:rsidR="00EE6E07" w14:paraId="18EB47F5" w14:textId="77777777">
        <w:trPr>
          <w:trHeight w:val="420"/>
        </w:trPr>
        <w:tc>
          <w:tcPr>
            <w:tcW w:w="1185" w:type="dxa"/>
            <w:vMerge/>
          </w:tcPr>
          <w:p w14:paraId="0000021D" w14:textId="77777777" w:rsidR="00EE6E07" w:rsidRDefault="00EE6E07">
            <w:pPr>
              <w:widowControl w:val="0"/>
              <w:pBdr>
                <w:top w:val="nil"/>
                <w:left w:val="nil"/>
                <w:bottom w:val="nil"/>
                <w:right w:val="nil"/>
                <w:between w:val="nil"/>
              </w:pBdr>
              <w:spacing w:line="240" w:lineRule="auto"/>
            </w:pPr>
          </w:p>
        </w:tc>
        <w:tc>
          <w:tcPr>
            <w:tcW w:w="1050" w:type="dxa"/>
          </w:tcPr>
          <w:p w14:paraId="0000021E" w14:textId="77777777" w:rsidR="00EE6E07" w:rsidRDefault="005B4707">
            <w:pPr>
              <w:widowControl w:val="0"/>
              <w:spacing w:line="240" w:lineRule="auto"/>
              <w:rPr>
                <w:b/>
              </w:rPr>
            </w:pPr>
            <w:r>
              <w:rPr>
                <w:b/>
              </w:rPr>
              <w:t xml:space="preserve">Rank 6 </w:t>
            </w:r>
          </w:p>
        </w:tc>
        <w:tc>
          <w:tcPr>
            <w:tcW w:w="990" w:type="dxa"/>
          </w:tcPr>
          <w:p w14:paraId="0000021F" w14:textId="77777777" w:rsidR="00EE6E07" w:rsidRDefault="005B4707">
            <w:pPr>
              <w:widowControl w:val="0"/>
              <w:pBdr>
                <w:top w:val="nil"/>
                <w:left w:val="nil"/>
                <w:bottom w:val="nil"/>
                <w:right w:val="nil"/>
                <w:between w:val="nil"/>
              </w:pBdr>
              <w:spacing w:line="240" w:lineRule="auto"/>
              <w:rPr>
                <w:b/>
              </w:rPr>
            </w:pPr>
            <w:proofErr w:type="spellStart"/>
            <w:r>
              <w:rPr>
                <w:b/>
              </w:rPr>
              <w:t>rLOC</w:t>
            </w:r>
            <w:proofErr w:type="spellEnd"/>
          </w:p>
        </w:tc>
        <w:tc>
          <w:tcPr>
            <w:tcW w:w="1485" w:type="dxa"/>
          </w:tcPr>
          <w:p w14:paraId="0000022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0.33 (0.26)</w:t>
            </w:r>
          </w:p>
        </w:tc>
        <w:tc>
          <w:tcPr>
            <w:tcW w:w="870" w:type="dxa"/>
          </w:tcPr>
          <w:p w14:paraId="0000022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5.23</w:t>
            </w:r>
          </w:p>
        </w:tc>
        <w:tc>
          <w:tcPr>
            <w:tcW w:w="1095" w:type="dxa"/>
          </w:tcPr>
          <w:p w14:paraId="0000022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0.002</w:t>
            </w:r>
          </w:p>
        </w:tc>
        <w:tc>
          <w:tcPr>
            <w:tcW w:w="255" w:type="dxa"/>
            <w:vMerge/>
          </w:tcPr>
          <w:p w14:paraId="00000223"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22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lLOC</w:t>
            </w:r>
            <w:proofErr w:type="spellEnd"/>
          </w:p>
        </w:tc>
        <w:tc>
          <w:tcPr>
            <w:tcW w:w="1605" w:type="dxa"/>
          </w:tcPr>
          <w:p w14:paraId="0000022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0.02 (0.19)</w:t>
            </w:r>
          </w:p>
        </w:tc>
        <w:tc>
          <w:tcPr>
            <w:tcW w:w="915" w:type="dxa"/>
          </w:tcPr>
          <w:p w14:paraId="0000022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4.53</w:t>
            </w:r>
          </w:p>
        </w:tc>
        <w:tc>
          <w:tcPr>
            <w:tcW w:w="1230" w:type="dxa"/>
          </w:tcPr>
          <w:p w14:paraId="0000022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0.003</w:t>
            </w:r>
          </w:p>
        </w:tc>
        <w:tc>
          <w:tcPr>
            <w:tcW w:w="255" w:type="dxa"/>
            <w:vMerge/>
          </w:tcPr>
          <w:p w14:paraId="00000228"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22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rLOC</w:t>
            </w:r>
            <w:proofErr w:type="spellEnd"/>
          </w:p>
        </w:tc>
        <w:tc>
          <w:tcPr>
            <w:tcW w:w="1380" w:type="dxa"/>
          </w:tcPr>
          <w:p w14:paraId="0000022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-0.01 (0.21)</w:t>
            </w:r>
          </w:p>
        </w:tc>
        <w:tc>
          <w:tcPr>
            <w:tcW w:w="735" w:type="dxa"/>
          </w:tcPr>
          <w:p w14:paraId="0000022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7.56</w:t>
            </w:r>
          </w:p>
        </w:tc>
        <w:tc>
          <w:tcPr>
            <w:tcW w:w="1185" w:type="dxa"/>
            <w:shd w:val="clear" w:color="auto" w:fill="auto"/>
            <w:tcMar>
              <w:top w:w="100" w:type="dxa"/>
              <w:left w:w="100" w:type="dxa"/>
              <w:bottom w:w="100" w:type="dxa"/>
              <w:right w:w="100" w:type="dxa"/>
            </w:tcMar>
          </w:tcPr>
          <w:p w14:paraId="0000022C" w14:textId="77777777" w:rsidR="00EE6E07" w:rsidRDefault="005B4707">
            <w:pPr>
              <w:widowControl w:val="0"/>
              <w:spacing w:line="240" w:lineRule="auto"/>
            </w:pPr>
            <w:r>
              <w:t>&lt;0.001</w:t>
            </w:r>
          </w:p>
        </w:tc>
        <w:tc>
          <w:tcPr>
            <w:tcW w:w="255" w:type="dxa"/>
            <w:vMerge/>
            <w:shd w:val="clear" w:color="auto" w:fill="auto"/>
            <w:tcMar>
              <w:top w:w="100" w:type="dxa"/>
              <w:left w:w="100" w:type="dxa"/>
              <w:bottom w:w="100" w:type="dxa"/>
              <w:right w:w="100" w:type="dxa"/>
            </w:tcMar>
          </w:tcPr>
          <w:p w14:paraId="0000022D" w14:textId="77777777" w:rsidR="00EE6E07" w:rsidRDefault="00EE6E07">
            <w:pPr>
              <w:widowControl w:val="0"/>
              <w:pBdr>
                <w:top w:val="nil"/>
                <w:left w:val="nil"/>
                <w:bottom w:val="nil"/>
                <w:right w:val="nil"/>
                <w:between w:val="nil"/>
              </w:pBdr>
              <w:spacing w:line="240" w:lineRule="auto"/>
            </w:pPr>
          </w:p>
        </w:tc>
        <w:tc>
          <w:tcPr>
            <w:tcW w:w="1095" w:type="dxa"/>
          </w:tcPr>
          <w:p w14:paraId="0000022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PCC</w:t>
            </w:r>
          </w:p>
        </w:tc>
        <w:tc>
          <w:tcPr>
            <w:tcW w:w="1410" w:type="dxa"/>
          </w:tcPr>
          <w:p w14:paraId="0000022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-0.26 (0.17)</w:t>
            </w:r>
          </w:p>
        </w:tc>
        <w:tc>
          <w:tcPr>
            <w:tcW w:w="750" w:type="dxa"/>
          </w:tcPr>
          <w:p w14:paraId="0000023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2.12</w:t>
            </w:r>
          </w:p>
        </w:tc>
        <w:tc>
          <w:tcPr>
            <w:tcW w:w="825" w:type="dxa"/>
          </w:tcPr>
          <w:p w14:paraId="0000023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0.072</w:t>
            </w:r>
          </w:p>
        </w:tc>
      </w:tr>
      <w:tr w:rsidR="00EE6E07" w14:paraId="15344A76" w14:textId="77777777">
        <w:trPr>
          <w:trHeight w:val="420"/>
        </w:trPr>
        <w:tc>
          <w:tcPr>
            <w:tcW w:w="1185" w:type="dxa"/>
            <w:vMerge/>
          </w:tcPr>
          <w:p w14:paraId="00000232" w14:textId="77777777" w:rsidR="00EE6E07" w:rsidRDefault="00EE6E07">
            <w:pPr>
              <w:widowControl w:val="0"/>
              <w:pBdr>
                <w:top w:val="nil"/>
                <w:left w:val="nil"/>
                <w:bottom w:val="nil"/>
                <w:right w:val="nil"/>
                <w:between w:val="nil"/>
              </w:pBdr>
              <w:spacing w:line="240" w:lineRule="auto"/>
            </w:pPr>
          </w:p>
        </w:tc>
        <w:tc>
          <w:tcPr>
            <w:tcW w:w="1050" w:type="dxa"/>
          </w:tcPr>
          <w:p w14:paraId="00000233" w14:textId="77777777" w:rsidR="00EE6E07" w:rsidRDefault="005B4707">
            <w:pPr>
              <w:widowControl w:val="0"/>
              <w:spacing w:line="240" w:lineRule="auto"/>
              <w:rPr>
                <w:b/>
              </w:rPr>
            </w:pPr>
            <w:r>
              <w:rPr>
                <w:b/>
              </w:rPr>
              <w:t xml:space="preserve">Rank 7 </w:t>
            </w:r>
          </w:p>
        </w:tc>
        <w:tc>
          <w:tcPr>
            <w:tcW w:w="990" w:type="dxa"/>
            <w:shd w:val="clear" w:color="auto" w:fill="auto"/>
            <w:tcMar>
              <w:top w:w="100" w:type="dxa"/>
              <w:left w:w="100" w:type="dxa"/>
              <w:bottom w:w="100" w:type="dxa"/>
              <w:right w:w="100" w:type="dxa"/>
            </w:tcMar>
          </w:tcPr>
          <w:p w14:paraId="00000234" w14:textId="77777777" w:rsidR="00EE6E07" w:rsidRDefault="005B4707">
            <w:pPr>
              <w:widowControl w:val="0"/>
              <w:pBdr>
                <w:top w:val="nil"/>
                <w:left w:val="nil"/>
                <w:bottom w:val="nil"/>
                <w:right w:val="nil"/>
                <w:between w:val="nil"/>
              </w:pBdr>
              <w:spacing w:line="240" w:lineRule="auto"/>
              <w:rPr>
                <w:b/>
              </w:rPr>
            </w:pPr>
            <w:proofErr w:type="spellStart"/>
            <w:r>
              <w:rPr>
                <w:b/>
              </w:rPr>
              <w:t>lSTS</w:t>
            </w:r>
            <w:proofErr w:type="spellEnd"/>
          </w:p>
        </w:tc>
        <w:tc>
          <w:tcPr>
            <w:tcW w:w="1485" w:type="dxa"/>
            <w:shd w:val="clear" w:color="auto" w:fill="auto"/>
            <w:tcMar>
              <w:top w:w="100" w:type="dxa"/>
              <w:left w:w="100" w:type="dxa"/>
              <w:bottom w:w="100" w:type="dxa"/>
              <w:right w:w="100" w:type="dxa"/>
            </w:tcMar>
          </w:tcPr>
          <w:p w14:paraId="00000235" w14:textId="77777777" w:rsidR="00EE6E07" w:rsidRDefault="005B4707">
            <w:pPr>
              <w:widowControl w:val="0"/>
              <w:pBdr>
                <w:top w:val="nil"/>
                <w:left w:val="nil"/>
                <w:bottom w:val="nil"/>
                <w:right w:val="nil"/>
                <w:between w:val="nil"/>
              </w:pBdr>
              <w:spacing w:line="240" w:lineRule="auto"/>
            </w:pPr>
            <w:r>
              <w:t>0.31 (0.11)</w:t>
            </w:r>
          </w:p>
        </w:tc>
        <w:tc>
          <w:tcPr>
            <w:tcW w:w="870" w:type="dxa"/>
            <w:shd w:val="clear" w:color="auto" w:fill="auto"/>
            <w:tcMar>
              <w:top w:w="100" w:type="dxa"/>
              <w:left w:w="100" w:type="dxa"/>
              <w:bottom w:w="100" w:type="dxa"/>
              <w:right w:w="100" w:type="dxa"/>
            </w:tcMar>
          </w:tcPr>
          <w:p w14:paraId="00000236" w14:textId="77777777" w:rsidR="00EE6E07" w:rsidRDefault="005B4707">
            <w:pPr>
              <w:widowControl w:val="0"/>
              <w:pBdr>
                <w:top w:val="nil"/>
                <w:left w:val="nil"/>
                <w:bottom w:val="nil"/>
                <w:right w:val="nil"/>
                <w:between w:val="nil"/>
              </w:pBdr>
              <w:spacing w:line="240" w:lineRule="auto"/>
            </w:pPr>
            <w:r>
              <w:t>8.71</w:t>
            </w:r>
          </w:p>
        </w:tc>
        <w:tc>
          <w:tcPr>
            <w:tcW w:w="1095" w:type="dxa"/>
            <w:shd w:val="clear" w:color="auto" w:fill="auto"/>
            <w:tcMar>
              <w:top w:w="100" w:type="dxa"/>
              <w:left w:w="100" w:type="dxa"/>
              <w:bottom w:w="100" w:type="dxa"/>
              <w:right w:w="100" w:type="dxa"/>
            </w:tcMar>
          </w:tcPr>
          <w:p w14:paraId="0000023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255" w:type="dxa"/>
            <w:vMerge/>
            <w:shd w:val="clear" w:color="auto" w:fill="auto"/>
            <w:tcMar>
              <w:top w:w="100" w:type="dxa"/>
              <w:left w:w="100" w:type="dxa"/>
              <w:bottom w:w="100" w:type="dxa"/>
              <w:right w:w="100" w:type="dxa"/>
            </w:tcMar>
          </w:tcPr>
          <w:p w14:paraId="00000238" w14:textId="77777777" w:rsidR="00EE6E07" w:rsidRDefault="00EE6E07">
            <w:pPr>
              <w:widowControl w:val="0"/>
              <w:pBdr>
                <w:top w:val="nil"/>
                <w:left w:val="nil"/>
                <w:bottom w:val="nil"/>
                <w:right w:val="nil"/>
                <w:between w:val="nil"/>
              </w:pBdr>
              <w:spacing w:line="240" w:lineRule="auto"/>
            </w:pPr>
          </w:p>
        </w:tc>
        <w:tc>
          <w:tcPr>
            <w:tcW w:w="1140" w:type="dxa"/>
            <w:shd w:val="clear" w:color="auto" w:fill="auto"/>
            <w:tcMar>
              <w:top w:w="100" w:type="dxa"/>
              <w:left w:w="100" w:type="dxa"/>
              <w:bottom w:w="100" w:type="dxa"/>
              <w:right w:w="100" w:type="dxa"/>
            </w:tcMar>
          </w:tcPr>
          <w:p w14:paraId="00000239" w14:textId="77777777" w:rsidR="00EE6E07" w:rsidRDefault="005B4707">
            <w:pPr>
              <w:widowControl w:val="0"/>
              <w:pBdr>
                <w:top w:val="nil"/>
                <w:left w:val="nil"/>
                <w:bottom w:val="nil"/>
                <w:right w:val="nil"/>
                <w:between w:val="nil"/>
              </w:pBdr>
              <w:spacing w:line="240" w:lineRule="auto"/>
              <w:rPr>
                <w:b/>
              </w:rPr>
            </w:pPr>
            <w:r>
              <w:rPr>
                <w:b/>
              </w:rPr>
              <w:t>PCC</w:t>
            </w:r>
          </w:p>
        </w:tc>
        <w:tc>
          <w:tcPr>
            <w:tcW w:w="1605" w:type="dxa"/>
          </w:tcPr>
          <w:p w14:paraId="0000023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-0.21 (0.24)</w:t>
            </w:r>
          </w:p>
        </w:tc>
        <w:tc>
          <w:tcPr>
            <w:tcW w:w="915" w:type="dxa"/>
          </w:tcPr>
          <w:p w14:paraId="0000023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4.54</w:t>
            </w:r>
          </w:p>
        </w:tc>
        <w:tc>
          <w:tcPr>
            <w:tcW w:w="1230" w:type="dxa"/>
          </w:tcPr>
          <w:p w14:paraId="0000023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0.003</w:t>
            </w:r>
          </w:p>
        </w:tc>
        <w:tc>
          <w:tcPr>
            <w:tcW w:w="255" w:type="dxa"/>
            <w:vMerge/>
          </w:tcPr>
          <w:p w14:paraId="0000023D"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23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PCC</w:t>
            </w:r>
          </w:p>
        </w:tc>
        <w:tc>
          <w:tcPr>
            <w:tcW w:w="1380" w:type="dxa"/>
          </w:tcPr>
          <w:p w14:paraId="0000023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-0.33 (0.19)</w:t>
            </w:r>
          </w:p>
        </w:tc>
        <w:tc>
          <w:tcPr>
            <w:tcW w:w="735" w:type="dxa"/>
          </w:tcPr>
          <w:p w14:paraId="0000024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9.66</w:t>
            </w:r>
          </w:p>
        </w:tc>
        <w:tc>
          <w:tcPr>
            <w:tcW w:w="1185" w:type="dxa"/>
            <w:shd w:val="clear" w:color="auto" w:fill="auto"/>
            <w:tcMar>
              <w:top w:w="100" w:type="dxa"/>
              <w:left w:w="100" w:type="dxa"/>
              <w:bottom w:w="100" w:type="dxa"/>
              <w:right w:w="100" w:type="dxa"/>
            </w:tcMar>
          </w:tcPr>
          <w:p w14:paraId="00000241" w14:textId="77777777" w:rsidR="00EE6E07" w:rsidRDefault="005B4707">
            <w:pPr>
              <w:widowControl w:val="0"/>
              <w:spacing w:line="240" w:lineRule="auto"/>
            </w:pPr>
            <w:r>
              <w:t>&lt;0.001</w:t>
            </w:r>
          </w:p>
        </w:tc>
        <w:tc>
          <w:tcPr>
            <w:tcW w:w="255" w:type="dxa"/>
            <w:vMerge/>
            <w:shd w:val="clear" w:color="auto" w:fill="auto"/>
            <w:tcMar>
              <w:top w:w="100" w:type="dxa"/>
              <w:left w:w="100" w:type="dxa"/>
              <w:bottom w:w="100" w:type="dxa"/>
              <w:right w:w="100" w:type="dxa"/>
            </w:tcMar>
          </w:tcPr>
          <w:p w14:paraId="00000242" w14:textId="77777777" w:rsidR="00EE6E07" w:rsidRDefault="00EE6E07">
            <w:pPr>
              <w:widowControl w:val="0"/>
              <w:pBdr>
                <w:top w:val="nil"/>
                <w:left w:val="nil"/>
                <w:bottom w:val="nil"/>
                <w:right w:val="nil"/>
                <w:between w:val="nil"/>
              </w:pBdr>
              <w:spacing w:line="240" w:lineRule="auto"/>
            </w:pPr>
          </w:p>
        </w:tc>
        <w:tc>
          <w:tcPr>
            <w:tcW w:w="1095" w:type="dxa"/>
          </w:tcPr>
          <w:p w14:paraId="0000024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roofErr w:type="spellStart"/>
            <w:r>
              <w:rPr>
                <w:b/>
              </w:rPr>
              <w:t>rIPL</w:t>
            </w:r>
            <w:proofErr w:type="spellEnd"/>
          </w:p>
        </w:tc>
        <w:tc>
          <w:tcPr>
            <w:tcW w:w="1410" w:type="dxa"/>
          </w:tcPr>
          <w:p w14:paraId="0000024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-0.27 (0.17)</w:t>
            </w:r>
          </w:p>
        </w:tc>
        <w:tc>
          <w:tcPr>
            <w:tcW w:w="750" w:type="dxa"/>
          </w:tcPr>
          <w:p w14:paraId="0000024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2.83</w:t>
            </w:r>
          </w:p>
        </w:tc>
        <w:tc>
          <w:tcPr>
            <w:tcW w:w="825" w:type="dxa"/>
          </w:tcPr>
          <w:p w14:paraId="0000024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0.025</w:t>
            </w:r>
          </w:p>
        </w:tc>
      </w:tr>
    </w:tbl>
    <w:p w14:paraId="00000247" w14:textId="77777777" w:rsidR="00EE6E07" w:rsidRDefault="005B4707">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Note</w:t>
      </w:r>
      <w:r>
        <w:t>: Paired t-tests between effect size of NPS and other brain regions treat study as the unit of observation (i.e., study is a random effect). To adjust the false positive rate in multiple comparisons, FDR corrected q values are reported. Ins denotes Insula,</w:t>
      </w:r>
      <w:r>
        <w:t xml:space="preserve"> V1 primary visual area, S2 secondary somatosensory cortex, ACC anterior cingulate cortex, </w:t>
      </w:r>
      <w:proofErr w:type="spellStart"/>
      <w:r>
        <w:t>Thal</w:t>
      </w:r>
      <w:proofErr w:type="spellEnd"/>
      <w:r>
        <w:t xml:space="preserve"> thalamus, STS superior temporal sulcus, PCC posterior cingulate cortex, LOC lateral occipital complex, and IPL inferior parietal lobule. Direction is indicated </w:t>
      </w:r>
      <w:r>
        <w:t xml:space="preserve">with preceding lowercase letters as follows: r denotes right, l left, d dorsal, p posterior, </w:t>
      </w:r>
      <w:proofErr w:type="spellStart"/>
      <w:r>
        <w:t>pg</w:t>
      </w:r>
      <w:proofErr w:type="spellEnd"/>
      <w:r>
        <w:t xml:space="preserve"> </w:t>
      </w:r>
      <w:proofErr w:type="spellStart"/>
      <w:r>
        <w:t>perigenual</w:t>
      </w:r>
      <w:proofErr w:type="spellEnd"/>
      <w:r>
        <w:t xml:space="preserve">. </w:t>
      </w:r>
    </w:p>
    <w:p w14:paraId="00000248" w14:textId="77777777" w:rsidR="00EE6E07" w:rsidRDefault="005B4707">
      <w:pPr>
        <w:pBdr>
          <w:top w:val="none" w:sz="0" w:space="0" w:color="000000"/>
          <w:left w:val="none" w:sz="0" w:space="0" w:color="000000"/>
          <w:bottom w:val="none" w:sz="0" w:space="0" w:color="000000"/>
          <w:right w:val="none" w:sz="0" w:space="0" w:color="000000"/>
          <w:between w:val="none" w:sz="0" w:space="0" w:color="000000"/>
        </w:pBdr>
        <w:spacing w:line="360" w:lineRule="auto"/>
      </w:pPr>
      <w:r>
        <w:br w:type="page"/>
      </w:r>
    </w:p>
    <w:p w14:paraId="00000249" w14:textId="77777777" w:rsidR="00EE6E07" w:rsidRDefault="00EE6E07">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24A" w14:textId="77777777" w:rsidR="00EE6E07" w:rsidRDefault="005B4707">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Table S3</w:t>
      </w:r>
      <w:r>
        <w:t>. Short-term and long-term test-retest reliability of NPS and pain reports</w:t>
      </w:r>
    </w:p>
    <w:tbl>
      <w:tblPr>
        <w:tblStyle w:val="a1"/>
        <w:tblW w:w="20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2"/>
        <w:gridCol w:w="3482"/>
        <w:gridCol w:w="3482"/>
        <w:gridCol w:w="3483"/>
        <w:gridCol w:w="3483"/>
        <w:gridCol w:w="3483"/>
      </w:tblGrid>
      <w:tr w:rsidR="00EE6E07" w14:paraId="12195D26" w14:textId="77777777">
        <w:trPr>
          <w:trHeight w:val="420"/>
        </w:trPr>
        <w:tc>
          <w:tcPr>
            <w:tcW w:w="3482" w:type="dxa"/>
            <w:shd w:val="clear" w:color="auto" w:fill="auto"/>
            <w:tcMar>
              <w:top w:w="100" w:type="dxa"/>
              <w:left w:w="100" w:type="dxa"/>
              <w:bottom w:w="100" w:type="dxa"/>
              <w:right w:w="100" w:type="dxa"/>
            </w:tcMar>
          </w:tcPr>
          <w:p w14:paraId="0000024B" w14:textId="77777777" w:rsidR="00EE6E07" w:rsidRDefault="005B4707">
            <w:pPr>
              <w:widowControl w:val="0"/>
              <w:pBdr>
                <w:top w:val="nil"/>
                <w:left w:val="nil"/>
                <w:bottom w:val="nil"/>
                <w:right w:val="nil"/>
                <w:between w:val="nil"/>
              </w:pBdr>
              <w:spacing w:line="240" w:lineRule="auto"/>
              <w:rPr>
                <w:b/>
              </w:rPr>
            </w:pPr>
            <w:r>
              <w:rPr>
                <w:b/>
              </w:rPr>
              <w:t>Study</w:t>
            </w:r>
          </w:p>
        </w:tc>
        <w:tc>
          <w:tcPr>
            <w:tcW w:w="3482" w:type="dxa"/>
            <w:shd w:val="clear" w:color="auto" w:fill="auto"/>
            <w:tcMar>
              <w:top w:w="100" w:type="dxa"/>
              <w:left w:w="100" w:type="dxa"/>
              <w:bottom w:w="100" w:type="dxa"/>
              <w:right w:w="100" w:type="dxa"/>
            </w:tcMar>
          </w:tcPr>
          <w:p w14:paraId="0000024C" w14:textId="77777777" w:rsidR="00EE6E07" w:rsidRDefault="005B4707">
            <w:pPr>
              <w:widowControl w:val="0"/>
              <w:pBdr>
                <w:top w:val="nil"/>
                <w:left w:val="nil"/>
                <w:bottom w:val="nil"/>
                <w:right w:val="nil"/>
                <w:between w:val="nil"/>
              </w:pBdr>
              <w:spacing w:line="240" w:lineRule="auto"/>
              <w:rPr>
                <w:b/>
              </w:rPr>
            </w:pPr>
            <w:r>
              <w:rPr>
                <w:b/>
              </w:rPr>
              <w:t>Type</w:t>
            </w:r>
          </w:p>
        </w:tc>
        <w:tc>
          <w:tcPr>
            <w:tcW w:w="6964" w:type="dxa"/>
            <w:gridSpan w:val="2"/>
            <w:shd w:val="clear" w:color="auto" w:fill="auto"/>
            <w:tcMar>
              <w:top w:w="100" w:type="dxa"/>
              <w:left w:w="100" w:type="dxa"/>
              <w:bottom w:w="100" w:type="dxa"/>
              <w:right w:w="100" w:type="dxa"/>
            </w:tcMar>
          </w:tcPr>
          <w:p w14:paraId="0000024D" w14:textId="77777777" w:rsidR="00EE6E07" w:rsidRDefault="005B4707">
            <w:pPr>
              <w:widowControl w:val="0"/>
              <w:pBdr>
                <w:top w:val="nil"/>
                <w:left w:val="nil"/>
                <w:bottom w:val="nil"/>
                <w:right w:val="nil"/>
                <w:between w:val="nil"/>
              </w:pBdr>
              <w:spacing w:line="240" w:lineRule="auto"/>
              <w:rPr>
                <w:b/>
              </w:rPr>
            </w:pPr>
            <w:r>
              <w:rPr>
                <w:b/>
              </w:rPr>
              <w:t>NPS</w:t>
            </w:r>
          </w:p>
        </w:tc>
        <w:tc>
          <w:tcPr>
            <w:tcW w:w="6964" w:type="dxa"/>
            <w:gridSpan w:val="2"/>
            <w:shd w:val="clear" w:color="auto" w:fill="auto"/>
            <w:tcMar>
              <w:top w:w="100" w:type="dxa"/>
              <w:left w:w="100" w:type="dxa"/>
              <w:bottom w:w="100" w:type="dxa"/>
              <w:right w:w="100" w:type="dxa"/>
            </w:tcMar>
          </w:tcPr>
          <w:p w14:paraId="0000024F" w14:textId="77777777" w:rsidR="00EE6E07" w:rsidRDefault="005B4707">
            <w:pPr>
              <w:widowControl w:val="0"/>
              <w:pBdr>
                <w:top w:val="nil"/>
                <w:left w:val="nil"/>
                <w:bottom w:val="nil"/>
                <w:right w:val="nil"/>
                <w:between w:val="nil"/>
              </w:pBdr>
              <w:spacing w:line="240" w:lineRule="auto"/>
              <w:rPr>
                <w:b/>
              </w:rPr>
            </w:pPr>
            <w:r>
              <w:rPr>
                <w:b/>
              </w:rPr>
              <w:t>Pain reports</w:t>
            </w:r>
          </w:p>
        </w:tc>
      </w:tr>
      <w:tr w:rsidR="00EE6E07" w14:paraId="72172AD5" w14:textId="77777777">
        <w:tc>
          <w:tcPr>
            <w:tcW w:w="3482" w:type="dxa"/>
            <w:shd w:val="clear" w:color="auto" w:fill="auto"/>
            <w:tcMar>
              <w:top w:w="100" w:type="dxa"/>
              <w:left w:w="100" w:type="dxa"/>
              <w:bottom w:w="100" w:type="dxa"/>
              <w:right w:w="100" w:type="dxa"/>
            </w:tcMar>
          </w:tcPr>
          <w:p w14:paraId="00000251" w14:textId="77777777" w:rsidR="00EE6E07" w:rsidRDefault="00EE6E07">
            <w:pPr>
              <w:widowControl w:val="0"/>
              <w:pBdr>
                <w:top w:val="nil"/>
                <w:left w:val="nil"/>
                <w:bottom w:val="nil"/>
                <w:right w:val="nil"/>
                <w:between w:val="nil"/>
              </w:pBdr>
              <w:spacing w:line="240" w:lineRule="auto"/>
              <w:rPr>
                <w:b/>
              </w:rPr>
            </w:pPr>
          </w:p>
        </w:tc>
        <w:tc>
          <w:tcPr>
            <w:tcW w:w="3482" w:type="dxa"/>
            <w:shd w:val="clear" w:color="auto" w:fill="auto"/>
            <w:tcMar>
              <w:top w:w="100" w:type="dxa"/>
              <w:left w:w="100" w:type="dxa"/>
              <w:bottom w:w="100" w:type="dxa"/>
              <w:right w:w="100" w:type="dxa"/>
            </w:tcMar>
          </w:tcPr>
          <w:p w14:paraId="00000252" w14:textId="77777777" w:rsidR="00EE6E07" w:rsidRDefault="00EE6E07">
            <w:pPr>
              <w:widowControl w:val="0"/>
              <w:pBdr>
                <w:top w:val="nil"/>
                <w:left w:val="nil"/>
                <w:bottom w:val="nil"/>
                <w:right w:val="nil"/>
                <w:between w:val="nil"/>
              </w:pBdr>
              <w:spacing w:line="240" w:lineRule="auto"/>
              <w:rPr>
                <w:b/>
              </w:rPr>
            </w:pPr>
          </w:p>
        </w:tc>
        <w:tc>
          <w:tcPr>
            <w:tcW w:w="3482" w:type="dxa"/>
            <w:shd w:val="clear" w:color="auto" w:fill="auto"/>
            <w:tcMar>
              <w:top w:w="100" w:type="dxa"/>
              <w:left w:w="100" w:type="dxa"/>
              <w:bottom w:w="100" w:type="dxa"/>
              <w:right w:w="100" w:type="dxa"/>
            </w:tcMar>
          </w:tcPr>
          <w:p w14:paraId="00000253" w14:textId="77777777" w:rsidR="00EE6E07" w:rsidRDefault="005B4707">
            <w:pPr>
              <w:widowControl w:val="0"/>
              <w:pBdr>
                <w:top w:val="nil"/>
                <w:left w:val="nil"/>
                <w:bottom w:val="nil"/>
                <w:right w:val="nil"/>
                <w:between w:val="nil"/>
              </w:pBdr>
              <w:spacing w:line="240" w:lineRule="auto"/>
              <w:rPr>
                <w:b/>
              </w:rPr>
            </w:pPr>
            <w:r>
              <w:rPr>
                <w:b/>
              </w:rPr>
              <w:t>ICC</w:t>
            </w:r>
          </w:p>
        </w:tc>
        <w:tc>
          <w:tcPr>
            <w:tcW w:w="3482" w:type="dxa"/>
            <w:shd w:val="clear" w:color="auto" w:fill="auto"/>
            <w:tcMar>
              <w:top w:w="100" w:type="dxa"/>
              <w:left w:w="100" w:type="dxa"/>
              <w:bottom w:w="100" w:type="dxa"/>
              <w:right w:w="100" w:type="dxa"/>
            </w:tcMar>
          </w:tcPr>
          <w:p w14:paraId="00000254" w14:textId="77777777" w:rsidR="00EE6E07" w:rsidRDefault="005B4707">
            <w:pPr>
              <w:widowControl w:val="0"/>
              <w:pBdr>
                <w:top w:val="nil"/>
                <w:left w:val="nil"/>
                <w:bottom w:val="nil"/>
                <w:right w:val="nil"/>
                <w:between w:val="nil"/>
              </w:pBdr>
              <w:spacing w:line="240" w:lineRule="auto"/>
              <w:rPr>
                <w:b/>
              </w:rPr>
            </w:pPr>
            <w:r>
              <w:rPr>
                <w:b/>
              </w:rPr>
              <w:t>95CI</w:t>
            </w:r>
          </w:p>
        </w:tc>
        <w:tc>
          <w:tcPr>
            <w:tcW w:w="3482" w:type="dxa"/>
            <w:shd w:val="clear" w:color="auto" w:fill="auto"/>
            <w:tcMar>
              <w:top w:w="100" w:type="dxa"/>
              <w:left w:w="100" w:type="dxa"/>
              <w:bottom w:w="100" w:type="dxa"/>
              <w:right w:w="100" w:type="dxa"/>
            </w:tcMar>
          </w:tcPr>
          <w:p w14:paraId="00000255" w14:textId="77777777" w:rsidR="00EE6E07" w:rsidRDefault="005B4707">
            <w:pPr>
              <w:widowControl w:val="0"/>
              <w:spacing w:line="240" w:lineRule="auto"/>
              <w:rPr>
                <w:b/>
              </w:rPr>
            </w:pPr>
            <w:r>
              <w:rPr>
                <w:b/>
              </w:rPr>
              <w:t>ICC</w:t>
            </w:r>
          </w:p>
        </w:tc>
        <w:tc>
          <w:tcPr>
            <w:tcW w:w="3482" w:type="dxa"/>
            <w:shd w:val="clear" w:color="auto" w:fill="auto"/>
            <w:tcMar>
              <w:top w:w="100" w:type="dxa"/>
              <w:left w:w="100" w:type="dxa"/>
              <w:bottom w:w="100" w:type="dxa"/>
              <w:right w:w="100" w:type="dxa"/>
            </w:tcMar>
          </w:tcPr>
          <w:p w14:paraId="00000256" w14:textId="77777777" w:rsidR="00EE6E07" w:rsidRDefault="005B4707">
            <w:pPr>
              <w:widowControl w:val="0"/>
              <w:spacing w:line="240" w:lineRule="auto"/>
              <w:rPr>
                <w:b/>
              </w:rPr>
            </w:pPr>
            <w:r>
              <w:rPr>
                <w:b/>
              </w:rPr>
              <w:t>95CI</w:t>
            </w:r>
          </w:p>
        </w:tc>
      </w:tr>
      <w:tr w:rsidR="00EE6E07" w14:paraId="7DD317C6" w14:textId="77777777">
        <w:tc>
          <w:tcPr>
            <w:tcW w:w="3482" w:type="dxa"/>
            <w:shd w:val="clear" w:color="auto" w:fill="auto"/>
            <w:tcMar>
              <w:top w:w="100" w:type="dxa"/>
              <w:left w:w="100" w:type="dxa"/>
              <w:bottom w:w="100" w:type="dxa"/>
              <w:right w:w="100" w:type="dxa"/>
            </w:tcMar>
          </w:tcPr>
          <w:p w14:paraId="0000025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Study1</w:t>
            </w:r>
          </w:p>
        </w:tc>
        <w:tc>
          <w:tcPr>
            <w:tcW w:w="3482" w:type="dxa"/>
            <w:shd w:val="clear" w:color="auto" w:fill="auto"/>
            <w:tcMar>
              <w:top w:w="100" w:type="dxa"/>
              <w:left w:w="100" w:type="dxa"/>
              <w:bottom w:w="100" w:type="dxa"/>
              <w:right w:w="100" w:type="dxa"/>
            </w:tcMar>
          </w:tcPr>
          <w:p w14:paraId="00000258" w14:textId="77777777" w:rsidR="00EE6E07" w:rsidRDefault="005B4707">
            <w:pPr>
              <w:widowControl w:val="0"/>
              <w:pBdr>
                <w:top w:val="nil"/>
                <w:left w:val="nil"/>
                <w:bottom w:val="nil"/>
                <w:right w:val="nil"/>
                <w:between w:val="nil"/>
              </w:pBdr>
              <w:spacing w:line="240" w:lineRule="auto"/>
            </w:pPr>
            <w:r>
              <w:t>ICC(</w:t>
            </w:r>
            <w:proofErr w:type="gramStart"/>
            <w:r>
              <w:t>3,k</w:t>
            </w:r>
            <w:proofErr w:type="gramEnd"/>
            <w:r>
              <w:t>)</w:t>
            </w:r>
          </w:p>
        </w:tc>
        <w:tc>
          <w:tcPr>
            <w:tcW w:w="3482" w:type="dxa"/>
            <w:shd w:val="clear" w:color="auto" w:fill="auto"/>
            <w:tcMar>
              <w:top w:w="100" w:type="dxa"/>
              <w:left w:w="100" w:type="dxa"/>
              <w:bottom w:w="100" w:type="dxa"/>
              <w:right w:w="100" w:type="dxa"/>
            </w:tcMar>
          </w:tcPr>
          <w:p w14:paraId="00000259" w14:textId="77777777" w:rsidR="00EE6E07" w:rsidRDefault="005B4707">
            <w:pPr>
              <w:widowControl w:val="0"/>
              <w:pBdr>
                <w:top w:val="nil"/>
                <w:left w:val="nil"/>
                <w:bottom w:val="nil"/>
                <w:right w:val="nil"/>
                <w:between w:val="nil"/>
              </w:pBdr>
              <w:spacing w:line="240" w:lineRule="auto"/>
            </w:pPr>
            <w:r>
              <w:t>0.87</w:t>
            </w:r>
          </w:p>
        </w:tc>
        <w:tc>
          <w:tcPr>
            <w:tcW w:w="3482" w:type="dxa"/>
            <w:shd w:val="clear" w:color="auto" w:fill="auto"/>
            <w:tcMar>
              <w:top w:w="100" w:type="dxa"/>
              <w:left w:w="100" w:type="dxa"/>
              <w:bottom w:w="100" w:type="dxa"/>
              <w:right w:w="100" w:type="dxa"/>
            </w:tcMar>
          </w:tcPr>
          <w:p w14:paraId="0000025A" w14:textId="77777777" w:rsidR="00EE6E07" w:rsidRDefault="005B4707">
            <w:pPr>
              <w:widowControl w:val="0"/>
              <w:pBdr>
                <w:top w:val="nil"/>
                <w:left w:val="nil"/>
                <w:bottom w:val="nil"/>
                <w:right w:val="nil"/>
                <w:between w:val="nil"/>
              </w:pBdr>
              <w:spacing w:line="240" w:lineRule="auto"/>
            </w:pPr>
            <w:r>
              <w:t>0.77 - 0.93</w:t>
            </w:r>
          </w:p>
        </w:tc>
        <w:tc>
          <w:tcPr>
            <w:tcW w:w="3482" w:type="dxa"/>
            <w:shd w:val="clear" w:color="auto" w:fill="auto"/>
            <w:tcMar>
              <w:top w:w="100" w:type="dxa"/>
              <w:left w:w="100" w:type="dxa"/>
              <w:bottom w:w="100" w:type="dxa"/>
              <w:right w:w="100" w:type="dxa"/>
            </w:tcMar>
          </w:tcPr>
          <w:p w14:paraId="0000025B" w14:textId="77777777" w:rsidR="00EE6E07" w:rsidRDefault="005B4707">
            <w:pPr>
              <w:widowControl w:val="0"/>
              <w:pBdr>
                <w:top w:val="nil"/>
                <w:left w:val="nil"/>
                <w:bottom w:val="nil"/>
                <w:right w:val="nil"/>
                <w:between w:val="nil"/>
              </w:pBdr>
              <w:spacing w:line="240" w:lineRule="auto"/>
            </w:pPr>
            <w:r>
              <w:t>0.95</w:t>
            </w:r>
          </w:p>
        </w:tc>
        <w:tc>
          <w:tcPr>
            <w:tcW w:w="3482" w:type="dxa"/>
            <w:shd w:val="clear" w:color="auto" w:fill="auto"/>
            <w:tcMar>
              <w:top w:w="100" w:type="dxa"/>
              <w:left w:w="100" w:type="dxa"/>
              <w:bottom w:w="100" w:type="dxa"/>
              <w:right w:w="100" w:type="dxa"/>
            </w:tcMar>
          </w:tcPr>
          <w:p w14:paraId="0000025C" w14:textId="77777777" w:rsidR="00EE6E07" w:rsidRDefault="005B4707">
            <w:pPr>
              <w:widowControl w:val="0"/>
              <w:pBdr>
                <w:top w:val="nil"/>
                <w:left w:val="nil"/>
                <w:bottom w:val="nil"/>
                <w:right w:val="nil"/>
                <w:between w:val="nil"/>
              </w:pBdr>
              <w:spacing w:line="240" w:lineRule="auto"/>
            </w:pPr>
            <w:r>
              <w:t>0.91 - 0.97</w:t>
            </w:r>
          </w:p>
        </w:tc>
      </w:tr>
      <w:tr w:rsidR="00EE6E07" w14:paraId="26440470" w14:textId="77777777">
        <w:tc>
          <w:tcPr>
            <w:tcW w:w="3482" w:type="dxa"/>
            <w:shd w:val="clear" w:color="auto" w:fill="auto"/>
            <w:tcMar>
              <w:top w:w="100" w:type="dxa"/>
              <w:left w:w="100" w:type="dxa"/>
              <w:bottom w:w="100" w:type="dxa"/>
              <w:right w:w="100" w:type="dxa"/>
            </w:tcMar>
          </w:tcPr>
          <w:p w14:paraId="0000025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Study2</w:t>
            </w:r>
          </w:p>
        </w:tc>
        <w:tc>
          <w:tcPr>
            <w:tcW w:w="3482" w:type="dxa"/>
            <w:shd w:val="clear" w:color="auto" w:fill="auto"/>
            <w:tcMar>
              <w:top w:w="100" w:type="dxa"/>
              <w:left w:w="100" w:type="dxa"/>
              <w:bottom w:w="100" w:type="dxa"/>
              <w:right w:w="100" w:type="dxa"/>
            </w:tcMar>
          </w:tcPr>
          <w:p w14:paraId="0000025E" w14:textId="77777777" w:rsidR="00EE6E07" w:rsidRDefault="005B4707">
            <w:pPr>
              <w:widowControl w:val="0"/>
              <w:spacing w:line="240" w:lineRule="auto"/>
            </w:pPr>
            <w:r>
              <w:t>ICC(</w:t>
            </w:r>
            <w:proofErr w:type="gramStart"/>
            <w:r>
              <w:t>3,k</w:t>
            </w:r>
            <w:proofErr w:type="gramEnd"/>
            <w:r>
              <w:t>)</w:t>
            </w:r>
          </w:p>
        </w:tc>
        <w:tc>
          <w:tcPr>
            <w:tcW w:w="3482" w:type="dxa"/>
            <w:shd w:val="clear" w:color="auto" w:fill="auto"/>
            <w:tcMar>
              <w:top w:w="100" w:type="dxa"/>
              <w:left w:w="100" w:type="dxa"/>
              <w:bottom w:w="100" w:type="dxa"/>
              <w:right w:w="100" w:type="dxa"/>
            </w:tcMar>
          </w:tcPr>
          <w:p w14:paraId="0000025F" w14:textId="77777777" w:rsidR="00EE6E07" w:rsidRDefault="005B4707">
            <w:pPr>
              <w:widowControl w:val="0"/>
              <w:pBdr>
                <w:top w:val="nil"/>
                <w:left w:val="nil"/>
                <w:bottom w:val="nil"/>
                <w:right w:val="nil"/>
                <w:between w:val="nil"/>
              </w:pBdr>
              <w:spacing w:line="240" w:lineRule="auto"/>
            </w:pPr>
            <w:r>
              <w:t>0.88</w:t>
            </w:r>
          </w:p>
        </w:tc>
        <w:tc>
          <w:tcPr>
            <w:tcW w:w="3482" w:type="dxa"/>
            <w:shd w:val="clear" w:color="auto" w:fill="auto"/>
            <w:tcMar>
              <w:top w:w="100" w:type="dxa"/>
              <w:left w:w="100" w:type="dxa"/>
              <w:bottom w:w="100" w:type="dxa"/>
              <w:right w:w="100" w:type="dxa"/>
            </w:tcMar>
          </w:tcPr>
          <w:p w14:paraId="00000260" w14:textId="77777777" w:rsidR="00EE6E07" w:rsidRDefault="005B4707">
            <w:pPr>
              <w:widowControl w:val="0"/>
              <w:pBdr>
                <w:top w:val="nil"/>
                <w:left w:val="nil"/>
                <w:bottom w:val="nil"/>
                <w:right w:val="nil"/>
                <w:between w:val="nil"/>
              </w:pBdr>
              <w:spacing w:line="240" w:lineRule="auto"/>
            </w:pPr>
            <w:r>
              <w:t>0.79 - 0.94</w:t>
            </w:r>
          </w:p>
        </w:tc>
        <w:tc>
          <w:tcPr>
            <w:tcW w:w="3482" w:type="dxa"/>
            <w:shd w:val="clear" w:color="auto" w:fill="auto"/>
            <w:tcMar>
              <w:top w:w="100" w:type="dxa"/>
              <w:left w:w="100" w:type="dxa"/>
              <w:bottom w:w="100" w:type="dxa"/>
              <w:right w:w="100" w:type="dxa"/>
            </w:tcMar>
          </w:tcPr>
          <w:p w14:paraId="00000261" w14:textId="77777777" w:rsidR="00EE6E07" w:rsidRDefault="005B4707">
            <w:pPr>
              <w:widowControl w:val="0"/>
              <w:pBdr>
                <w:top w:val="nil"/>
                <w:left w:val="nil"/>
                <w:bottom w:val="nil"/>
                <w:right w:val="nil"/>
                <w:between w:val="nil"/>
              </w:pBdr>
              <w:spacing w:line="240" w:lineRule="auto"/>
            </w:pPr>
            <w:r>
              <w:t>0.89</w:t>
            </w:r>
          </w:p>
        </w:tc>
        <w:tc>
          <w:tcPr>
            <w:tcW w:w="3482" w:type="dxa"/>
            <w:shd w:val="clear" w:color="auto" w:fill="auto"/>
            <w:tcMar>
              <w:top w:w="100" w:type="dxa"/>
              <w:left w:w="100" w:type="dxa"/>
              <w:bottom w:w="100" w:type="dxa"/>
              <w:right w:w="100" w:type="dxa"/>
            </w:tcMar>
          </w:tcPr>
          <w:p w14:paraId="00000262" w14:textId="77777777" w:rsidR="00EE6E07" w:rsidRDefault="005B4707">
            <w:pPr>
              <w:widowControl w:val="0"/>
              <w:pBdr>
                <w:top w:val="nil"/>
                <w:left w:val="nil"/>
                <w:bottom w:val="nil"/>
                <w:right w:val="nil"/>
                <w:between w:val="nil"/>
              </w:pBdr>
              <w:spacing w:line="240" w:lineRule="auto"/>
            </w:pPr>
            <w:r>
              <w:t>0.80 - 0.95</w:t>
            </w:r>
          </w:p>
        </w:tc>
      </w:tr>
      <w:tr w:rsidR="00EE6E07" w14:paraId="1A6AF9C2" w14:textId="77777777">
        <w:tc>
          <w:tcPr>
            <w:tcW w:w="3482" w:type="dxa"/>
            <w:shd w:val="clear" w:color="auto" w:fill="auto"/>
            <w:tcMar>
              <w:top w:w="100" w:type="dxa"/>
              <w:left w:w="100" w:type="dxa"/>
              <w:bottom w:w="100" w:type="dxa"/>
              <w:right w:w="100" w:type="dxa"/>
            </w:tcMar>
          </w:tcPr>
          <w:p w14:paraId="0000026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Study3</w:t>
            </w:r>
          </w:p>
        </w:tc>
        <w:tc>
          <w:tcPr>
            <w:tcW w:w="3482" w:type="dxa"/>
            <w:shd w:val="clear" w:color="auto" w:fill="auto"/>
            <w:tcMar>
              <w:top w:w="100" w:type="dxa"/>
              <w:left w:w="100" w:type="dxa"/>
              <w:bottom w:w="100" w:type="dxa"/>
              <w:right w:w="100" w:type="dxa"/>
            </w:tcMar>
          </w:tcPr>
          <w:p w14:paraId="00000264" w14:textId="77777777" w:rsidR="00EE6E07" w:rsidRDefault="005B4707">
            <w:pPr>
              <w:widowControl w:val="0"/>
              <w:spacing w:line="240" w:lineRule="auto"/>
            </w:pPr>
            <w:r>
              <w:t>ICC(</w:t>
            </w:r>
            <w:proofErr w:type="gramStart"/>
            <w:r>
              <w:t>3,k</w:t>
            </w:r>
            <w:proofErr w:type="gramEnd"/>
            <w:r>
              <w:t>)</w:t>
            </w:r>
          </w:p>
        </w:tc>
        <w:tc>
          <w:tcPr>
            <w:tcW w:w="3482" w:type="dxa"/>
            <w:shd w:val="clear" w:color="auto" w:fill="auto"/>
            <w:tcMar>
              <w:top w:w="100" w:type="dxa"/>
              <w:left w:w="100" w:type="dxa"/>
              <w:bottom w:w="100" w:type="dxa"/>
              <w:right w:w="100" w:type="dxa"/>
            </w:tcMar>
          </w:tcPr>
          <w:p w14:paraId="00000265" w14:textId="77777777" w:rsidR="00EE6E07" w:rsidRDefault="005B4707">
            <w:pPr>
              <w:widowControl w:val="0"/>
              <w:pBdr>
                <w:top w:val="nil"/>
                <w:left w:val="nil"/>
                <w:bottom w:val="nil"/>
                <w:right w:val="nil"/>
                <w:between w:val="nil"/>
              </w:pBdr>
              <w:spacing w:line="240" w:lineRule="auto"/>
            </w:pPr>
            <w:r>
              <w:t>0.91</w:t>
            </w:r>
          </w:p>
        </w:tc>
        <w:tc>
          <w:tcPr>
            <w:tcW w:w="3482" w:type="dxa"/>
            <w:shd w:val="clear" w:color="auto" w:fill="auto"/>
            <w:tcMar>
              <w:top w:w="100" w:type="dxa"/>
              <w:left w:w="100" w:type="dxa"/>
              <w:bottom w:w="100" w:type="dxa"/>
              <w:right w:w="100" w:type="dxa"/>
            </w:tcMar>
          </w:tcPr>
          <w:p w14:paraId="00000266" w14:textId="77777777" w:rsidR="00EE6E07" w:rsidRDefault="005B4707">
            <w:pPr>
              <w:widowControl w:val="0"/>
              <w:pBdr>
                <w:top w:val="nil"/>
                <w:left w:val="nil"/>
                <w:bottom w:val="nil"/>
                <w:right w:val="nil"/>
                <w:between w:val="nil"/>
              </w:pBdr>
              <w:spacing w:line="240" w:lineRule="auto"/>
            </w:pPr>
            <w:r>
              <w:t>0.88 - 0.94</w:t>
            </w:r>
          </w:p>
        </w:tc>
        <w:tc>
          <w:tcPr>
            <w:tcW w:w="3482" w:type="dxa"/>
            <w:shd w:val="clear" w:color="auto" w:fill="auto"/>
            <w:tcMar>
              <w:top w:w="100" w:type="dxa"/>
              <w:left w:w="100" w:type="dxa"/>
              <w:bottom w:w="100" w:type="dxa"/>
              <w:right w:w="100" w:type="dxa"/>
            </w:tcMar>
          </w:tcPr>
          <w:p w14:paraId="00000267" w14:textId="77777777" w:rsidR="00EE6E07" w:rsidRDefault="005B4707">
            <w:pPr>
              <w:widowControl w:val="0"/>
              <w:pBdr>
                <w:top w:val="nil"/>
                <w:left w:val="nil"/>
                <w:bottom w:val="nil"/>
                <w:right w:val="nil"/>
                <w:between w:val="nil"/>
              </w:pBdr>
              <w:spacing w:line="240" w:lineRule="auto"/>
            </w:pPr>
            <w:r>
              <w:t>0.92</w:t>
            </w:r>
          </w:p>
        </w:tc>
        <w:tc>
          <w:tcPr>
            <w:tcW w:w="3482" w:type="dxa"/>
            <w:shd w:val="clear" w:color="auto" w:fill="auto"/>
            <w:tcMar>
              <w:top w:w="100" w:type="dxa"/>
              <w:left w:w="100" w:type="dxa"/>
              <w:bottom w:w="100" w:type="dxa"/>
              <w:right w:w="100" w:type="dxa"/>
            </w:tcMar>
          </w:tcPr>
          <w:p w14:paraId="00000268" w14:textId="77777777" w:rsidR="00EE6E07" w:rsidRDefault="005B4707">
            <w:pPr>
              <w:widowControl w:val="0"/>
              <w:pBdr>
                <w:top w:val="nil"/>
                <w:left w:val="nil"/>
                <w:bottom w:val="nil"/>
                <w:right w:val="nil"/>
                <w:between w:val="nil"/>
              </w:pBdr>
              <w:spacing w:line="240" w:lineRule="auto"/>
            </w:pPr>
            <w:r>
              <w:t>0.89 - 0.94</w:t>
            </w:r>
          </w:p>
        </w:tc>
      </w:tr>
      <w:tr w:rsidR="00EE6E07" w14:paraId="14FC3C61" w14:textId="77777777">
        <w:tc>
          <w:tcPr>
            <w:tcW w:w="3482" w:type="dxa"/>
            <w:shd w:val="clear" w:color="auto" w:fill="auto"/>
            <w:tcMar>
              <w:top w:w="100" w:type="dxa"/>
              <w:left w:w="100" w:type="dxa"/>
              <w:bottom w:w="100" w:type="dxa"/>
              <w:right w:w="100" w:type="dxa"/>
            </w:tcMar>
          </w:tcPr>
          <w:p w14:paraId="0000026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Study4</w:t>
            </w:r>
          </w:p>
        </w:tc>
        <w:tc>
          <w:tcPr>
            <w:tcW w:w="3482" w:type="dxa"/>
            <w:shd w:val="clear" w:color="auto" w:fill="auto"/>
            <w:tcMar>
              <w:top w:w="100" w:type="dxa"/>
              <w:left w:w="100" w:type="dxa"/>
              <w:bottom w:w="100" w:type="dxa"/>
              <w:right w:w="100" w:type="dxa"/>
            </w:tcMar>
          </w:tcPr>
          <w:p w14:paraId="0000026A" w14:textId="77777777" w:rsidR="00EE6E07" w:rsidRDefault="005B4707">
            <w:pPr>
              <w:widowControl w:val="0"/>
              <w:spacing w:line="240" w:lineRule="auto"/>
            </w:pPr>
            <w:r>
              <w:t>ICC(</w:t>
            </w:r>
            <w:proofErr w:type="gramStart"/>
            <w:r>
              <w:t>3,k</w:t>
            </w:r>
            <w:proofErr w:type="gramEnd"/>
            <w:r>
              <w:t>)</w:t>
            </w:r>
          </w:p>
        </w:tc>
        <w:tc>
          <w:tcPr>
            <w:tcW w:w="3482" w:type="dxa"/>
            <w:shd w:val="clear" w:color="auto" w:fill="auto"/>
            <w:tcMar>
              <w:top w:w="100" w:type="dxa"/>
              <w:left w:w="100" w:type="dxa"/>
              <w:bottom w:w="100" w:type="dxa"/>
              <w:right w:w="100" w:type="dxa"/>
            </w:tcMar>
          </w:tcPr>
          <w:p w14:paraId="0000026B" w14:textId="77777777" w:rsidR="00EE6E07" w:rsidRDefault="005B4707">
            <w:pPr>
              <w:widowControl w:val="0"/>
              <w:pBdr>
                <w:top w:val="nil"/>
                <w:left w:val="nil"/>
                <w:bottom w:val="nil"/>
                <w:right w:val="nil"/>
                <w:between w:val="nil"/>
              </w:pBdr>
              <w:spacing w:line="240" w:lineRule="auto"/>
            </w:pPr>
            <w:r>
              <w:t>0.73</w:t>
            </w:r>
          </w:p>
        </w:tc>
        <w:tc>
          <w:tcPr>
            <w:tcW w:w="3482" w:type="dxa"/>
            <w:shd w:val="clear" w:color="auto" w:fill="auto"/>
            <w:tcMar>
              <w:top w:w="100" w:type="dxa"/>
              <w:left w:w="100" w:type="dxa"/>
              <w:bottom w:w="100" w:type="dxa"/>
              <w:right w:w="100" w:type="dxa"/>
            </w:tcMar>
          </w:tcPr>
          <w:p w14:paraId="0000026C" w14:textId="77777777" w:rsidR="00EE6E07" w:rsidRDefault="005B4707">
            <w:pPr>
              <w:widowControl w:val="0"/>
              <w:pBdr>
                <w:top w:val="nil"/>
                <w:left w:val="nil"/>
                <w:bottom w:val="nil"/>
                <w:right w:val="nil"/>
                <w:between w:val="nil"/>
              </w:pBdr>
              <w:spacing w:line="240" w:lineRule="auto"/>
            </w:pPr>
            <w:r>
              <w:t>0.38 - 0.89</w:t>
            </w:r>
          </w:p>
        </w:tc>
        <w:tc>
          <w:tcPr>
            <w:tcW w:w="3482" w:type="dxa"/>
            <w:shd w:val="clear" w:color="auto" w:fill="auto"/>
            <w:tcMar>
              <w:top w:w="100" w:type="dxa"/>
              <w:left w:w="100" w:type="dxa"/>
              <w:bottom w:w="100" w:type="dxa"/>
              <w:right w:w="100" w:type="dxa"/>
            </w:tcMar>
          </w:tcPr>
          <w:p w14:paraId="0000026D" w14:textId="77777777" w:rsidR="00EE6E07" w:rsidRDefault="005B4707">
            <w:pPr>
              <w:widowControl w:val="0"/>
              <w:pBdr>
                <w:top w:val="nil"/>
                <w:left w:val="nil"/>
                <w:bottom w:val="nil"/>
                <w:right w:val="nil"/>
                <w:between w:val="nil"/>
              </w:pBdr>
              <w:spacing w:line="240" w:lineRule="auto"/>
            </w:pPr>
            <w:r>
              <w:t>0.85</w:t>
            </w:r>
          </w:p>
        </w:tc>
        <w:tc>
          <w:tcPr>
            <w:tcW w:w="3482" w:type="dxa"/>
            <w:shd w:val="clear" w:color="auto" w:fill="auto"/>
            <w:tcMar>
              <w:top w:w="100" w:type="dxa"/>
              <w:left w:w="100" w:type="dxa"/>
              <w:bottom w:w="100" w:type="dxa"/>
              <w:right w:w="100" w:type="dxa"/>
            </w:tcMar>
          </w:tcPr>
          <w:p w14:paraId="0000026E" w14:textId="77777777" w:rsidR="00EE6E07" w:rsidRDefault="005B4707">
            <w:pPr>
              <w:widowControl w:val="0"/>
              <w:pBdr>
                <w:top w:val="nil"/>
                <w:left w:val="nil"/>
                <w:bottom w:val="nil"/>
                <w:right w:val="nil"/>
                <w:between w:val="nil"/>
              </w:pBdr>
              <w:spacing w:line="240" w:lineRule="auto"/>
            </w:pPr>
            <w:r>
              <w:t>0.65 - 0.94</w:t>
            </w:r>
          </w:p>
        </w:tc>
      </w:tr>
      <w:tr w:rsidR="00EE6E07" w14:paraId="2BA511DB" w14:textId="77777777">
        <w:tc>
          <w:tcPr>
            <w:tcW w:w="3482" w:type="dxa"/>
            <w:shd w:val="clear" w:color="auto" w:fill="auto"/>
            <w:tcMar>
              <w:top w:w="100" w:type="dxa"/>
              <w:left w:w="100" w:type="dxa"/>
              <w:bottom w:w="100" w:type="dxa"/>
              <w:right w:w="100" w:type="dxa"/>
            </w:tcMar>
          </w:tcPr>
          <w:p w14:paraId="0000026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bookmarkStart w:id="0" w:name="_49x2ik5" w:colFirst="0" w:colLast="0"/>
            <w:bookmarkEnd w:id="0"/>
            <w:r>
              <w:t>Study5</w:t>
            </w:r>
          </w:p>
        </w:tc>
        <w:tc>
          <w:tcPr>
            <w:tcW w:w="3482" w:type="dxa"/>
            <w:shd w:val="clear" w:color="auto" w:fill="auto"/>
            <w:tcMar>
              <w:top w:w="100" w:type="dxa"/>
              <w:left w:w="100" w:type="dxa"/>
              <w:bottom w:w="100" w:type="dxa"/>
              <w:right w:w="100" w:type="dxa"/>
            </w:tcMar>
          </w:tcPr>
          <w:p w14:paraId="00000270" w14:textId="77777777" w:rsidR="00EE6E07" w:rsidRDefault="005B4707">
            <w:pPr>
              <w:widowControl w:val="0"/>
              <w:spacing w:line="240" w:lineRule="auto"/>
            </w:pPr>
            <w:r>
              <w:t>ICC(</w:t>
            </w:r>
            <w:proofErr w:type="gramStart"/>
            <w:r>
              <w:t>3,k</w:t>
            </w:r>
            <w:proofErr w:type="gramEnd"/>
            <w:r>
              <w:t>)</w:t>
            </w:r>
          </w:p>
        </w:tc>
        <w:tc>
          <w:tcPr>
            <w:tcW w:w="3482" w:type="dxa"/>
            <w:shd w:val="clear" w:color="auto" w:fill="auto"/>
            <w:tcMar>
              <w:top w:w="100" w:type="dxa"/>
              <w:left w:w="100" w:type="dxa"/>
              <w:bottom w:w="100" w:type="dxa"/>
              <w:right w:w="100" w:type="dxa"/>
            </w:tcMar>
          </w:tcPr>
          <w:p w14:paraId="00000271" w14:textId="77777777" w:rsidR="00EE6E07" w:rsidRDefault="005B4707">
            <w:pPr>
              <w:widowControl w:val="0"/>
              <w:pBdr>
                <w:top w:val="nil"/>
                <w:left w:val="nil"/>
                <w:bottom w:val="nil"/>
                <w:right w:val="nil"/>
                <w:between w:val="nil"/>
              </w:pBdr>
              <w:spacing w:line="240" w:lineRule="auto"/>
            </w:pPr>
            <w:r>
              <w:t>0.87</w:t>
            </w:r>
          </w:p>
        </w:tc>
        <w:tc>
          <w:tcPr>
            <w:tcW w:w="3482" w:type="dxa"/>
            <w:shd w:val="clear" w:color="auto" w:fill="auto"/>
            <w:tcMar>
              <w:top w:w="100" w:type="dxa"/>
              <w:left w:w="100" w:type="dxa"/>
              <w:bottom w:w="100" w:type="dxa"/>
              <w:right w:w="100" w:type="dxa"/>
            </w:tcMar>
          </w:tcPr>
          <w:p w14:paraId="00000272" w14:textId="77777777" w:rsidR="00EE6E07" w:rsidRDefault="005B4707">
            <w:pPr>
              <w:widowControl w:val="0"/>
              <w:pBdr>
                <w:top w:val="nil"/>
                <w:left w:val="nil"/>
                <w:bottom w:val="nil"/>
                <w:right w:val="nil"/>
                <w:between w:val="nil"/>
              </w:pBdr>
              <w:spacing w:line="240" w:lineRule="auto"/>
            </w:pPr>
            <w:r>
              <w:t>0.80 - 0.92</w:t>
            </w:r>
          </w:p>
        </w:tc>
        <w:tc>
          <w:tcPr>
            <w:tcW w:w="3482" w:type="dxa"/>
            <w:shd w:val="clear" w:color="auto" w:fill="auto"/>
            <w:tcMar>
              <w:top w:w="100" w:type="dxa"/>
              <w:left w:w="100" w:type="dxa"/>
              <w:bottom w:w="100" w:type="dxa"/>
              <w:right w:w="100" w:type="dxa"/>
            </w:tcMar>
          </w:tcPr>
          <w:p w14:paraId="00000273" w14:textId="77777777" w:rsidR="00EE6E07" w:rsidRDefault="005B4707">
            <w:pPr>
              <w:widowControl w:val="0"/>
              <w:pBdr>
                <w:top w:val="nil"/>
                <w:left w:val="nil"/>
                <w:bottom w:val="nil"/>
                <w:right w:val="nil"/>
                <w:between w:val="nil"/>
              </w:pBdr>
              <w:spacing w:line="240" w:lineRule="auto"/>
            </w:pPr>
            <w:r>
              <w:t>0.96</w:t>
            </w:r>
          </w:p>
        </w:tc>
        <w:tc>
          <w:tcPr>
            <w:tcW w:w="3482" w:type="dxa"/>
            <w:shd w:val="clear" w:color="auto" w:fill="auto"/>
            <w:tcMar>
              <w:top w:w="100" w:type="dxa"/>
              <w:left w:w="100" w:type="dxa"/>
              <w:bottom w:w="100" w:type="dxa"/>
              <w:right w:w="100" w:type="dxa"/>
            </w:tcMar>
          </w:tcPr>
          <w:p w14:paraId="00000274" w14:textId="77777777" w:rsidR="00EE6E07" w:rsidRDefault="005B4707">
            <w:pPr>
              <w:widowControl w:val="0"/>
              <w:pBdr>
                <w:top w:val="nil"/>
                <w:left w:val="nil"/>
                <w:bottom w:val="nil"/>
                <w:right w:val="nil"/>
                <w:between w:val="nil"/>
              </w:pBdr>
              <w:spacing w:line="240" w:lineRule="auto"/>
            </w:pPr>
            <w:r>
              <w:t>0.93 - 0.97</w:t>
            </w:r>
          </w:p>
        </w:tc>
      </w:tr>
      <w:tr w:rsidR="00EE6E07" w14:paraId="76AAD65F" w14:textId="77777777">
        <w:tc>
          <w:tcPr>
            <w:tcW w:w="3482" w:type="dxa"/>
            <w:shd w:val="clear" w:color="auto" w:fill="auto"/>
            <w:tcMar>
              <w:top w:w="100" w:type="dxa"/>
              <w:left w:w="100" w:type="dxa"/>
              <w:bottom w:w="100" w:type="dxa"/>
              <w:right w:w="100" w:type="dxa"/>
            </w:tcMar>
          </w:tcPr>
          <w:p w14:paraId="0000027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Study6</w:t>
            </w:r>
          </w:p>
        </w:tc>
        <w:tc>
          <w:tcPr>
            <w:tcW w:w="3482" w:type="dxa"/>
            <w:shd w:val="clear" w:color="auto" w:fill="auto"/>
            <w:tcMar>
              <w:top w:w="100" w:type="dxa"/>
              <w:left w:w="100" w:type="dxa"/>
              <w:bottom w:w="100" w:type="dxa"/>
              <w:right w:w="100" w:type="dxa"/>
            </w:tcMar>
          </w:tcPr>
          <w:p w14:paraId="00000276" w14:textId="77777777" w:rsidR="00EE6E07" w:rsidRDefault="005B4707">
            <w:pPr>
              <w:widowControl w:val="0"/>
              <w:spacing w:line="240" w:lineRule="auto"/>
            </w:pPr>
            <w:r>
              <w:t>ICC(</w:t>
            </w:r>
            <w:proofErr w:type="gramStart"/>
            <w:r>
              <w:t>3,k</w:t>
            </w:r>
            <w:proofErr w:type="gramEnd"/>
            <w:r>
              <w:t>)</w:t>
            </w:r>
          </w:p>
        </w:tc>
        <w:tc>
          <w:tcPr>
            <w:tcW w:w="3482" w:type="dxa"/>
            <w:shd w:val="clear" w:color="auto" w:fill="auto"/>
            <w:tcMar>
              <w:top w:w="100" w:type="dxa"/>
              <w:left w:w="100" w:type="dxa"/>
              <w:bottom w:w="100" w:type="dxa"/>
              <w:right w:w="100" w:type="dxa"/>
            </w:tcMar>
          </w:tcPr>
          <w:p w14:paraId="00000277" w14:textId="77777777" w:rsidR="00EE6E07" w:rsidRDefault="005B4707">
            <w:pPr>
              <w:widowControl w:val="0"/>
              <w:pBdr>
                <w:top w:val="nil"/>
                <w:left w:val="nil"/>
                <w:bottom w:val="nil"/>
                <w:right w:val="nil"/>
                <w:between w:val="nil"/>
              </w:pBdr>
              <w:spacing w:line="240" w:lineRule="auto"/>
            </w:pPr>
            <w:r>
              <w:t>0.85</w:t>
            </w:r>
          </w:p>
        </w:tc>
        <w:tc>
          <w:tcPr>
            <w:tcW w:w="3482" w:type="dxa"/>
            <w:shd w:val="clear" w:color="auto" w:fill="auto"/>
            <w:tcMar>
              <w:top w:w="100" w:type="dxa"/>
              <w:left w:w="100" w:type="dxa"/>
              <w:bottom w:w="100" w:type="dxa"/>
              <w:right w:w="100" w:type="dxa"/>
            </w:tcMar>
          </w:tcPr>
          <w:p w14:paraId="00000278" w14:textId="77777777" w:rsidR="00EE6E07" w:rsidRDefault="005B4707">
            <w:pPr>
              <w:widowControl w:val="0"/>
              <w:pBdr>
                <w:top w:val="nil"/>
                <w:left w:val="nil"/>
                <w:bottom w:val="nil"/>
                <w:right w:val="nil"/>
                <w:between w:val="nil"/>
              </w:pBdr>
              <w:spacing w:line="240" w:lineRule="auto"/>
            </w:pPr>
            <w:r>
              <w:t>0.66 - 0.93</w:t>
            </w:r>
          </w:p>
        </w:tc>
        <w:tc>
          <w:tcPr>
            <w:tcW w:w="3482" w:type="dxa"/>
            <w:shd w:val="clear" w:color="auto" w:fill="auto"/>
            <w:tcMar>
              <w:top w:w="100" w:type="dxa"/>
              <w:left w:w="100" w:type="dxa"/>
              <w:bottom w:w="100" w:type="dxa"/>
              <w:right w:w="100" w:type="dxa"/>
            </w:tcMar>
          </w:tcPr>
          <w:p w14:paraId="00000279" w14:textId="77777777" w:rsidR="00EE6E07" w:rsidRDefault="005B4707">
            <w:pPr>
              <w:widowControl w:val="0"/>
              <w:pBdr>
                <w:top w:val="nil"/>
                <w:left w:val="nil"/>
                <w:bottom w:val="nil"/>
                <w:right w:val="nil"/>
                <w:between w:val="nil"/>
              </w:pBdr>
              <w:spacing w:line="240" w:lineRule="auto"/>
            </w:pPr>
            <w:r>
              <w:t>0.93</w:t>
            </w:r>
          </w:p>
        </w:tc>
        <w:tc>
          <w:tcPr>
            <w:tcW w:w="3482" w:type="dxa"/>
            <w:shd w:val="clear" w:color="auto" w:fill="auto"/>
            <w:tcMar>
              <w:top w:w="100" w:type="dxa"/>
              <w:left w:w="100" w:type="dxa"/>
              <w:bottom w:w="100" w:type="dxa"/>
              <w:right w:w="100" w:type="dxa"/>
            </w:tcMar>
          </w:tcPr>
          <w:p w14:paraId="0000027A" w14:textId="77777777" w:rsidR="00EE6E07" w:rsidRDefault="005B4707">
            <w:pPr>
              <w:widowControl w:val="0"/>
              <w:pBdr>
                <w:top w:val="nil"/>
                <w:left w:val="nil"/>
                <w:bottom w:val="nil"/>
                <w:right w:val="nil"/>
                <w:between w:val="nil"/>
              </w:pBdr>
              <w:spacing w:line="240" w:lineRule="auto"/>
            </w:pPr>
            <w:r>
              <w:t>0.85 - 0.97</w:t>
            </w:r>
          </w:p>
        </w:tc>
      </w:tr>
      <w:tr w:rsidR="00EE6E07" w14:paraId="12EEF639" w14:textId="77777777">
        <w:tc>
          <w:tcPr>
            <w:tcW w:w="3482" w:type="dxa"/>
            <w:shd w:val="clear" w:color="auto" w:fill="auto"/>
            <w:tcMar>
              <w:top w:w="100" w:type="dxa"/>
              <w:left w:w="100" w:type="dxa"/>
              <w:bottom w:w="100" w:type="dxa"/>
              <w:right w:w="100" w:type="dxa"/>
            </w:tcMar>
          </w:tcPr>
          <w:p w14:paraId="0000027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Study7</w:t>
            </w:r>
          </w:p>
        </w:tc>
        <w:tc>
          <w:tcPr>
            <w:tcW w:w="3482" w:type="dxa"/>
            <w:shd w:val="clear" w:color="auto" w:fill="auto"/>
            <w:tcMar>
              <w:top w:w="100" w:type="dxa"/>
              <w:left w:w="100" w:type="dxa"/>
              <w:bottom w:w="100" w:type="dxa"/>
              <w:right w:w="100" w:type="dxa"/>
            </w:tcMar>
          </w:tcPr>
          <w:p w14:paraId="0000027C" w14:textId="77777777" w:rsidR="00EE6E07" w:rsidRDefault="005B4707">
            <w:pPr>
              <w:widowControl w:val="0"/>
              <w:spacing w:line="240" w:lineRule="auto"/>
            </w:pPr>
            <w:r>
              <w:t>ICC(</w:t>
            </w:r>
            <w:proofErr w:type="gramStart"/>
            <w:r>
              <w:t>3,k</w:t>
            </w:r>
            <w:proofErr w:type="gramEnd"/>
            <w:r>
              <w:t>)</w:t>
            </w:r>
          </w:p>
        </w:tc>
        <w:tc>
          <w:tcPr>
            <w:tcW w:w="3482" w:type="dxa"/>
            <w:shd w:val="clear" w:color="auto" w:fill="auto"/>
            <w:tcMar>
              <w:top w:w="100" w:type="dxa"/>
              <w:left w:w="100" w:type="dxa"/>
              <w:bottom w:w="100" w:type="dxa"/>
              <w:right w:w="100" w:type="dxa"/>
            </w:tcMar>
          </w:tcPr>
          <w:p w14:paraId="0000027D" w14:textId="77777777" w:rsidR="00EE6E07" w:rsidRDefault="005B4707">
            <w:pPr>
              <w:widowControl w:val="0"/>
              <w:pBdr>
                <w:top w:val="nil"/>
                <w:left w:val="nil"/>
                <w:bottom w:val="nil"/>
                <w:right w:val="nil"/>
                <w:between w:val="nil"/>
              </w:pBdr>
              <w:spacing w:line="240" w:lineRule="auto"/>
            </w:pPr>
            <w:r>
              <w:t>0.87</w:t>
            </w:r>
          </w:p>
        </w:tc>
        <w:tc>
          <w:tcPr>
            <w:tcW w:w="3482" w:type="dxa"/>
            <w:shd w:val="clear" w:color="auto" w:fill="auto"/>
            <w:tcMar>
              <w:top w:w="100" w:type="dxa"/>
              <w:left w:w="100" w:type="dxa"/>
              <w:bottom w:w="100" w:type="dxa"/>
              <w:right w:w="100" w:type="dxa"/>
            </w:tcMar>
          </w:tcPr>
          <w:p w14:paraId="0000027E" w14:textId="77777777" w:rsidR="00EE6E07" w:rsidRDefault="005B4707">
            <w:pPr>
              <w:widowControl w:val="0"/>
              <w:pBdr>
                <w:top w:val="nil"/>
                <w:left w:val="nil"/>
                <w:bottom w:val="nil"/>
                <w:right w:val="nil"/>
                <w:between w:val="nil"/>
              </w:pBdr>
              <w:spacing w:line="240" w:lineRule="auto"/>
            </w:pPr>
            <w:r>
              <w:t>0.76 - 0.93</w:t>
            </w:r>
          </w:p>
        </w:tc>
        <w:tc>
          <w:tcPr>
            <w:tcW w:w="3482" w:type="dxa"/>
            <w:shd w:val="clear" w:color="auto" w:fill="auto"/>
            <w:tcMar>
              <w:top w:w="100" w:type="dxa"/>
              <w:left w:w="100" w:type="dxa"/>
              <w:bottom w:w="100" w:type="dxa"/>
              <w:right w:w="100" w:type="dxa"/>
            </w:tcMar>
          </w:tcPr>
          <w:p w14:paraId="0000027F" w14:textId="77777777" w:rsidR="00EE6E07" w:rsidRDefault="005B4707">
            <w:pPr>
              <w:widowControl w:val="0"/>
              <w:pBdr>
                <w:top w:val="nil"/>
                <w:left w:val="nil"/>
                <w:bottom w:val="nil"/>
                <w:right w:val="nil"/>
                <w:between w:val="nil"/>
              </w:pBdr>
              <w:spacing w:line="240" w:lineRule="auto"/>
            </w:pPr>
            <w:r>
              <w:t>0.93</w:t>
            </w:r>
          </w:p>
        </w:tc>
        <w:tc>
          <w:tcPr>
            <w:tcW w:w="3482" w:type="dxa"/>
            <w:shd w:val="clear" w:color="auto" w:fill="auto"/>
            <w:tcMar>
              <w:top w:w="100" w:type="dxa"/>
              <w:left w:w="100" w:type="dxa"/>
              <w:bottom w:w="100" w:type="dxa"/>
              <w:right w:w="100" w:type="dxa"/>
            </w:tcMar>
          </w:tcPr>
          <w:p w14:paraId="00000280" w14:textId="77777777" w:rsidR="00EE6E07" w:rsidRDefault="005B4707">
            <w:pPr>
              <w:widowControl w:val="0"/>
              <w:pBdr>
                <w:top w:val="nil"/>
                <w:left w:val="nil"/>
                <w:bottom w:val="nil"/>
                <w:right w:val="nil"/>
                <w:between w:val="nil"/>
              </w:pBdr>
              <w:spacing w:line="240" w:lineRule="auto"/>
            </w:pPr>
            <w:r>
              <w:t>0.88 - 0.96</w:t>
            </w:r>
          </w:p>
        </w:tc>
      </w:tr>
      <w:tr w:rsidR="00EE6E07" w14:paraId="746897FC" w14:textId="77777777">
        <w:tc>
          <w:tcPr>
            <w:tcW w:w="3482" w:type="dxa"/>
            <w:shd w:val="clear" w:color="auto" w:fill="auto"/>
            <w:tcMar>
              <w:top w:w="100" w:type="dxa"/>
              <w:left w:w="100" w:type="dxa"/>
              <w:bottom w:w="100" w:type="dxa"/>
              <w:right w:w="100" w:type="dxa"/>
            </w:tcMar>
          </w:tcPr>
          <w:p w14:paraId="0000028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Study8</w:t>
            </w:r>
          </w:p>
        </w:tc>
        <w:tc>
          <w:tcPr>
            <w:tcW w:w="3482" w:type="dxa"/>
            <w:shd w:val="clear" w:color="auto" w:fill="auto"/>
            <w:tcMar>
              <w:top w:w="100" w:type="dxa"/>
              <w:left w:w="100" w:type="dxa"/>
              <w:bottom w:w="100" w:type="dxa"/>
              <w:right w:w="100" w:type="dxa"/>
            </w:tcMar>
          </w:tcPr>
          <w:p w14:paraId="00000282" w14:textId="77777777" w:rsidR="00EE6E07" w:rsidRDefault="005B4707">
            <w:pPr>
              <w:widowControl w:val="0"/>
              <w:spacing w:line="240" w:lineRule="auto"/>
            </w:pPr>
            <w:r>
              <w:t>ICC(</w:t>
            </w:r>
            <w:proofErr w:type="gramStart"/>
            <w:r>
              <w:t>3,k</w:t>
            </w:r>
            <w:proofErr w:type="gramEnd"/>
            <w:r>
              <w:t>)</w:t>
            </w:r>
          </w:p>
        </w:tc>
        <w:tc>
          <w:tcPr>
            <w:tcW w:w="3482" w:type="dxa"/>
            <w:shd w:val="clear" w:color="auto" w:fill="auto"/>
            <w:tcMar>
              <w:top w:w="100" w:type="dxa"/>
              <w:left w:w="100" w:type="dxa"/>
              <w:bottom w:w="100" w:type="dxa"/>
              <w:right w:w="100" w:type="dxa"/>
            </w:tcMar>
          </w:tcPr>
          <w:p w14:paraId="00000283" w14:textId="77777777" w:rsidR="00EE6E07" w:rsidRDefault="005B4707">
            <w:pPr>
              <w:widowControl w:val="0"/>
              <w:pBdr>
                <w:top w:val="nil"/>
                <w:left w:val="nil"/>
                <w:bottom w:val="nil"/>
                <w:right w:val="nil"/>
                <w:between w:val="nil"/>
              </w:pBdr>
              <w:spacing w:line="240" w:lineRule="auto"/>
            </w:pPr>
            <w:r>
              <w:t>0.75</w:t>
            </w:r>
          </w:p>
        </w:tc>
        <w:tc>
          <w:tcPr>
            <w:tcW w:w="3482" w:type="dxa"/>
            <w:shd w:val="clear" w:color="auto" w:fill="auto"/>
            <w:tcMar>
              <w:top w:w="100" w:type="dxa"/>
              <w:left w:w="100" w:type="dxa"/>
              <w:bottom w:w="100" w:type="dxa"/>
              <w:right w:w="100" w:type="dxa"/>
            </w:tcMar>
          </w:tcPr>
          <w:p w14:paraId="00000284" w14:textId="77777777" w:rsidR="00EE6E07" w:rsidRDefault="005B4707">
            <w:pPr>
              <w:widowControl w:val="0"/>
              <w:pBdr>
                <w:top w:val="nil"/>
                <w:left w:val="nil"/>
                <w:bottom w:val="nil"/>
                <w:right w:val="nil"/>
                <w:between w:val="nil"/>
              </w:pBdr>
              <w:spacing w:line="240" w:lineRule="auto"/>
            </w:pPr>
            <w:r>
              <w:t>0.52 - 0.87</w:t>
            </w:r>
          </w:p>
        </w:tc>
        <w:tc>
          <w:tcPr>
            <w:tcW w:w="3482" w:type="dxa"/>
            <w:shd w:val="clear" w:color="auto" w:fill="auto"/>
            <w:tcMar>
              <w:top w:w="100" w:type="dxa"/>
              <w:left w:w="100" w:type="dxa"/>
              <w:bottom w:w="100" w:type="dxa"/>
              <w:right w:w="100" w:type="dxa"/>
            </w:tcMar>
          </w:tcPr>
          <w:p w14:paraId="00000285" w14:textId="77777777" w:rsidR="00EE6E07" w:rsidRDefault="005B4707">
            <w:pPr>
              <w:widowControl w:val="0"/>
              <w:pBdr>
                <w:top w:val="nil"/>
                <w:left w:val="nil"/>
                <w:bottom w:val="nil"/>
                <w:right w:val="nil"/>
                <w:between w:val="nil"/>
              </w:pBdr>
              <w:spacing w:line="240" w:lineRule="auto"/>
            </w:pPr>
            <w:r>
              <w:t>0.92</w:t>
            </w:r>
          </w:p>
        </w:tc>
        <w:tc>
          <w:tcPr>
            <w:tcW w:w="3482" w:type="dxa"/>
            <w:shd w:val="clear" w:color="auto" w:fill="auto"/>
            <w:tcMar>
              <w:top w:w="100" w:type="dxa"/>
              <w:left w:w="100" w:type="dxa"/>
              <w:bottom w:w="100" w:type="dxa"/>
              <w:right w:w="100" w:type="dxa"/>
            </w:tcMar>
          </w:tcPr>
          <w:p w14:paraId="00000286" w14:textId="77777777" w:rsidR="00EE6E07" w:rsidRDefault="005B4707">
            <w:pPr>
              <w:widowControl w:val="0"/>
              <w:pBdr>
                <w:top w:val="nil"/>
                <w:left w:val="nil"/>
                <w:bottom w:val="nil"/>
                <w:right w:val="nil"/>
                <w:between w:val="nil"/>
              </w:pBdr>
              <w:spacing w:line="240" w:lineRule="auto"/>
            </w:pPr>
            <w:r>
              <w:t>0.84 - 0.96</w:t>
            </w:r>
          </w:p>
        </w:tc>
      </w:tr>
      <w:tr w:rsidR="00EE6E07" w14:paraId="6B9B8FFC" w14:textId="77777777">
        <w:tc>
          <w:tcPr>
            <w:tcW w:w="3482" w:type="dxa"/>
            <w:shd w:val="clear" w:color="auto" w:fill="auto"/>
            <w:tcMar>
              <w:top w:w="100" w:type="dxa"/>
              <w:left w:w="100" w:type="dxa"/>
              <w:bottom w:w="100" w:type="dxa"/>
              <w:right w:w="100" w:type="dxa"/>
            </w:tcMar>
          </w:tcPr>
          <w:p w14:paraId="00000287" w14:textId="77777777" w:rsidR="00EE6E07" w:rsidRDefault="005B4707">
            <w:pPr>
              <w:widowControl w:val="0"/>
              <w:spacing w:line="240" w:lineRule="auto"/>
            </w:pPr>
            <w:r>
              <w:t>Study9</w:t>
            </w:r>
          </w:p>
        </w:tc>
        <w:tc>
          <w:tcPr>
            <w:tcW w:w="3482" w:type="dxa"/>
            <w:shd w:val="clear" w:color="auto" w:fill="auto"/>
            <w:tcMar>
              <w:top w:w="100" w:type="dxa"/>
              <w:left w:w="100" w:type="dxa"/>
              <w:bottom w:w="100" w:type="dxa"/>
              <w:right w:w="100" w:type="dxa"/>
            </w:tcMar>
          </w:tcPr>
          <w:p w14:paraId="00000288" w14:textId="77777777" w:rsidR="00EE6E07" w:rsidRDefault="005B4707">
            <w:pPr>
              <w:widowControl w:val="0"/>
              <w:spacing w:line="240" w:lineRule="auto"/>
            </w:pPr>
            <w:proofErr w:type="gramStart"/>
            <w:r>
              <w:t>ICC(</w:t>
            </w:r>
            <w:proofErr w:type="gramEnd"/>
            <w:r>
              <w:t>3,1)</w:t>
            </w:r>
          </w:p>
        </w:tc>
        <w:tc>
          <w:tcPr>
            <w:tcW w:w="3482" w:type="dxa"/>
            <w:shd w:val="clear" w:color="auto" w:fill="auto"/>
            <w:tcMar>
              <w:top w:w="100" w:type="dxa"/>
              <w:left w:w="100" w:type="dxa"/>
              <w:bottom w:w="100" w:type="dxa"/>
              <w:right w:w="100" w:type="dxa"/>
            </w:tcMar>
          </w:tcPr>
          <w:p w14:paraId="00000289" w14:textId="77777777" w:rsidR="00EE6E07" w:rsidRDefault="005B4707">
            <w:pPr>
              <w:widowControl w:val="0"/>
              <w:pBdr>
                <w:top w:val="nil"/>
                <w:left w:val="nil"/>
                <w:bottom w:val="nil"/>
                <w:right w:val="nil"/>
                <w:between w:val="nil"/>
              </w:pBdr>
              <w:spacing w:line="240" w:lineRule="auto"/>
            </w:pPr>
            <w:r>
              <w:t>0.74</w:t>
            </w:r>
          </w:p>
        </w:tc>
        <w:tc>
          <w:tcPr>
            <w:tcW w:w="3482" w:type="dxa"/>
            <w:shd w:val="clear" w:color="auto" w:fill="auto"/>
            <w:tcMar>
              <w:top w:w="100" w:type="dxa"/>
              <w:left w:w="100" w:type="dxa"/>
              <w:bottom w:w="100" w:type="dxa"/>
              <w:right w:w="100" w:type="dxa"/>
            </w:tcMar>
          </w:tcPr>
          <w:p w14:paraId="0000028A" w14:textId="77777777" w:rsidR="00EE6E07" w:rsidRDefault="005B4707">
            <w:pPr>
              <w:widowControl w:val="0"/>
              <w:pBdr>
                <w:top w:val="nil"/>
                <w:left w:val="nil"/>
                <w:bottom w:val="nil"/>
                <w:right w:val="nil"/>
                <w:between w:val="nil"/>
              </w:pBdr>
              <w:spacing w:line="240" w:lineRule="auto"/>
            </w:pPr>
            <w:r>
              <w:t>0.61 - 0.84</w:t>
            </w:r>
          </w:p>
        </w:tc>
        <w:tc>
          <w:tcPr>
            <w:tcW w:w="3482" w:type="dxa"/>
            <w:shd w:val="clear" w:color="auto" w:fill="auto"/>
            <w:tcMar>
              <w:top w:w="100" w:type="dxa"/>
              <w:left w:w="100" w:type="dxa"/>
              <w:bottom w:w="100" w:type="dxa"/>
              <w:right w:w="100" w:type="dxa"/>
            </w:tcMar>
          </w:tcPr>
          <w:p w14:paraId="0000028B" w14:textId="77777777" w:rsidR="00EE6E07" w:rsidRDefault="005B4707">
            <w:pPr>
              <w:widowControl w:val="0"/>
              <w:pBdr>
                <w:top w:val="nil"/>
                <w:left w:val="nil"/>
                <w:bottom w:val="nil"/>
                <w:right w:val="nil"/>
                <w:between w:val="nil"/>
              </w:pBdr>
              <w:spacing w:line="240" w:lineRule="auto"/>
            </w:pPr>
            <w:r>
              <w:t>0.87</w:t>
            </w:r>
          </w:p>
        </w:tc>
        <w:tc>
          <w:tcPr>
            <w:tcW w:w="3482" w:type="dxa"/>
            <w:shd w:val="clear" w:color="auto" w:fill="auto"/>
            <w:tcMar>
              <w:top w:w="100" w:type="dxa"/>
              <w:left w:w="100" w:type="dxa"/>
              <w:bottom w:w="100" w:type="dxa"/>
              <w:right w:w="100" w:type="dxa"/>
            </w:tcMar>
          </w:tcPr>
          <w:p w14:paraId="0000028C" w14:textId="77777777" w:rsidR="00EE6E07" w:rsidRDefault="005B4707">
            <w:pPr>
              <w:widowControl w:val="0"/>
              <w:pBdr>
                <w:top w:val="nil"/>
                <w:left w:val="nil"/>
                <w:bottom w:val="nil"/>
                <w:right w:val="nil"/>
                <w:between w:val="nil"/>
              </w:pBdr>
              <w:spacing w:line="240" w:lineRule="auto"/>
            </w:pPr>
            <w:r>
              <w:t>0.80 - 0.92</w:t>
            </w:r>
          </w:p>
        </w:tc>
      </w:tr>
      <w:tr w:rsidR="00EE6E07" w14:paraId="49EFB70C" w14:textId="77777777">
        <w:tc>
          <w:tcPr>
            <w:tcW w:w="3482" w:type="dxa"/>
            <w:shd w:val="clear" w:color="auto" w:fill="auto"/>
            <w:tcMar>
              <w:top w:w="100" w:type="dxa"/>
              <w:left w:w="100" w:type="dxa"/>
              <w:bottom w:w="100" w:type="dxa"/>
              <w:right w:w="100" w:type="dxa"/>
            </w:tcMar>
          </w:tcPr>
          <w:p w14:paraId="0000028D" w14:textId="77777777" w:rsidR="00EE6E07" w:rsidRDefault="005B4707">
            <w:pPr>
              <w:widowControl w:val="0"/>
              <w:spacing w:line="240" w:lineRule="auto"/>
            </w:pPr>
            <w:r>
              <w:t>*Study10 - control group</w:t>
            </w:r>
          </w:p>
        </w:tc>
        <w:tc>
          <w:tcPr>
            <w:tcW w:w="3482" w:type="dxa"/>
            <w:shd w:val="clear" w:color="auto" w:fill="auto"/>
            <w:tcMar>
              <w:top w:w="100" w:type="dxa"/>
              <w:left w:w="100" w:type="dxa"/>
              <w:bottom w:w="100" w:type="dxa"/>
              <w:right w:w="100" w:type="dxa"/>
            </w:tcMar>
          </w:tcPr>
          <w:p w14:paraId="0000028E" w14:textId="77777777" w:rsidR="00EE6E07" w:rsidRDefault="005B4707">
            <w:pPr>
              <w:widowControl w:val="0"/>
              <w:spacing w:line="240" w:lineRule="auto"/>
            </w:pPr>
            <w:proofErr w:type="gramStart"/>
            <w:r>
              <w:t>ICC(</w:t>
            </w:r>
            <w:proofErr w:type="gramEnd"/>
            <w:r>
              <w:t>3,1)</w:t>
            </w:r>
          </w:p>
        </w:tc>
        <w:tc>
          <w:tcPr>
            <w:tcW w:w="3482" w:type="dxa"/>
            <w:shd w:val="clear" w:color="auto" w:fill="auto"/>
            <w:tcMar>
              <w:top w:w="100" w:type="dxa"/>
              <w:left w:w="100" w:type="dxa"/>
              <w:bottom w:w="100" w:type="dxa"/>
              <w:right w:w="100" w:type="dxa"/>
            </w:tcMar>
          </w:tcPr>
          <w:p w14:paraId="0000028F" w14:textId="77777777" w:rsidR="00EE6E07" w:rsidRDefault="005B4707">
            <w:pPr>
              <w:widowControl w:val="0"/>
              <w:pBdr>
                <w:top w:val="nil"/>
                <w:left w:val="nil"/>
                <w:bottom w:val="nil"/>
                <w:right w:val="nil"/>
                <w:between w:val="nil"/>
              </w:pBdr>
              <w:spacing w:line="240" w:lineRule="auto"/>
            </w:pPr>
            <w:r>
              <w:t>0.46</w:t>
            </w:r>
          </w:p>
        </w:tc>
        <w:tc>
          <w:tcPr>
            <w:tcW w:w="3482" w:type="dxa"/>
            <w:shd w:val="clear" w:color="auto" w:fill="auto"/>
            <w:tcMar>
              <w:top w:w="100" w:type="dxa"/>
              <w:left w:w="100" w:type="dxa"/>
              <w:bottom w:w="100" w:type="dxa"/>
              <w:right w:w="100" w:type="dxa"/>
            </w:tcMar>
          </w:tcPr>
          <w:p w14:paraId="00000290" w14:textId="77777777" w:rsidR="00EE6E07" w:rsidRDefault="005B4707">
            <w:pPr>
              <w:widowControl w:val="0"/>
              <w:spacing w:line="240" w:lineRule="auto"/>
            </w:pPr>
            <w:r>
              <w:t>0.22 - 0.65</w:t>
            </w:r>
          </w:p>
        </w:tc>
        <w:tc>
          <w:tcPr>
            <w:tcW w:w="3482" w:type="dxa"/>
            <w:shd w:val="clear" w:color="auto" w:fill="auto"/>
            <w:tcMar>
              <w:top w:w="100" w:type="dxa"/>
              <w:left w:w="100" w:type="dxa"/>
              <w:bottom w:w="100" w:type="dxa"/>
              <w:right w:w="100" w:type="dxa"/>
            </w:tcMar>
          </w:tcPr>
          <w:p w14:paraId="00000291" w14:textId="77777777" w:rsidR="00EE6E07" w:rsidRDefault="005B4707">
            <w:pPr>
              <w:widowControl w:val="0"/>
              <w:pBdr>
                <w:top w:val="nil"/>
                <w:left w:val="nil"/>
                <w:bottom w:val="nil"/>
                <w:right w:val="nil"/>
                <w:between w:val="nil"/>
              </w:pBdr>
              <w:spacing w:line="240" w:lineRule="auto"/>
            </w:pPr>
            <w:r>
              <w:t>0.26</w:t>
            </w:r>
          </w:p>
        </w:tc>
        <w:tc>
          <w:tcPr>
            <w:tcW w:w="3482" w:type="dxa"/>
            <w:shd w:val="clear" w:color="auto" w:fill="auto"/>
            <w:tcMar>
              <w:top w:w="100" w:type="dxa"/>
              <w:left w:w="100" w:type="dxa"/>
              <w:bottom w:w="100" w:type="dxa"/>
              <w:right w:w="100" w:type="dxa"/>
            </w:tcMar>
          </w:tcPr>
          <w:p w14:paraId="00000292" w14:textId="77777777" w:rsidR="00EE6E07" w:rsidRDefault="005B4707">
            <w:pPr>
              <w:widowControl w:val="0"/>
              <w:pBdr>
                <w:top w:val="nil"/>
                <w:left w:val="nil"/>
                <w:bottom w:val="nil"/>
                <w:right w:val="nil"/>
                <w:between w:val="nil"/>
              </w:pBdr>
              <w:spacing w:line="240" w:lineRule="auto"/>
            </w:pPr>
            <w:r>
              <w:t>-0.15 - 0.49</w:t>
            </w:r>
          </w:p>
        </w:tc>
      </w:tr>
      <w:tr w:rsidR="00EE6E07" w14:paraId="0C4E34FC" w14:textId="77777777">
        <w:tc>
          <w:tcPr>
            <w:tcW w:w="3482" w:type="dxa"/>
            <w:shd w:val="clear" w:color="auto" w:fill="auto"/>
            <w:tcMar>
              <w:top w:w="100" w:type="dxa"/>
              <w:left w:w="100" w:type="dxa"/>
              <w:bottom w:w="100" w:type="dxa"/>
              <w:right w:w="100" w:type="dxa"/>
            </w:tcMar>
          </w:tcPr>
          <w:p w14:paraId="00000293" w14:textId="77777777" w:rsidR="00EE6E07" w:rsidRDefault="005B4707">
            <w:pPr>
              <w:widowControl w:val="0"/>
              <w:spacing w:line="240" w:lineRule="auto"/>
            </w:pPr>
            <w:r>
              <w:t>*Study10 - placebo group</w:t>
            </w:r>
          </w:p>
        </w:tc>
        <w:tc>
          <w:tcPr>
            <w:tcW w:w="3482" w:type="dxa"/>
            <w:shd w:val="clear" w:color="auto" w:fill="auto"/>
            <w:tcMar>
              <w:top w:w="100" w:type="dxa"/>
              <w:left w:w="100" w:type="dxa"/>
              <w:bottom w:w="100" w:type="dxa"/>
              <w:right w:w="100" w:type="dxa"/>
            </w:tcMar>
          </w:tcPr>
          <w:p w14:paraId="00000294" w14:textId="77777777" w:rsidR="00EE6E07" w:rsidRDefault="005B4707">
            <w:pPr>
              <w:widowControl w:val="0"/>
              <w:spacing w:line="240" w:lineRule="auto"/>
            </w:pPr>
            <w:proofErr w:type="gramStart"/>
            <w:r>
              <w:t>ICC(</w:t>
            </w:r>
            <w:proofErr w:type="gramEnd"/>
            <w:r>
              <w:t>3,1)</w:t>
            </w:r>
          </w:p>
        </w:tc>
        <w:tc>
          <w:tcPr>
            <w:tcW w:w="3482" w:type="dxa"/>
            <w:shd w:val="clear" w:color="auto" w:fill="auto"/>
            <w:tcMar>
              <w:top w:w="100" w:type="dxa"/>
              <w:left w:w="100" w:type="dxa"/>
              <w:bottom w:w="100" w:type="dxa"/>
              <w:right w:w="100" w:type="dxa"/>
            </w:tcMar>
          </w:tcPr>
          <w:p w14:paraId="00000295" w14:textId="77777777" w:rsidR="00EE6E07" w:rsidRDefault="005B4707">
            <w:pPr>
              <w:widowControl w:val="0"/>
              <w:pBdr>
                <w:top w:val="nil"/>
                <w:left w:val="nil"/>
                <w:bottom w:val="nil"/>
                <w:right w:val="nil"/>
                <w:between w:val="nil"/>
              </w:pBdr>
              <w:spacing w:line="240" w:lineRule="auto"/>
            </w:pPr>
            <w:r>
              <w:t>0.17</w:t>
            </w:r>
          </w:p>
        </w:tc>
        <w:tc>
          <w:tcPr>
            <w:tcW w:w="3482" w:type="dxa"/>
            <w:shd w:val="clear" w:color="auto" w:fill="auto"/>
            <w:tcMar>
              <w:top w:w="100" w:type="dxa"/>
              <w:left w:w="100" w:type="dxa"/>
              <w:bottom w:w="100" w:type="dxa"/>
              <w:right w:w="100" w:type="dxa"/>
            </w:tcMar>
          </w:tcPr>
          <w:p w14:paraId="00000296" w14:textId="77777777" w:rsidR="00EE6E07" w:rsidRDefault="005B4707">
            <w:pPr>
              <w:widowControl w:val="0"/>
              <w:pBdr>
                <w:top w:val="nil"/>
                <w:left w:val="nil"/>
                <w:bottom w:val="nil"/>
                <w:right w:val="nil"/>
                <w:between w:val="nil"/>
              </w:pBdr>
              <w:spacing w:line="240" w:lineRule="auto"/>
            </w:pPr>
            <w:r>
              <w:t>-0.01 - 0.41</w:t>
            </w:r>
          </w:p>
        </w:tc>
        <w:tc>
          <w:tcPr>
            <w:tcW w:w="3482" w:type="dxa"/>
            <w:shd w:val="clear" w:color="auto" w:fill="auto"/>
            <w:tcMar>
              <w:top w:w="100" w:type="dxa"/>
              <w:left w:w="100" w:type="dxa"/>
              <w:bottom w:w="100" w:type="dxa"/>
              <w:right w:w="100" w:type="dxa"/>
            </w:tcMar>
          </w:tcPr>
          <w:p w14:paraId="00000297" w14:textId="77777777" w:rsidR="00EE6E07" w:rsidRDefault="005B4707">
            <w:pPr>
              <w:widowControl w:val="0"/>
              <w:pBdr>
                <w:top w:val="nil"/>
                <w:left w:val="nil"/>
                <w:bottom w:val="nil"/>
                <w:right w:val="nil"/>
                <w:between w:val="nil"/>
              </w:pBdr>
              <w:spacing w:line="240" w:lineRule="auto"/>
            </w:pPr>
            <w:r>
              <w:t>0.27</w:t>
            </w:r>
          </w:p>
        </w:tc>
        <w:tc>
          <w:tcPr>
            <w:tcW w:w="3482" w:type="dxa"/>
            <w:shd w:val="clear" w:color="auto" w:fill="auto"/>
            <w:tcMar>
              <w:top w:w="100" w:type="dxa"/>
              <w:left w:w="100" w:type="dxa"/>
              <w:bottom w:w="100" w:type="dxa"/>
              <w:right w:w="100" w:type="dxa"/>
            </w:tcMar>
          </w:tcPr>
          <w:p w14:paraId="00000298" w14:textId="77777777" w:rsidR="00EE6E07" w:rsidRDefault="005B4707">
            <w:pPr>
              <w:widowControl w:val="0"/>
              <w:pBdr>
                <w:top w:val="nil"/>
                <w:left w:val="nil"/>
                <w:bottom w:val="nil"/>
                <w:right w:val="nil"/>
                <w:between w:val="nil"/>
              </w:pBdr>
              <w:spacing w:line="240" w:lineRule="auto"/>
            </w:pPr>
            <w:r>
              <w:t>0.02 - 0.50</w:t>
            </w:r>
          </w:p>
        </w:tc>
      </w:tr>
      <w:tr w:rsidR="00EE6E07" w14:paraId="2F53510F" w14:textId="77777777">
        <w:tc>
          <w:tcPr>
            <w:tcW w:w="3482" w:type="dxa"/>
            <w:shd w:val="clear" w:color="auto" w:fill="auto"/>
            <w:tcMar>
              <w:top w:w="100" w:type="dxa"/>
              <w:left w:w="100" w:type="dxa"/>
              <w:bottom w:w="100" w:type="dxa"/>
              <w:right w:w="100" w:type="dxa"/>
            </w:tcMar>
          </w:tcPr>
          <w:p w14:paraId="00000299" w14:textId="77777777" w:rsidR="00EE6E07" w:rsidRDefault="005B4707">
            <w:pPr>
              <w:widowControl w:val="0"/>
              <w:spacing w:line="240" w:lineRule="auto"/>
            </w:pPr>
            <w:r>
              <w:t>*Study10 - psychotherapy group</w:t>
            </w:r>
          </w:p>
        </w:tc>
        <w:tc>
          <w:tcPr>
            <w:tcW w:w="3482" w:type="dxa"/>
            <w:shd w:val="clear" w:color="auto" w:fill="auto"/>
            <w:tcMar>
              <w:top w:w="100" w:type="dxa"/>
              <w:left w:w="100" w:type="dxa"/>
              <w:bottom w:w="100" w:type="dxa"/>
              <w:right w:w="100" w:type="dxa"/>
            </w:tcMar>
          </w:tcPr>
          <w:p w14:paraId="0000029A" w14:textId="77777777" w:rsidR="00EE6E07" w:rsidRDefault="005B4707">
            <w:pPr>
              <w:widowControl w:val="0"/>
              <w:spacing w:line="240" w:lineRule="auto"/>
            </w:pPr>
            <w:proofErr w:type="gramStart"/>
            <w:r>
              <w:t>ICC(</w:t>
            </w:r>
            <w:proofErr w:type="gramEnd"/>
            <w:r>
              <w:t>3,1)</w:t>
            </w:r>
          </w:p>
        </w:tc>
        <w:tc>
          <w:tcPr>
            <w:tcW w:w="3482" w:type="dxa"/>
            <w:shd w:val="clear" w:color="auto" w:fill="auto"/>
            <w:tcMar>
              <w:top w:w="100" w:type="dxa"/>
              <w:left w:w="100" w:type="dxa"/>
              <w:bottom w:w="100" w:type="dxa"/>
              <w:right w:w="100" w:type="dxa"/>
            </w:tcMar>
          </w:tcPr>
          <w:p w14:paraId="0000029B" w14:textId="77777777" w:rsidR="00EE6E07" w:rsidRDefault="005B4707">
            <w:pPr>
              <w:widowControl w:val="0"/>
              <w:pBdr>
                <w:top w:val="nil"/>
                <w:left w:val="nil"/>
                <w:bottom w:val="nil"/>
                <w:right w:val="nil"/>
                <w:between w:val="nil"/>
              </w:pBdr>
              <w:spacing w:line="240" w:lineRule="auto"/>
            </w:pPr>
            <w:r>
              <w:t>0.34</w:t>
            </w:r>
          </w:p>
        </w:tc>
        <w:tc>
          <w:tcPr>
            <w:tcW w:w="3482" w:type="dxa"/>
            <w:shd w:val="clear" w:color="auto" w:fill="auto"/>
            <w:tcMar>
              <w:top w:w="100" w:type="dxa"/>
              <w:left w:w="100" w:type="dxa"/>
              <w:bottom w:w="100" w:type="dxa"/>
              <w:right w:w="100" w:type="dxa"/>
            </w:tcMar>
          </w:tcPr>
          <w:p w14:paraId="0000029C" w14:textId="77777777" w:rsidR="00EE6E07" w:rsidRDefault="005B4707">
            <w:pPr>
              <w:widowControl w:val="0"/>
              <w:pBdr>
                <w:top w:val="nil"/>
                <w:left w:val="nil"/>
                <w:bottom w:val="nil"/>
                <w:right w:val="nil"/>
                <w:between w:val="nil"/>
              </w:pBdr>
              <w:spacing w:line="240" w:lineRule="auto"/>
            </w:pPr>
            <w:r>
              <w:t>0.09 - 0.55</w:t>
            </w:r>
          </w:p>
        </w:tc>
        <w:tc>
          <w:tcPr>
            <w:tcW w:w="3482" w:type="dxa"/>
            <w:shd w:val="clear" w:color="auto" w:fill="auto"/>
            <w:tcMar>
              <w:top w:w="100" w:type="dxa"/>
              <w:left w:w="100" w:type="dxa"/>
              <w:bottom w:w="100" w:type="dxa"/>
              <w:right w:w="100" w:type="dxa"/>
            </w:tcMar>
          </w:tcPr>
          <w:p w14:paraId="0000029D" w14:textId="77777777" w:rsidR="00EE6E07" w:rsidRDefault="005B4707">
            <w:pPr>
              <w:widowControl w:val="0"/>
              <w:pBdr>
                <w:top w:val="nil"/>
                <w:left w:val="nil"/>
                <w:bottom w:val="nil"/>
                <w:right w:val="nil"/>
                <w:between w:val="nil"/>
              </w:pBdr>
              <w:spacing w:line="240" w:lineRule="auto"/>
            </w:pPr>
            <w:r>
              <w:t>0.18</w:t>
            </w:r>
          </w:p>
        </w:tc>
        <w:tc>
          <w:tcPr>
            <w:tcW w:w="3482" w:type="dxa"/>
            <w:shd w:val="clear" w:color="auto" w:fill="auto"/>
            <w:tcMar>
              <w:top w:w="100" w:type="dxa"/>
              <w:left w:w="100" w:type="dxa"/>
              <w:bottom w:w="100" w:type="dxa"/>
              <w:right w:w="100" w:type="dxa"/>
            </w:tcMar>
          </w:tcPr>
          <w:p w14:paraId="0000029E" w14:textId="77777777" w:rsidR="00EE6E07" w:rsidRDefault="005B4707">
            <w:pPr>
              <w:widowControl w:val="0"/>
              <w:pBdr>
                <w:top w:val="nil"/>
                <w:left w:val="nil"/>
                <w:bottom w:val="nil"/>
                <w:right w:val="nil"/>
                <w:between w:val="nil"/>
              </w:pBdr>
              <w:spacing w:line="240" w:lineRule="auto"/>
            </w:pPr>
            <w:r>
              <w:t>-0.08 - 0.41</w:t>
            </w:r>
          </w:p>
        </w:tc>
      </w:tr>
    </w:tbl>
    <w:p w14:paraId="0000029F" w14:textId="77777777" w:rsidR="00EE6E07" w:rsidRDefault="005B4707">
      <w:pPr>
        <w:pBdr>
          <w:top w:val="none" w:sz="0" w:space="0" w:color="000000"/>
          <w:left w:val="none" w:sz="0" w:space="0" w:color="000000"/>
          <w:bottom w:val="none" w:sz="0" w:space="0" w:color="000000"/>
          <w:right w:val="none" w:sz="0" w:space="0" w:color="000000"/>
          <w:between w:val="none" w:sz="0" w:space="0" w:color="000000"/>
        </w:pBdr>
        <w:spacing w:line="360" w:lineRule="auto"/>
      </w:pPr>
      <w:r>
        <w:t>* In Study 10, we reported the control group results in the main text.</w:t>
      </w:r>
      <w:r>
        <w:br w:type="page"/>
      </w:r>
    </w:p>
    <w:p w14:paraId="000002A0" w14:textId="77777777" w:rsidR="00EE6E07" w:rsidRDefault="005B4707">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lastRenderedPageBreak/>
        <w:t>Table S4</w:t>
      </w:r>
      <w:r>
        <w:t>. Inferential statistics comparing the reliability of whole-NPS with local NPS responses in Studies 1-8</w:t>
      </w:r>
    </w:p>
    <w:tbl>
      <w:tblPr>
        <w:tblStyle w:val="a2"/>
        <w:tblW w:w="20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8"/>
        <w:gridCol w:w="3488"/>
        <w:gridCol w:w="3488"/>
        <w:gridCol w:w="3489"/>
        <w:gridCol w:w="3489"/>
        <w:gridCol w:w="3489"/>
      </w:tblGrid>
      <w:tr w:rsidR="00EE6E07" w14:paraId="2A59780E" w14:textId="77777777">
        <w:tc>
          <w:tcPr>
            <w:tcW w:w="3488" w:type="dxa"/>
            <w:shd w:val="clear" w:color="auto" w:fill="auto"/>
            <w:tcMar>
              <w:top w:w="100" w:type="dxa"/>
              <w:left w:w="100" w:type="dxa"/>
              <w:bottom w:w="100" w:type="dxa"/>
              <w:right w:w="100" w:type="dxa"/>
            </w:tcMar>
          </w:tcPr>
          <w:p w14:paraId="000002A1" w14:textId="77777777" w:rsidR="00EE6E07" w:rsidRDefault="00EE6E07">
            <w:pPr>
              <w:widowControl w:val="0"/>
              <w:pBdr>
                <w:top w:val="nil"/>
                <w:left w:val="nil"/>
                <w:bottom w:val="nil"/>
                <w:right w:val="nil"/>
                <w:between w:val="nil"/>
              </w:pBdr>
              <w:spacing w:line="240" w:lineRule="auto"/>
              <w:rPr>
                <w:b/>
              </w:rPr>
            </w:pPr>
          </w:p>
        </w:tc>
        <w:tc>
          <w:tcPr>
            <w:tcW w:w="3488" w:type="dxa"/>
            <w:shd w:val="clear" w:color="auto" w:fill="auto"/>
            <w:tcMar>
              <w:top w:w="100" w:type="dxa"/>
              <w:left w:w="100" w:type="dxa"/>
              <w:bottom w:w="100" w:type="dxa"/>
              <w:right w:w="100" w:type="dxa"/>
            </w:tcMar>
          </w:tcPr>
          <w:p w14:paraId="000002A2" w14:textId="77777777" w:rsidR="00EE6E07" w:rsidRDefault="005B4707">
            <w:pPr>
              <w:widowControl w:val="0"/>
              <w:pBdr>
                <w:top w:val="nil"/>
                <w:left w:val="nil"/>
                <w:bottom w:val="nil"/>
                <w:right w:val="nil"/>
                <w:between w:val="nil"/>
              </w:pBdr>
              <w:spacing w:line="240" w:lineRule="auto"/>
              <w:rPr>
                <w:b/>
              </w:rPr>
            </w:pPr>
            <w:r>
              <w:rPr>
                <w:b/>
              </w:rPr>
              <w:t>Rank</w:t>
            </w:r>
          </w:p>
        </w:tc>
        <w:tc>
          <w:tcPr>
            <w:tcW w:w="3488" w:type="dxa"/>
            <w:shd w:val="clear" w:color="auto" w:fill="auto"/>
            <w:tcMar>
              <w:top w:w="100" w:type="dxa"/>
              <w:left w:w="100" w:type="dxa"/>
              <w:bottom w:w="100" w:type="dxa"/>
              <w:right w:w="100" w:type="dxa"/>
            </w:tcMar>
          </w:tcPr>
          <w:p w14:paraId="000002A3" w14:textId="77777777" w:rsidR="00EE6E07" w:rsidRDefault="005B4707">
            <w:pPr>
              <w:widowControl w:val="0"/>
              <w:pBdr>
                <w:top w:val="nil"/>
                <w:left w:val="nil"/>
                <w:bottom w:val="nil"/>
                <w:right w:val="nil"/>
                <w:between w:val="nil"/>
              </w:pBdr>
              <w:spacing w:line="240" w:lineRule="auto"/>
              <w:rPr>
                <w:b/>
              </w:rPr>
            </w:pPr>
            <w:r>
              <w:rPr>
                <w:b/>
              </w:rPr>
              <w:t>Brain</w:t>
            </w:r>
          </w:p>
        </w:tc>
        <w:tc>
          <w:tcPr>
            <w:tcW w:w="3488" w:type="dxa"/>
            <w:shd w:val="clear" w:color="auto" w:fill="auto"/>
            <w:tcMar>
              <w:top w:w="100" w:type="dxa"/>
              <w:left w:w="100" w:type="dxa"/>
              <w:bottom w:w="100" w:type="dxa"/>
              <w:right w:w="100" w:type="dxa"/>
            </w:tcMar>
          </w:tcPr>
          <w:p w14:paraId="000002A4" w14:textId="77777777" w:rsidR="00EE6E07" w:rsidRDefault="005B4707">
            <w:pPr>
              <w:widowControl w:val="0"/>
              <w:pBdr>
                <w:top w:val="nil"/>
                <w:left w:val="nil"/>
                <w:bottom w:val="nil"/>
                <w:right w:val="nil"/>
                <w:between w:val="nil"/>
              </w:pBdr>
              <w:spacing w:line="240" w:lineRule="auto"/>
              <w:rPr>
                <w:b/>
              </w:rPr>
            </w:pPr>
            <w:r>
              <w:rPr>
                <w:b/>
              </w:rPr>
              <w:t>Mean (se)</w:t>
            </w:r>
          </w:p>
        </w:tc>
        <w:tc>
          <w:tcPr>
            <w:tcW w:w="3488" w:type="dxa"/>
            <w:shd w:val="clear" w:color="auto" w:fill="auto"/>
            <w:tcMar>
              <w:top w:w="100" w:type="dxa"/>
              <w:left w:w="100" w:type="dxa"/>
              <w:bottom w:w="100" w:type="dxa"/>
              <w:right w:w="100" w:type="dxa"/>
            </w:tcMar>
          </w:tcPr>
          <w:p w14:paraId="000002A5" w14:textId="77777777" w:rsidR="00EE6E07" w:rsidRDefault="005B4707">
            <w:pPr>
              <w:widowControl w:val="0"/>
              <w:pBdr>
                <w:top w:val="nil"/>
                <w:left w:val="nil"/>
                <w:bottom w:val="nil"/>
                <w:right w:val="nil"/>
                <w:between w:val="nil"/>
              </w:pBdr>
              <w:spacing w:line="240" w:lineRule="auto"/>
              <w:rPr>
                <w:b/>
              </w:rPr>
            </w:pPr>
            <w:r>
              <w:rPr>
                <w:b/>
              </w:rPr>
              <w:t>t</w:t>
            </w:r>
          </w:p>
        </w:tc>
        <w:tc>
          <w:tcPr>
            <w:tcW w:w="3488" w:type="dxa"/>
            <w:shd w:val="clear" w:color="auto" w:fill="auto"/>
            <w:tcMar>
              <w:top w:w="100" w:type="dxa"/>
              <w:left w:w="100" w:type="dxa"/>
              <w:bottom w:w="100" w:type="dxa"/>
              <w:right w:w="100" w:type="dxa"/>
            </w:tcMar>
          </w:tcPr>
          <w:p w14:paraId="000002A6" w14:textId="77777777" w:rsidR="00EE6E07" w:rsidRDefault="005B4707">
            <w:pPr>
              <w:widowControl w:val="0"/>
              <w:pBdr>
                <w:top w:val="nil"/>
                <w:left w:val="nil"/>
                <w:bottom w:val="nil"/>
                <w:right w:val="nil"/>
                <w:between w:val="nil"/>
              </w:pBdr>
              <w:spacing w:line="240" w:lineRule="auto"/>
              <w:rPr>
                <w:b/>
              </w:rPr>
            </w:pPr>
            <w:r>
              <w:rPr>
                <w:b/>
              </w:rPr>
              <w:t>q-</w:t>
            </w:r>
            <w:proofErr w:type="spellStart"/>
            <w:r>
              <w:rPr>
                <w:b/>
              </w:rPr>
              <w:t>fdr</w:t>
            </w:r>
            <w:proofErr w:type="spellEnd"/>
          </w:p>
        </w:tc>
      </w:tr>
      <w:tr w:rsidR="00EE6E07" w14:paraId="455F6F20" w14:textId="77777777">
        <w:tc>
          <w:tcPr>
            <w:tcW w:w="3488" w:type="dxa"/>
            <w:tcBorders>
              <w:top w:val="single" w:sz="8" w:space="0" w:color="000000"/>
            </w:tcBorders>
          </w:tcPr>
          <w:p w14:paraId="000002A7"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b/>
                <w:sz w:val="16"/>
                <w:szCs w:val="16"/>
              </w:rPr>
            </w:pPr>
          </w:p>
        </w:tc>
        <w:tc>
          <w:tcPr>
            <w:tcW w:w="3488" w:type="dxa"/>
            <w:tcBorders>
              <w:top w:val="single" w:sz="8" w:space="0" w:color="000000"/>
            </w:tcBorders>
          </w:tcPr>
          <w:p w14:paraId="000002A8"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
        </w:tc>
        <w:tc>
          <w:tcPr>
            <w:tcW w:w="3488" w:type="dxa"/>
            <w:tcBorders>
              <w:top w:val="single" w:sz="4" w:space="0" w:color="000000"/>
            </w:tcBorders>
          </w:tcPr>
          <w:p w14:paraId="000002A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NPS</w:t>
            </w:r>
          </w:p>
        </w:tc>
        <w:tc>
          <w:tcPr>
            <w:tcW w:w="3488" w:type="dxa"/>
            <w:tcBorders>
              <w:top w:val="single" w:sz="4" w:space="0" w:color="000000"/>
              <w:bottom w:val="single" w:sz="4" w:space="0" w:color="000000"/>
            </w:tcBorders>
          </w:tcPr>
          <w:p w14:paraId="000002A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0.84 (0.02)</w:t>
            </w:r>
          </w:p>
        </w:tc>
        <w:tc>
          <w:tcPr>
            <w:tcW w:w="3488" w:type="dxa"/>
            <w:tcBorders>
              <w:top w:val="single" w:sz="4" w:space="0" w:color="000000"/>
              <w:bottom w:val="single" w:sz="4" w:space="0" w:color="000000"/>
            </w:tcBorders>
          </w:tcPr>
          <w:p w14:paraId="000002AB"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3488" w:type="dxa"/>
            <w:tcBorders>
              <w:top w:val="single" w:sz="4" w:space="0" w:color="000000"/>
              <w:bottom w:val="single" w:sz="4" w:space="0" w:color="000000"/>
            </w:tcBorders>
          </w:tcPr>
          <w:p w14:paraId="000002AC" w14:textId="77777777" w:rsidR="00EE6E07" w:rsidRDefault="00EE6E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r>
      <w:tr w:rsidR="00EE6E07" w14:paraId="793707BF" w14:textId="77777777">
        <w:tc>
          <w:tcPr>
            <w:tcW w:w="3488" w:type="dxa"/>
            <w:vMerge w:val="restart"/>
          </w:tcPr>
          <w:p w14:paraId="000002A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16"/>
                <w:szCs w:val="16"/>
              </w:rPr>
            </w:pPr>
            <w:r>
              <w:rPr>
                <w:b/>
              </w:rPr>
              <w:t>Positive Region</w:t>
            </w:r>
          </w:p>
        </w:tc>
        <w:tc>
          <w:tcPr>
            <w:tcW w:w="3488" w:type="dxa"/>
          </w:tcPr>
          <w:p w14:paraId="000002A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Rank 1</w:t>
            </w:r>
          </w:p>
        </w:tc>
        <w:tc>
          <w:tcPr>
            <w:tcW w:w="3488" w:type="dxa"/>
          </w:tcPr>
          <w:p w14:paraId="000002A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rS2</w:t>
            </w:r>
          </w:p>
        </w:tc>
        <w:tc>
          <w:tcPr>
            <w:tcW w:w="3488" w:type="dxa"/>
            <w:tcBorders>
              <w:top w:val="single" w:sz="4" w:space="0" w:color="000000"/>
            </w:tcBorders>
          </w:tcPr>
          <w:p w14:paraId="000002B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0.83 (0.03)</w:t>
            </w:r>
          </w:p>
        </w:tc>
        <w:tc>
          <w:tcPr>
            <w:tcW w:w="3488" w:type="dxa"/>
            <w:tcBorders>
              <w:top w:val="single" w:sz="4" w:space="0" w:color="000000"/>
            </w:tcBorders>
          </w:tcPr>
          <w:p w14:paraId="000002B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0.70</w:t>
            </w:r>
          </w:p>
        </w:tc>
        <w:tc>
          <w:tcPr>
            <w:tcW w:w="3488" w:type="dxa"/>
            <w:tcBorders>
              <w:top w:val="single" w:sz="4" w:space="0" w:color="000000"/>
            </w:tcBorders>
          </w:tcPr>
          <w:p w14:paraId="000002B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0.508</w:t>
            </w:r>
          </w:p>
        </w:tc>
      </w:tr>
      <w:tr w:rsidR="00EE6E07" w14:paraId="4F312485" w14:textId="77777777">
        <w:tc>
          <w:tcPr>
            <w:tcW w:w="3488" w:type="dxa"/>
            <w:vMerge/>
          </w:tcPr>
          <w:p w14:paraId="000002B3" w14:textId="77777777" w:rsidR="00EE6E07" w:rsidRDefault="00EE6E07">
            <w:pPr>
              <w:widowControl w:val="0"/>
              <w:pBdr>
                <w:top w:val="nil"/>
                <w:left w:val="nil"/>
                <w:bottom w:val="nil"/>
                <w:right w:val="nil"/>
                <w:between w:val="nil"/>
              </w:pBdr>
              <w:spacing w:line="240" w:lineRule="auto"/>
            </w:pPr>
          </w:p>
        </w:tc>
        <w:tc>
          <w:tcPr>
            <w:tcW w:w="3488" w:type="dxa"/>
          </w:tcPr>
          <w:p w14:paraId="000002B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2 </w:t>
            </w:r>
          </w:p>
        </w:tc>
        <w:tc>
          <w:tcPr>
            <w:tcW w:w="3488" w:type="dxa"/>
          </w:tcPr>
          <w:p w14:paraId="000002B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roofErr w:type="spellStart"/>
            <w:r>
              <w:t>rIns</w:t>
            </w:r>
            <w:proofErr w:type="spellEnd"/>
          </w:p>
        </w:tc>
        <w:tc>
          <w:tcPr>
            <w:tcW w:w="3488" w:type="dxa"/>
          </w:tcPr>
          <w:p w14:paraId="000002B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0.80 (0.04)</w:t>
            </w:r>
          </w:p>
        </w:tc>
        <w:tc>
          <w:tcPr>
            <w:tcW w:w="3488" w:type="dxa"/>
          </w:tcPr>
          <w:p w14:paraId="000002B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1.48</w:t>
            </w:r>
          </w:p>
        </w:tc>
        <w:tc>
          <w:tcPr>
            <w:tcW w:w="3488" w:type="dxa"/>
          </w:tcPr>
          <w:p w14:paraId="000002B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0.182</w:t>
            </w:r>
          </w:p>
        </w:tc>
      </w:tr>
      <w:tr w:rsidR="00EE6E07" w14:paraId="2B52DF27" w14:textId="77777777">
        <w:tc>
          <w:tcPr>
            <w:tcW w:w="3488" w:type="dxa"/>
            <w:vMerge/>
          </w:tcPr>
          <w:p w14:paraId="000002B9" w14:textId="77777777" w:rsidR="00EE6E07" w:rsidRDefault="00EE6E07">
            <w:pPr>
              <w:widowControl w:val="0"/>
              <w:pBdr>
                <w:top w:val="nil"/>
                <w:left w:val="nil"/>
                <w:bottom w:val="nil"/>
                <w:right w:val="nil"/>
                <w:between w:val="nil"/>
              </w:pBdr>
              <w:spacing w:line="240" w:lineRule="auto"/>
            </w:pPr>
          </w:p>
        </w:tc>
        <w:tc>
          <w:tcPr>
            <w:tcW w:w="3488" w:type="dxa"/>
          </w:tcPr>
          <w:p w14:paraId="000002B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3 </w:t>
            </w:r>
          </w:p>
        </w:tc>
        <w:tc>
          <w:tcPr>
            <w:tcW w:w="3488" w:type="dxa"/>
          </w:tcPr>
          <w:p w14:paraId="000002B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rV1</w:t>
            </w:r>
          </w:p>
        </w:tc>
        <w:tc>
          <w:tcPr>
            <w:tcW w:w="3488" w:type="dxa"/>
          </w:tcPr>
          <w:p w14:paraId="000002B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0.78 (0.05)</w:t>
            </w:r>
          </w:p>
        </w:tc>
        <w:tc>
          <w:tcPr>
            <w:tcW w:w="3488" w:type="dxa"/>
          </w:tcPr>
          <w:p w14:paraId="000002B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1.32</w:t>
            </w:r>
          </w:p>
        </w:tc>
        <w:tc>
          <w:tcPr>
            <w:tcW w:w="3488" w:type="dxa"/>
          </w:tcPr>
          <w:p w14:paraId="000002B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0.229</w:t>
            </w:r>
          </w:p>
        </w:tc>
      </w:tr>
      <w:tr w:rsidR="00EE6E07" w14:paraId="2547B708" w14:textId="77777777">
        <w:tc>
          <w:tcPr>
            <w:tcW w:w="3488" w:type="dxa"/>
            <w:vMerge/>
          </w:tcPr>
          <w:p w14:paraId="000002BF" w14:textId="77777777" w:rsidR="00EE6E07" w:rsidRDefault="00EE6E07">
            <w:pPr>
              <w:widowControl w:val="0"/>
              <w:pBdr>
                <w:top w:val="nil"/>
                <w:left w:val="nil"/>
                <w:bottom w:val="nil"/>
                <w:right w:val="nil"/>
                <w:between w:val="nil"/>
              </w:pBdr>
              <w:spacing w:line="240" w:lineRule="auto"/>
            </w:pPr>
          </w:p>
        </w:tc>
        <w:tc>
          <w:tcPr>
            <w:tcW w:w="3488" w:type="dxa"/>
          </w:tcPr>
          <w:p w14:paraId="000002C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4 </w:t>
            </w:r>
          </w:p>
        </w:tc>
        <w:tc>
          <w:tcPr>
            <w:tcW w:w="3488" w:type="dxa"/>
          </w:tcPr>
          <w:p w14:paraId="000002C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roofErr w:type="spellStart"/>
            <w:r>
              <w:t>rdpIns</w:t>
            </w:r>
            <w:proofErr w:type="spellEnd"/>
          </w:p>
        </w:tc>
        <w:tc>
          <w:tcPr>
            <w:tcW w:w="3488" w:type="dxa"/>
          </w:tcPr>
          <w:p w14:paraId="000002C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0.75 (0.06)</w:t>
            </w:r>
          </w:p>
        </w:tc>
        <w:tc>
          <w:tcPr>
            <w:tcW w:w="3488" w:type="dxa"/>
          </w:tcPr>
          <w:p w14:paraId="000002C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2.12</w:t>
            </w:r>
          </w:p>
        </w:tc>
        <w:tc>
          <w:tcPr>
            <w:tcW w:w="3488" w:type="dxa"/>
          </w:tcPr>
          <w:p w14:paraId="000002C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0.072</w:t>
            </w:r>
          </w:p>
        </w:tc>
      </w:tr>
      <w:tr w:rsidR="00EE6E07" w14:paraId="4B457BE8" w14:textId="77777777">
        <w:tc>
          <w:tcPr>
            <w:tcW w:w="3488" w:type="dxa"/>
            <w:vMerge/>
          </w:tcPr>
          <w:p w14:paraId="000002C5" w14:textId="77777777" w:rsidR="00EE6E07" w:rsidRDefault="00EE6E07">
            <w:pPr>
              <w:widowControl w:val="0"/>
              <w:pBdr>
                <w:top w:val="nil"/>
                <w:left w:val="nil"/>
                <w:bottom w:val="nil"/>
                <w:right w:val="nil"/>
                <w:between w:val="nil"/>
              </w:pBdr>
              <w:spacing w:line="240" w:lineRule="auto"/>
            </w:pPr>
          </w:p>
        </w:tc>
        <w:tc>
          <w:tcPr>
            <w:tcW w:w="3488" w:type="dxa"/>
          </w:tcPr>
          <w:p w14:paraId="000002C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5   </w:t>
            </w:r>
          </w:p>
        </w:tc>
        <w:tc>
          <w:tcPr>
            <w:tcW w:w="3488" w:type="dxa"/>
          </w:tcPr>
          <w:p w14:paraId="000002C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roofErr w:type="spellStart"/>
            <w:r>
              <w:t>dACC</w:t>
            </w:r>
            <w:proofErr w:type="spellEnd"/>
          </w:p>
        </w:tc>
        <w:tc>
          <w:tcPr>
            <w:tcW w:w="3488" w:type="dxa"/>
          </w:tcPr>
          <w:p w14:paraId="000002C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0.75 (0.08)</w:t>
            </w:r>
          </w:p>
        </w:tc>
        <w:tc>
          <w:tcPr>
            <w:tcW w:w="3488" w:type="dxa"/>
          </w:tcPr>
          <w:p w14:paraId="000002C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1.57</w:t>
            </w:r>
          </w:p>
        </w:tc>
        <w:tc>
          <w:tcPr>
            <w:tcW w:w="3488" w:type="dxa"/>
          </w:tcPr>
          <w:p w14:paraId="000002C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0.161</w:t>
            </w:r>
          </w:p>
        </w:tc>
      </w:tr>
      <w:tr w:rsidR="00EE6E07" w14:paraId="43AF507E" w14:textId="77777777">
        <w:tc>
          <w:tcPr>
            <w:tcW w:w="3488" w:type="dxa"/>
            <w:vMerge/>
          </w:tcPr>
          <w:p w14:paraId="000002CB" w14:textId="77777777" w:rsidR="00EE6E07" w:rsidRDefault="00EE6E07">
            <w:pPr>
              <w:widowControl w:val="0"/>
              <w:pBdr>
                <w:top w:val="nil"/>
                <w:left w:val="nil"/>
                <w:bottom w:val="nil"/>
                <w:right w:val="nil"/>
                <w:between w:val="nil"/>
              </w:pBdr>
              <w:spacing w:line="240" w:lineRule="auto"/>
            </w:pPr>
          </w:p>
        </w:tc>
        <w:tc>
          <w:tcPr>
            <w:tcW w:w="3488" w:type="dxa"/>
          </w:tcPr>
          <w:p w14:paraId="000002C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6 </w:t>
            </w:r>
          </w:p>
        </w:tc>
        <w:tc>
          <w:tcPr>
            <w:tcW w:w="3488" w:type="dxa"/>
          </w:tcPr>
          <w:p w14:paraId="000002C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roofErr w:type="spellStart"/>
            <w:r>
              <w:t>lIns</w:t>
            </w:r>
            <w:proofErr w:type="spellEnd"/>
          </w:p>
        </w:tc>
        <w:tc>
          <w:tcPr>
            <w:tcW w:w="3488" w:type="dxa"/>
          </w:tcPr>
          <w:p w14:paraId="000002C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0.72 (0.11)</w:t>
            </w:r>
          </w:p>
        </w:tc>
        <w:tc>
          <w:tcPr>
            <w:tcW w:w="3488" w:type="dxa"/>
          </w:tcPr>
          <w:p w14:paraId="000002C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1.26</w:t>
            </w:r>
          </w:p>
        </w:tc>
        <w:tc>
          <w:tcPr>
            <w:tcW w:w="3488" w:type="dxa"/>
          </w:tcPr>
          <w:p w14:paraId="000002D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0.247</w:t>
            </w:r>
          </w:p>
        </w:tc>
      </w:tr>
      <w:tr w:rsidR="00EE6E07" w14:paraId="37AFCA1D" w14:textId="77777777">
        <w:tc>
          <w:tcPr>
            <w:tcW w:w="3488" w:type="dxa"/>
            <w:vMerge/>
          </w:tcPr>
          <w:p w14:paraId="000002D1" w14:textId="77777777" w:rsidR="00EE6E07" w:rsidRDefault="00EE6E07">
            <w:pPr>
              <w:widowControl w:val="0"/>
              <w:pBdr>
                <w:top w:val="nil"/>
                <w:left w:val="nil"/>
                <w:bottom w:val="nil"/>
                <w:right w:val="nil"/>
                <w:between w:val="nil"/>
              </w:pBdr>
              <w:spacing w:line="240" w:lineRule="auto"/>
            </w:pPr>
          </w:p>
        </w:tc>
        <w:tc>
          <w:tcPr>
            <w:tcW w:w="3488" w:type="dxa"/>
          </w:tcPr>
          <w:p w14:paraId="000002D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7 </w:t>
            </w:r>
          </w:p>
        </w:tc>
        <w:tc>
          <w:tcPr>
            <w:tcW w:w="3488" w:type="dxa"/>
          </w:tcPr>
          <w:p w14:paraId="000002D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roofErr w:type="spellStart"/>
            <w:r>
              <w:t>rThal</w:t>
            </w:r>
            <w:proofErr w:type="spellEnd"/>
          </w:p>
        </w:tc>
        <w:tc>
          <w:tcPr>
            <w:tcW w:w="3488" w:type="dxa"/>
          </w:tcPr>
          <w:p w14:paraId="000002D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0.61 (0.08)</w:t>
            </w:r>
          </w:p>
        </w:tc>
        <w:tc>
          <w:tcPr>
            <w:tcW w:w="3488" w:type="dxa"/>
          </w:tcPr>
          <w:p w14:paraId="000002D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3.72</w:t>
            </w:r>
          </w:p>
        </w:tc>
        <w:tc>
          <w:tcPr>
            <w:tcW w:w="3488" w:type="dxa"/>
          </w:tcPr>
          <w:p w14:paraId="000002D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0.007</w:t>
            </w:r>
          </w:p>
        </w:tc>
      </w:tr>
      <w:tr w:rsidR="00EE6E07" w14:paraId="6DE99A4B" w14:textId="77777777">
        <w:tc>
          <w:tcPr>
            <w:tcW w:w="3488" w:type="dxa"/>
            <w:vMerge/>
          </w:tcPr>
          <w:p w14:paraId="000002D7" w14:textId="77777777" w:rsidR="00EE6E07" w:rsidRDefault="00EE6E07">
            <w:pPr>
              <w:widowControl w:val="0"/>
              <w:pBdr>
                <w:top w:val="nil"/>
                <w:left w:val="nil"/>
                <w:bottom w:val="nil"/>
                <w:right w:val="nil"/>
                <w:between w:val="nil"/>
              </w:pBdr>
              <w:spacing w:line="240" w:lineRule="auto"/>
            </w:pPr>
          </w:p>
        </w:tc>
        <w:tc>
          <w:tcPr>
            <w:tcW w:w="3488" w:type="dxa"/>
          </w:tcPr>
          <w:p w14:paraId="000002D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8 </w:t>
            </w:r>
          </w:p>
        </w:tc>
        <w:tc>
          <w:tcPr>
            <w:tcW w:w="3488" w:type="dxa"/>
          </w:tcPr>
          <w:p w14:paraId="000002D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vermis</w:t>
            </w:r>
          </w:p>
        </w:tc>
        <w:tc>
          <w:tcPr>
            <w:tcW w:w="3488" w:type="dxa"/>
          </w:tcPr>
          <w:p w14:paraId="000002D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0.58 (0.16)</w:t>
            </w:r>
          </w:p>
        </w:tc>
        <w:tc>
          <w:tcPr>
            <w:tcW w:w="3488" w:type="dxa"/>
          </w:tcPr>
          <w:p w14:paraId="000002D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1.84</w:t>
            </w:r>
          </w:p>
        </w:tc>
        <w:tc>
          <w:tcPr>
            <w:tcW w:w="3488" w:type="dxa"/>
          </w:tcPr>
          <w:p w14:paraId="000002D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0.109</w:t>
            </w:r>
          </w:p>
        </w:tc>
      </w:tr>
      <w:tr w:rsidR="00EE6E07" w14:paraId="35D10E55" w14:textId="77777777">
        <w:trPr>
          <w:trHeight w:val="420"/>
        </w:trPr>
        <w:tc>
          <w:tcPr>
            <w:tcW w:w="3488" w:type="dxa"/>
            <w:vMerge w:val="restart"/>
            <w:shd w:val="clear" w:color="auto" w:fill="auto"/>
            <w:tcMar>
              <w:top w:w="100" w:type="dxa"/>
              <w:left w:w="100" w:type="dxa"/>
              <w:bottom w:w="100" w:type="dxa"/>
              <w:right w:w="100" w:type="dxa"/>
            </w:tcMar>
          </w:tcPr>
          <w:p w14:paraId="000002DD" w14:textId="77777777" w:rsidR="00EE6E07" w:rsidRDefault="005B4707">
            <w:pPr>
              <w:widowControl w:val="0"/>
              <w:pBdr>
                <w:top w:val="nil"/>
                <w:left w:val="nil"/>
                <w:bottom w:val="nil"/>
                <w:right w:val="nil"/>
                <w:between w:val="nil"/>
              </w:pBdr>
              <w:spacing w:line="240" w:lineRule="auto"/>
              <w:rPr>
                <w:b/>
              </w:rPr>
            </w:pPr>
            <w:r>
              <w:rPr>
                <w:b/>
              </w:rPr>
              <w:t>Negative Region</w:t>
            </w:r>
          </w:p>
        </w:tc>
        <w:tc>
          <w:tcPr>
            <w:tcW w:w="3488" w:type="dxa"/>
          </w:tcPr>
          <w:p w14:paraId="000002D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Rank 1</w:t>
            </w:r>
          </w:p>
        </w:tc>
        <w:tc>
          <w:tcPr>
            <w:tcW w:w="3488" w:type="dxa"/>
          </w:tcPr>
          <w:p w14:paraId="000002D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roofErr w:type="spellStart"/>
            <w:r>
              <w:t>lSTS</w:t>
            </w:r>
            <w:proofErr w:type="spellEnd"/>
          </w:p>
        </w:tc>
        <w:tc>
          <w:tcPr>
            <w:tcW w:w="3488" w:type="dxa"/>
          </w:tcPr>
          <w:p w14:paraId="000002E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0.72 (0.07)</w:t>
            </w:r>
          </w:p>
        </w:tc>
        <w:tc>
          <w:tcPr>
            <w:tcW w:w="3488" w:type="dxa"/>
          </w:tcPr>
          <w:p w14:paraId="000002E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1.99</w:t>
            </w:r>
          </w:p>
        </w:tc>
        <w:tc>
          <w:tcPr>
            <w:tcW w:w="3488" w:type="dxa"/>
          </w:tcPr>
          <w:p w14:paraId="000002E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0.086</w:t>
            </w:r>
          </w:p>
        </w:tc>
      </w:tr>
      <w:tr w:rsidR="00EE6E07" w14:paraId="301F99B0" w14:textId="77777777">
        <w:trPr>
          <w:trHeight w:val="420"/>
        </w:trPr>
        <w:tc>
          <w:tcPr>
            <w:tcW w:w="3488" w:type="dxa"/>
            <w:vMerge/>
            <w:shd w:val="clear" w:color="auto" w:fill="auto"/>
            <w:tcMar>
              <w:top w:w="100" w:type="dxa"/>
              <w:left w:w="100" w:type="dxa"/>
              <w:bottom w:w="100" w:type="dxa"/>
              <w:right w:w="100" w:type="dxa"/>
            </w:tcMar>
          </w:tcPr>
          <w:p w14:paraId="000002E3" w14:textId="77777777" w:rsidR="00EE6E07" w:rsidRDefault="00EE6E07">
            <w:pPr>
              <w:widowControl w:val="0"/>
              <w:pBdr>
                <w:top w:val="nil"/>
                <w:left w:val="nil"/>
                <w:bottom w:val="nil"/>
                <w:right w:val="nil"/>
                <w:between w:val="nil"/>
              </w:pBdr>
              <w:spacing w:line="240" w:lineRule="auto"/>
            </w:pPr>
          </w:p>
        </w:tc>
        <w:tc>
          <w:tcPr>
            <w:tcW w:w="3488" w:type="dxa"/>
          </w:tcPr>
          <w:p w14:paraId="000002E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2 </w:t>
            </w:r>
          </w:p>
        </w:tc>
        <w:tc>
          <w:tcPr>
            <w:tcW w:w="3488" w:type="dxa"/>
          </w:tcPr>
          <w:p w14:paraId="000002E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PCC</w:t>
            </w:r>
          </w:p>
        </w:tc>
        <w:tc>
          <w:tcPr>
            <w:tcW w:w="3488" w:type="dxa"/>
          </w:tcPr>
          <w:p w14:paraId="000002E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0.70 (0.08)</w:t>
            </w:r>
          </w:p>
        </w:tc>
        <w:tc>
          <w:tcPr>
            <w:tcW w:w="3488" w:type="dxa"/>
          </w:tcPr>
          <w:p w14:paraId="000002E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2.31</w:t>
            </w:r>
          </w:p>
        </w:tc>
        <w:tc>
          <w:tcPr>
            <w:tcW w:w="3488" w:type="dxa"/>
          </w:tcPr>
          <w:p w14:paraId="000002E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0.054</w:t>
            </w:r>
          </w:p>
        </w:tc>
      </w:tr>
      <w:tr w:rsidR="00EE6E07" w14:paraId="4757C15D" w14:textId="77777777">
        <w:trPr>
          <w:trHeight w:val="420"/>
        </w:trPr>
        <w:tc>
          <w:tcPr>
            <w:tcW w:w="3488" w:type="dxa"/>
            <w:vMerge/>
            <w:shd w:val="clear" w:color="auto" w:fill="auto"/>
            <w:tcMar>
              <w:top w:w="100" w:type="dxa"/>
              <w:left w:w="100" w:type="dxa"/>
              <w:bottom w:w="100" w:type="dxa"/>
              <w:right w:w="100" w:type="dxa"/>
            </w:tcMar>
          </w:tcPr>
          <w:p w14:paraId="000002E9" w14:textId="77777777" w:rsidR="00EE6E07" w:rsidRDefault="00EE6E07">
            <w:pPr>
              <w:widowControl w:val="0"/>
              <w:pBdr>
                <w:top w:val="nil"/>
                <w:left w:val="nil"/>
                <w:bottom w:val="nil"/>
                <w:right w:val="nil"/>
                <w:between w:val="nil"/>
              </w:pBdr>
              <w:spacing w:line="240" w:lineRule="auto"/>
            </w:pPr>
          </w:p>
        </w:tc>
        <w:tc>
          <w:tcPr>
            <w:tcW w:w="3488" w:type="dxa"/>
          </w:tcPr>
          <w:p w14:paraId="000002E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3 </w:t>
            </w:r>
          </w:p>
        </w:tc>
        <w:tc>
          <w:tcPr>
            <w:tcW w:w="3488" w:type="dxa"/>
          </w:tcPr>
          <w:p w14:paraId="000002EB"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roofErr w:type="spellStart"/>
            <w:r>
              <w:t>lLOC</w:t>
            </w:r>
            <w:proofErr w:type="spellEnd"/>
          </w:p>
        </w:tc>
        <w:tc>
          <w:tcPr>
            <w:tcW w:w="3488" w:type="dxa"/>
          </w:tcPr>
          <w:p w14:paraId="000002E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0.64 (0.11)</w:t>
            </w:r>
          </w:p>
        </w:tc>
        <w:tc>
          <w:tcPr>
            <w:tcW w:w="3488" w:type="dxa"/>
          </w:tcPr>
          <w:p w14:paraId="000002E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2.24</w:t>
            </w:r>
          </w:p>
        </w:tc>
        <w:tc>
          <w:tcPr>
            <w:tcW w:w="3488" w:type="dxa"/>
          </w:tcPr>
          <w:p w14:paraId="000002E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0.060</w:t>
            </w:r>
          </w:p>
        </w:tc>
      </w:tr>
      <w:tr w:rsidR="00EE6E07" w14:paraId="0CA1F11E" w14:textId="77777777">
        <w:trPr>
          <w:trHeight w:val="420"/>
        </w:trPr>
        <w:tc>
          <w:tcPr>
            <w:tcW w:w="3488" w:type="dxa"/>
            <w:vMerge/>
            <w:shd w:val="clear" w:color="auto" w:fill="auto"/>
            <w:tcMar>
              <w:top w:w="100" w:type="dxa"/>
              <w:left w:w="100" w:type="dxa"/>
              <w:bottom w:w="100" w:type="dxa"/>
              <w:right w:w="100" w:type="dxa"/>
            </w:tcMar>
          </w:tcPr>
          <w:p w14:paraId="000002EF" w14:textId="77777777" w:rsidR="00EE6E07" w:rsidRDefault="00EE6E07">
            <w:pPr>
              <w:widowControl w:val="0"/>
              <w:pBdr>
                <w:top w:val="nil"/>
                <w:left w:val="nil"/>
                <w:bottom w:val="nil"/>
                <w:right w:val="nil"/>
                <w:between w:val="nil"/>
              </w:pBdr>
              <w:spacing w:line="240" w:lineRule="auto"/>
            </w:pPr>
          </w:p>
        </w:tc>
        <w:tc>
          <w:tcPr>
            <w:tcW w:w="3488" w:type="dxa"/>
          </w:tcPr>
          <w:p w14:paraId="000002F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4 </w:t>
            </w:r>
          </w:p>
        </w:tc>
        <w:tc>
          <w:tcPr>
            <w:tcW w:w="3488" w:type="dxa"/>
          </w:tcPr>
          <w:p w14:paraId="000002F1"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roofErr w:type="spellStart"/>
            <w:r>
              <w:t>rpLOC</w:t>
            </w:r>
            <w:proofErr w:type="spellEnd"/>
          </w:p>
        </w:tc>
        <w:tc>
          <w:tcPr>
            <w:tcW w:w="3488" w:type="dxa"/>
          </w:tcPr>
          <w:p w14:paraId="000002F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0.63 (0.14)</w:t>
            </w:r>
          </w:p>
        </w:tc>
        <w:tc>
          <w:tcPr>
            <w:tcW w:w="3488" w:type="dxa"/>
          </w:tcPr>
          <w:p w14:paraId="000002F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1.63</w:t>
            </w:r>
          </w:p>
        </w:tc>
        <w:tc>
          <w:tcPr>
            <w:tcW w:w="3488" w:type="dxa"/>
          </w:tcPr>
          <w:p w14:paraId="000002F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0.147</w:t>
            </w:r>
          </w:p>
        </w:tc>
      </w:tr>
      <w:tr w:rsidR="00EE6E07" w14:paraId="3BABC7B1" w14:textId="77777777">
        <w:trPr>
          <w:trHeight w:val="420"/>
        </w:trPr>
        <w:tc>
          <w:tcPr>
            <w:tcW w:w="3488" w:type="dxa"/>
            <w:vMerge/>
            <w:shd w:val="clear" w:color="auto" w:fill="auto"/>
            <w:tcMar>
              <w:top w:w="100" w:type="dxa"/>
              <w:left w:w="100" w:type="dxa"/>
              <w:bottom w:w="100" w:type="dxa"/>
              <w:right w:w="100" w:type="dxa"/>
            </w:tcMar>
          </w:tcPr>
          <w:p w14:paraId="000002F5" w14:textId="77777777" w:rsidR="00EE6E07" w:rsidRDefault="00EE6E07">
            <w:pPr>
              <w:widowControl w:val="0"/>
              <w:pBdr>
                <w:top w:val="nil"/>
                <w:left w:val="nil"/>
                <w:bottom w:val="nil"/>
                <w:right w:val="nil"/>
                <w:between w:val="nil"/>
              </w:pBdr>
              <w:spacing w:line="240" w:lineRule="auto"/>
            </w:pPr>
          </w:p>
        </w:tc>
        <w:tc>
          <w:tcPr>
            <w:tcW w:w="3488" w:type="dxa"/>
          </w:tcPr>
          <w:p w14:paraId="000002F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5  </w:t>
            </w:r>
          </w:p>
        </w:tc>
        <w:tc>
          <w:tcPr>
            <w:tcW w:w="3488" w:type="dxa"/>
          </w:tcPr>
          <w:p w14:paraId="000002F7"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roofErr w:type="spellStart"/>
            <w:r>
              <w:t>rIPL</w:t>
            </w:r>
            <w:proofErr w:type="spellEnd"/>
          </w:p>
        </w:tc>
        <w:tc>
          <w:tcPr>
            <w:tcW w:w="3488" w:type="dxa"/>
          </w:tcPr>
          <w:p w14:paraId="000002F8"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0.63 (0.10)</w:t>
            </w:r>
          </w:p>
        </w:tc>
        <w:tc>
          <w:tcPr>
            <w:tcW w:w="3488" w:type="dxa"/>
          </w:tcPr>
          <w:p w14:paraId="000002F9"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2.37</w:t>
            </w:r>
          </w:p>
        </w:tc>
        <w:tc>
          <w:tcPr>
            <w:tcW w:w="3488" w:type="dxa"/>
          </w:tcPr>
          <w:p w14:paraId="000002FA"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0.050</w:t>
            </w:r>
          </w:p>
        </w:tc>
      </w:tr>
      <w:tr w:rsidR="00EE6E07" w14:paraId="4818A931" w14:textId="77777777">
        <w:trPr>
          <w:trHeight w:val="420"/>
        </w:trPr>
        <w:tc>
          <w:tcPr>
            <w:tcW w:w="3488" w:type="dxa"/>
            <w:vMerge/>
            <w:shd w:val="clear" w:color="auto" w:fill="auto"/>
            <w:tcMar>
              <w:top w:w="100" w:type="dxa"/>
              <w:left w:w="100" w:type="dxa"/>
              <w:bottom w:w="100" w:type="dxa"/>
              <w:right w:w="100" w:type="dxa"/>
            </w:tcMar>
          </w:tcPr>
          <w:p w14:paraId="000002FB" w14:textId="77777777" w:rsidR="00EE6E07" w:rsidRDefault="00EE6E07">
            <w:pPr>
              <w:widowControl w:val="0"/>
              <w:pBdr>
                <w:top w:val="nil"/>
                <w:left w:val="nil"/>
                <w:bottom w:val="nil"/>
                <w:right w:val="nil"/>
                <w:between w:val="nil"/>
              </w:pBdr>
              <w:spacing w:line="240" w:lineRule="auto"/>
            </w:pPr>
          </w:p>
        </w:tc>
        <w:tc>
          <w:tcPr>
            <w:tcW w:w="3488" w:type="dxa"/>
          </w:tcPr>
          <w:p w14:paraId="000002F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6 </w:t>
            </w:r>
          </w:p>
        </w:tc>
        <w:tc>
          <w:tcPr>
            <w:tcW w:w="3488" w:type="dxa"/>
          </w:tcPr>
          <w:p w14:paraId="000002FD"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roofErr w:type="spellStart"/>
            <w:r>
              <w:t>rLOC</w:t>
            </w:r>
            <w:proofErr w:type="spellEnd"/>
          </w:p>
        </w:tc>
        <w:tc>
          <w:tcPr>
            <w:tcW w:w="3488" w:type="dxa"/>
          </w:tcPr>
          <w:p w14:paraId="000002FE"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0.60 (0.16)</w:t>
            </w:r>
          </w:p>
        </w:tc>
        <w:tc>
          <w:tcPr>
            <w:tcW w:w="3488" w:type="dxa"/>
          </w:tcPr>
          <w:p w14:paraId="000002F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1.75</w:t>
            </w:r>
          </w:p>
        </w:tc>
        <w:tc>
          <w:tcPr>
            <w:tcW w:w="3488" w:type="dxa"/>
          </w:tcPr>
          <w:p w14:paraId="00000300"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0.123</w:t>
            </w:r>
          </w:p>
        </w:tc>
      </w:tr>
      <w:tr w:rsidR="00EE6E07" w14:paraId="751F991C" w14:textId="77777777">
        <w:trPr>
          <w:trHeight w:val="420"/>
        </w:trPr>
        <w:tc>
          <w:tcPr>
            <w:tcW w:w="3488" w:type="dxa"/>
            <w:vMerge/>
            <w:shd w:val="clear" w:color="auto" w:fill="auto"/>
            <w:tcMar>
              <w:top w:w="100" w:type="dxa"/>
              <w:left w:w="100" w:type="dxa"/>
              <w:bottom w:w="100" w:type="dxa"/>
              <w:right w:w="100" w:type="dxa"/>
            </w:tcMar>
          </w:tcPr>
          <w:p w14:paraId="00000301" w14:textId="77777777" w:rsidR="00EE6E07" w:rsidRDefault="00EE6E07">
            <w:pPr>
              <w:widowControl w:val="0"/>
              <w:pBdr>
                <w:top w:val="nil"/>
                <w:left w:val="nil"/>
                <w:bottom w:val="nil"/>
                <w:right w:val="nil"/>
                <w:between w:val="nil"/>
              </w:pBdr>
              <w:spacing w:line="240" w:lineRule="auto"/>
            </w:pPr>
          </w:p>
        </w:tc>
        <w:tc>
          <w:tcPr>
            <w:tcW w:w="3488" w:type="dxa"/>
          </w:tcPr>
          <w:p w14:paraId="0000030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7 </w:t>
            </w:r>
          </w:p>
        </w:tc>
        <w:tc>
          <w:tcPr>
            <w:tcW w:w="3488" w:type="dxa"/>
          </w:tcPr>
          <w:p w14:paraId="00000303"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roofErr w:type="spellStart"/>
            <w:r>
              <w:t>pgACC</w:t>
            </w:r>
            <w:proofErr w:type="spellEnd"/>
          </w:p>
        </w:tc>
        <w:tc>
          <w:tcPr>
            <w:tcW w:w="3488" w:type="dxa"/>
          </w:tcPr>
          <w:p w14:paraId="00000304"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0.58 (0.08)</w:t>
            </w:r>
          </w:p>
        </w:tc>
        <w:tc>
          <w:tcPr>
            <w:tcW w:w="3488" w:type="dxa"/>
          </w:tcPr>
          <w:p w14:paraId="0000030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4.27</w:t>
            </w:r>
          </w:p>
        </w:tc>
        <w:tc>
          <w:tcPr>
            <w:tcW w:w="3488" w:type="dxa"/>
          </w:tcPr>
          <w:p w14:paraId="00000306"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0.004</w:t>
            </w:r>
          </w:p>
        </w:tc>
      </w:tr>
    </w:tbl>
    <w:p w14:paraId="00000307" w14:textId="77777777" w:rsidR="00EE6E07" w:rsidRDefault="005B4707">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Note</w:t>
      </w:r>
      <w:r>
        <w:t>:  Paired t-tests of reliability, i.e., ICC(</w:t>
      </w:r>
      <w:proofErr w:type="gramStart"/>
      <w:r>
        <w:t>3,k</w:t>
      </w:r>
      <w:proofErr w:type="gramEnd"/>
      <w:r>
        <w:t>), between NPS and other brain regions treat study as the unit of observation (i.e., study is a random effect). To adjust the false positive rate in multiple comparisons, FDR corrected q values are reported. I</w:t>
      </w:r>
      <w:r>
        <w:t xml:space="preserve">ns denotes Insula, V1 primary visual area, S2 secondary somatosensory cortex, ACC anterior cingulate cortex, </w:t>
      </w:r>
      <w:proofErr w:type="spellStart"/>
      <w:r>
        <w:t>Thal</w:t>
      </w:r>
      <w:proofErr w:type="spellEnd"/>
      <w:r>
        <w:t xml:space="preserve"> thalamus, STS superior temporal sulcus, PCC posterior cingulate cortex, LOC lateral occipital complex, and IPL inferior parietal lobule. Direc</w:t>
      </w:r>
      <w:r>
        <w:t xml:space="preserve">tion is indicated with preceding lowercase letters as follows: r denotes right, l left, d dorsal, p posterior, </w:t>
      </w:r>
      <w:proofErr w:type="spellStart"/>
      <w:r>
        <w:t>pg</w:t>
      </w:r>
      <w:proofErr w:type="spellEnd"/>
      <w:r>
        <w:t xml:space="preserve"> </w:t>
      </w:r>
      <w:proofErr w:type="spellStart"/>
      <w:r>
        <w:t>perigenual</w:t>
      </w:r>
      <w:proofErr w:type="spellEnd"/>
      <w:r>
        <w:t>.</w:t>
      </w:r>
    </w:p>
    <w:p w14:paraId="00000308" w14:textId="77777777" w:rsidR="00EE6E07" w:rsidRDefault="00EE6E07">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309" w14:textId="77777777" w:rsidR="00EE6E07" w:rsidRDefault="005B4707">
      <w:pPr>
        <w:pBdr>
          <w:top w:val="none" w:sz="0" w:space="0" w:color="000000"/>
          <w:left w:val="none" w:sz="0" w:space="0" w:color="000000"/>
          <w:bottom w:val="none" w:sz="0" w:space="0" w:color="000000"/>
          <w:right w:val="none" w:sz="0" w:space="0" w:color="000000"/>
          <w:between w:val="none" w:sz="0" w:space="0" w:color="000000"/>
        </w:pBdr>
        <w:spacing w:line="360" w:lineRule="auto"/>
      </w:pPr>
      <w:r>
        <w:br w:type="page"/>
      </w:r>
    </w:p>
    <w:p w14:paraId="0000030A" w14:textId="77777777" w:rsidR="00EE6E07" w:rsidRDefault="005B4707">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lastRenderedPageBreak/>
        <w:t>Table S5</w:t>
      </w:r>
      <w:r>
        <w:t>. Comparison of NPS performance in effect size and reliability among three computation methods in Studies 1-8</w:t>
      </w:r>
    </w:p>
    <w:tbl>
      <w:tblPr>
        <w:tblStyle w:val="a3"/>
        <w:tblW w:w="20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335"/>
        <w:gridCol w:w="660"/>
        <w:gridCol w:w="750"/>
        <w:gridCol w:w="1905"/>
        <w:gridCol w:w="1635"/>
        <w:gridCol w:w="1230"/>
        <w:gridCol w:w="1425"/>
        <w:gridCol w:w="1560"/>
        <w:gridCol w:w="1185"/>
        <w:gridCol w:w="1815"/>
        <w:gridCol w:w="1275"/>
        <w:gridCol w:w="1125"/>
        <w:gridCol w:w="1530"/>
        <w:gridCol w:w="1005"/>
        <w:gridCol w:w="870"/>
      </w:tblGrid>
      <w:tr w:rsidR="00EE6E07" w14:paraId="5841BEFB" w14:textId="77777777">
        <w:trPr>
          <w:trHeight w:val="420"/>
        </w:trPr>
        <w:tc>
          <w:tcPr>
            <w:tcW w:w="1620" w:type="dxa"/>
            <w:shd w:val="clear" w:color="auto" w:fill="auto"/>
            <w:tcMar>
              <w:top w:w="100" w:type="dxa"/>
              <w:left w:w="100" w:type="dxa"/>
              <w:bottom w:w="100" w:type="dxa"/>
              <w:right w:w="100" w:type="dxa"/>
            </w:tcMar>
          </w:tcPr>
          <w:p w14:paraId="0000030B" w14:textId="77777777" w:rsidR="00EE6E07" w:rsidRDefault="005B4707">
            <w:pPr>
              <w:widowControl w:val="0"/>
              <w:pBdr>
                <w:top w:val="nil"/>
                <w:left w:val="nil"/>
                <w:bottom w:val="nil"/>
                <w:right w:val="nil"/>
                <w:between w:val="nil"/>
              </w:pBdr>
              <w:spacing w:line="240" w:lineRule="auto"/>
              <w:rPr>
                <w:b/>
              </w:rPr>
            </w:pPr>
            <w:r>
              <w:rPr>
                <w:b/>
              </w:rPr>
              <w:t>Index</w:t>
            </w:r>
          </w:p>
        </w:tc>
        <w:tc>
          <w:tcPr>
            <w:tcW w:w="2745" w:type="dxa"/>
            <w:gridSpan w:val="3"/>
            <w:shd w:val="clear" w:color="auto" w:fill="auto"/>
            <w:tcMar>
              <w:top w:w="100" w:type="dxa"/>
              <w:left w:w="100" w:type="dxa"/>
              <w:bottom w:w="100" w:type="dxa"/>
              <w:right w:w="100" w:type="dxa"/>
            </w:tcMar>
          </w:tcPr>
          <w:p w14:paraId="0000030C" w14:textId="77777777" w:rsidR="00EE6E07" w:rsidRDefault="005B4707">
            <w:pPr>
              <w:widowControl w:val="0"/>
              <w:pBdr>
                <w:top w:val="nil"/>
                <w:left w:val="nil"/>
                <w:bottom w:val="nil"/>
                <w:right w:val="nil"/>
                <w:between w:val="nil"/>
              </w:pBdr>
              <w:spacing w:line="240" w:lineRule="auto"/>
              <w:rPr>
                <w:b/>
              </w:rPr>
            </w:pPr>
            <w:r>
              <w:rPr>
                <w:b/>
              </w:rPr>
              <w:t>Mean response</w:t>
            </w:r>
          </w:p>
        </w:tc>
        <w:tc>
          <w:tcPr>
            <w:tcW w:w="4770" w:type="dxa"/>
            <w:gridSpan w:val="3"/>
            <w:shd w:val="clear" w:color="auto" w:fill="auto"/>
            <w:tcMar>
              <w:top w:w="100" w:type="dxa"/>
              <w:left w:w="100" w:type="dxa"/>
              <w:bottom w:w="100" w:type="dxa"/>
              <w:right w:w="100" w:type="dxa"/>
            </w:tcMar>
          </w:tcPr>
          <w:p w14:paraId="0000030F" w14:textId="77777777" w:rsidR="00EE6E07" w:rsidRDefault="005B4707">
            <w:pPr>
              <w:widowControl w:val="0"/>
              <w:pBdr>
                <w:top w:val="nil"/>
                <w:left w:val="nil"/>
                <w:bottom w:val="nil"/>
                <w:right w:val="nil"/>
                <w:between w:val="nil"/>
              </w:pBdr>
              <w:spacing w:line="240" w:lineRule="auto"/>
              <w:rPr>
                <w:b/>
              </w:rPr>
            </w:pPr>
            <w:r>
              <w:rPr>
                <w:b/>
              </w:rPr>
              <w:t>Within-subject correlation with temperature</w:t>
            </w:r>
          </w:p>
        </w:tc>
        <w:tc>
          <w:tcPr>
            <w:tcW w:w="4170" w:type="dxa"/>
            <w:gridSpan w:val="3"/>
            <w:shd w:val="clear" w:color="auto" w:fill="auto"/>
            <w:tcMar>
              <w:top w:w="100" w:type="dxa"/>
              <w:left w:w="100" w:type="dxa"/>
              <w:bottom w:w="100" w:type="dxa"/>
              <w:right w:w="100" w:type="dxa"/>
            </w:tcMar>
          </w:tcPr>
          <w:p w14:paraId="00000312" w14:textId="77777777" w:rsidR="00EE6E07" w:rsidRDefault="005B4707">
            <w:pPr>
              <w:widowControl w:val="0"/>
              <w:pBdr>
                <w:top w:val="nil"/>
                <w:left w:val="nil"/>
                <w:bottom w:val="nil"/>
                <w:right w:val="nil"/>
                <w:between w:val="nil"/>
              </w:pBdr>
              <w:spacing w:line="240" w:lineRule="auto"/>
              <w:rPr>
                <w:b/>
              </w:rPr>
            </w:pPr>
            <w:r>
              <w:rPr>
                <w:b/>
              </w:rPr>
              <w:t>Within-subject correlation with pain</w:t>
            </w:r>
          </w:p>
        </w:tc>
        <w:tc>
          <w:tcPr>
            <w:tcW w:w="4215" w:type="dxa"/>
            <w:gridSpan w:val="3"/>
            <w:shd w:val="clear" w:color="auto" w:fill="auto"/>
            <w:tcMar>
              <w:top w:w="100" w:type="dxa"/>
              <w:left w:w="100" w:type="dxa"/>
              <w:bottom w:w="100" w:type="dxa"/>
              <w:right w:w="100" w:type="dxa"/>
            </w:tcMar>
          </w:tcPr>
          <w:p w14:paraId="00000315" w14:textId="77777777" w:rsidR="00EE6E07" w:rsidRDefault="005B4707">
            <w:pPr>
              <w:widowControl w:val="0"/>
              <w:pBdr>
                <w:top w:val="nil"/>
                <w:left w:val="nil"/>
                <w:bottom w:val="nil"/>
                <w:right w:val="nil"/>
                <w:between w:val="nil"/>
              </w:pBdr>
              <w:spacing w:line="240" w:lineRule="auto"/>
              <w:rPr>
                <w:b/>
              </w:rPr>
            </w:pPr>
            <w:r>
              <w:rPr>
                <w:b/>
              </w:rPr>
              <w:t>Between-subject correlation with pain</w:t>
            </w:r>
          </w:p>
        </w:tc>
        <w:tc>
          <w:tcPr>
            <w:tcW w:w="3405" w:type="dxa"/>
            <w:gridSpan w:val="3"/>
            <w:shd w:val="clear" w:color="auto" w:fill="auto"/>
            <w:tcMar>
              <w:top w:w="100" w:type="dxa"/>
              <w:left w:w="100" w:type="dxa"/>
              <w:bottom w:w="100" w:type="dxa"/>
              <w:right w:w="100" w:type="dxa"/>
            </w:tcMar>
          </w:tcPr>
          <w:p w14:paraId="00000318" w14:textId="77777777" w:rsidR="00EE6E07" w:rsidRDefault="005B4707">
            <w:pPr>
              <w:widowControl w:val="0"/>
              <w:pBdr>
                <w:top w:val="nil"/>
                <w:left w:val="nil"/>
                <w:bottom w:val="nil"/>
                <w:right w:val="nil"/>
                <w:between w:val="nil"/>
              </w:pBdr>
              <w:spacing w:line="240" w:lineRule="auto"/>
              <w:rPr>
                <w:b/>
              </w:rPr>
            </w:pPr>
            <w:r>
              <w:rPr>
                <w:b/>
              </w:rPr>
              <w:t>Reliability</w:t>
            </w:r>
          </w:p>
        </w:tc>
      </w:tr>
      <w:tr w:rsidR="00EE6E07" w14:paraId="6D488E1B" w14:textId="77777777">
        <w:tc>
          <w:tcPr>
            <w:tcW w:w="1620" w:type="dxa"/>
            <w:shd w:val="clear" w:color="auto" w:fill="auto"/>
            <w:tcMar>
              <w:top w:w="100" w:type="dxa"/>
              <w:left w:w="100" w:type="dxa"/>
              <w:bottom w:w="100" w:type="dxa"/>
              <w:right w:w="100" w:type="dxa"/>
            </w:tcMar>
          </w:tcPr>
          <w:p w14:paraId="0000031B" w14:textId="77777777" w:rsidR="00EE6E07" w:rsidRDefault="00EE6E07">
            <w:pPr>
              <w:widowControl w:val="0"/>
              <w:pBdr>
                <w:top w:val="nil"/>
                <w:left w:val="nil"/>
                <w:bottom w:val="nil"/>
                <w:right w:val="nil"/>
                <w:between w:val="nil"/>
              </w:pBdr>
              <w:spacing w:line="240" w:lineRule="auto"/>
              <w:rPr>
                <w:b/>
              </w:rPr>
            </w:pPr>
          </w:p>
        </w:tc>
        <w:tc>
          <w:tcPr>
            <w:tcW w:w="1335" w:type="dxa"/>
            <w:shd w:val="clear" w:color="auto" w:fill="auto"/>
            <w:tcMar>
              <w:top w:w="100" w:type="dxa"/>
              <w:left w:w="100" w:type="dxa"/>
              <w:bottom w:w="100" w:type="dxa"/>
              <w:right w:w="100" w:type="dxa"/>
            </w:tcMar>
          </w:tcPr>
          <w:p w14:paraId="0000031C" w14:textId="77777777" w:rsidR="00EE6E07" w:rsidRDefault="005B4707">
            <w:pPr>
              <w:widowControl w:val="0"/>
              <w:pBdr>
                <w:top w:val="nil"/>
                <w:left w:val="nil"/>
                <w:bottom w:val="nil"/>
                <w:right w:val="nil"/>
                <w:between w:val="nil"/>
              </w:pBdr>
              <w:spacing w:line="240" w:lineRule="auto"/>
              <w:rPr>
                <w:b/>
              </w:rPr>
            </w:pPr>
            <w:r>
              <w:rPr>
                <w:b/>
              </w:rPr>
              <w:t>Mean (se)</w:t>
            </w:r>
          </w:p>
        </w:tc>
        <w:tc>
          <w:tcPr>
            <w:tcW w:w="660" w:type="dxa"/>
            <w:shd w:val="clear" w:color="auto" w:fill="auto"/>
            <w:tcMar>
              <w:top w:w="100" w:type="dxa"/>
              <w:left w:w="100" w:type="dxa"/>
              <w:bottom w:w="100" w:type="dxa"/>
              <w:right w:w="100" w:type="dxa"/>
            </w:tcMar>
          </w:tcPr>
          <w:p w14:paraId="0000031D" w14:textId="77777777" w:rsidR="00EE6E07" w:rsidRDefault="005B4707">
            <w:pPr>
              <w:widowControl w:val="0"/>
              <w:pBdr>
                <w:top w:val="nil"/>
                <w:left w:val="nil"/>
                <w:bottom w:val="nil"/>
                <w:right w:val="nil"/>
                <w:between w:val="nil"/>
              </w:pBdr>
              <w:spacing w:line="240" w:lineRule="auto"/>
              <w:rPr>
                <w:b/>
              </w:rPr>
            </w:pPr>
            <w:r>
              <w:rPr>
                <w:b/>
              </w:rPr>
              <w:t>F</w:t>
            </w:r>
          </w:p>
        </w:tc>
        <w:tc>
          <w:tcPr>
            <w:tcW w:w="750" w:type="dxa"/>
            <w:shd w:val="clear" w:color="auto" w:fill="auto"/>
            <w:tcMar>
              <w:top w:w="100" w:type="dxa"/>
              <w:left w:w="100" w:type="dxa"/>
              <w:bottom w:w="100" w:type="dxa"/>
              <w:right w:w="100" w:type="dxa"/>
            </w:tcMar>
          </w:tcPr>
          <w:p w14:paraId="0000031E" w14:textId="77777777" w:rsidR="00EE6E07" w:rsidRDefault="005B4707">
            <w:pPr>
              <w:widowControl w:val="0"/>
              <w:pBdr>
                <w:top w:val="nil"/>
                <w:left w:val="nil"/>
                <w:bottom w:val="nil"/>
                <w:right w:val="nil"/>
                <w:between w:val="nil"/>
              </w:pBdr>
              <w:spacing w:line="240" w:lineRule="auto"/>
              <w:rPr>
                <w:b/>
              </w:rPr>
            </w:pPr>
            <w:r>
              <w:rPr>
                <w:b/>
              </w:rPr>
              <w:t>p</w:t>
            </w:r>
          </w:p>
        </w:tc>
        <w:tc>
          <w:tcPr>
            <w:tcW w:w="1905" w:type="dxa"/>
            <w:tcBorders>
              <w:bottom w:val="single" w:sz="4" w:space="0" w:color="000000"/>
            </w:tcBorders>
            <w:shd w:val="clear" w:color="auto" w:fill="auto"/>
            <w:tcMar>
              <w:top w:w="100" w:type="dxa"/>
              <w:left w:w="100" w:type="dxa"/>
              <w:bottom w:w="100" w:type="dxa"/>
              <w:right w:w="100" w:type="dxa"/>
            </w:tcMar>
          </w:tcPr>
          <w:p w14:paraId="0000031F" w14:textId="77777777" w:rsidR="00EE6E07" w:rsidRDefault="005B4707">
            <w:pPr>
              <w:widowControl w:val="0"/>
              <w:spacing w:line="240" w:lineRule="auto"/>
              <w:rPr>
                <w:b/>
              </w:rPr>
            </w:pPr>
            <w:r>
              <w:rPr>
                <w:b/>
              </w:rPr>
              <w:t>Mean (se)</w:t>
            </w:r>
          </w:p>
        </w:tc>
        <w:tc>
          <w:tcPr>
            <w:tcW w:w="1635" w:type="dxa"/>
            <w:shd w:val="clear" w:color="auto" w:fill="auto"/>
            <w:tcMar>
              <w:top w:w="100" w:type="dxa"/>
              <w:left w:w="100" w:type="dxa"/>
              <w:bottom w:w="100" w:type="dxa"/>
              <w:right w:w="100" w:type="dxa"/>
            </w:tcMar>
          </w:tcPr>
          <w:p w14:paraId="00000320" w14:textId="77777777" w:rsidR="00EE6E07" w:rsidRDefault="005B4707">
            <w:pPr>
              <w:widowControl w:val="0"/>
              <w:spacing w:line="240" w:lineRule="auto"/>
              <w:rPr>
                <w:b/>
              </w:rPr>
            </w:pPr>
            <w:r>
              <w:rPr>
                <w:b/>
              </w:rPr>
              <w:t>F</w:t>
            </w:r>
          </w:p>
        </w:tc>
        <w:tc>
          <w:tcPr>
            <w:tcW w:w="1230" w:type="dxa"/>
            <w:shd w:val="clear" w:color="auto" w:fill="auto"/>
            <w:tcMar>
              <w:top w:w="100" w:type="dxa"/>
              <w:left w:w="100" w:type="dxa"/>
              <w:bottom w:w="100" w:type="dxa"/>
              <w:right w:w="100" w:type="dxa"/>
            </w:tcMar>
          </w:tcPr>
          <w:p w14:paraId="00000321" w14:textId="77777777" w:rsidR="00EE6E07" w:rsidRDefault="005B4707">
            <w:pPr>
              <w:widowControl w:val="0"/>
              <w:spacing w:line="240" w:lineRule="auto"/>
              <w:rPr>
                <w:b/>
              </w:rPr>
            </w:pPr>
            <w:r>
              <w:rPr>
                <w:b/>
              </w:rPr>
              <w:t>p</w:t>
            </w:r>
          </w:p>
        </w:tc>
        <w:tc>
          <w:tcPr>
            <w:tcW w:w="1425" w:type="dxa"/>
            <w:tcBorders>
              <w:bottom w:val="single" w:sz="4" w:space="0" w:color="000000"/>
            </w:tcBorders>
            <w:shd w:val="clear" w:color="auto" w:fill="auto"/>
            <w:tcMar>
              <w:top w:w="100" w:type="dxa"/>
              <w:left w:w="100" w:type="dxa"/>
              <w:bottom w:w="100" w:type="dxa"/>
              <w:right w:w="100" w:type="dxa"/>
            </w:tcMar>
          </w:tcPr>
          <w:p w14:paraId="00000322" w14:textId="77777777" w:rsidR="00EE6E07" w:rsidRDefault="005B4707">
            <w:pPr>
              <w:widowControl w:val="0"/>
              <w:spacing w:line="240" w:lineRule="auto"/>
              <w:rPr>
                <w:b/>
              </w:rPr>
            </w:pPr>
            <w:r>
              <w:rPr>
                <w:b/>
              </w:rPr>
              <w:t>Mean (se)</w:t>
            </w:r>
          </w:p>
        </w:tc>
        <w:tc>
          <w:tcPr>
            <w:tcW w:w="1560" w:type="dxa"/>
            <w:shd w:val="clear" w:color="auto" w:fill="auto"/>
            <w:tcMar>
              <w:top w:w="100" w:type="dxa"/>
              <w:left w:w="100" w:type="dxa"/>
              <w:bottom w:w="100" w:type="dxa"/>
              <w:right w:w="100" w:type="dxa"/>
            </w:tcMar>
          </w:tcPr>
          <w:p w14:paraId="00000323" w14:textId="77777777" w:rsidR="00EE6E07" w:rsidRDefault="005B4707">
            <w:pPr>
              <w:widowControl w:val="0"/>
              <w:spacing w:line="240" w:lineRule="auto"/>
              <w:rPr>
                <w:b/>
              </w:rPr>
            </w:pPr>
            <w:r>
              <w:rPr>
                <w:b/>
              </w:rPr>
              <w:t>F</w:t>
            </w:r>
          </w:p>
        </w:tc>
        <w:tc>
          <w:tcPr>
            <w:tcW w:w="1185" w:type="dxa"/>
            <w:shd w:val="clear" w:color="auto" w:fill="auto"/>
            <w:tcMar>
              <w:top w:w="100" w:type="dxa"/>
              <w:left w:w="100" w:type="dxa"/>
              <w:bottom w:w="100" w:type="dxa"/>
              <w:right w:w="100" w:type="dxa"/>
            </w:tcMar>
          </w:tcPr>
          <w:p w14:paraId="00000324" w14:textId="77777777" w:rsidR="00EE6E07" w:rsidRDefault="005B4707">
            <w:pPr>
              <w:widowControl w:val="0"/>
              <w:spacing w:line="240" w:lineRule="auto"/>
              <w:rPr>
                <w:b/>
              </w:rPr>
            </w:pPr>
            <w:r>
              <w:rPr>
                <w:b/>
              </w:rPr>
              <w:t>p</w:t>
            </w:r>
          </w:p>
        </w:tc>
        <w:tc>
          <w:tcPr>
            <w:tcW w:w="1815" w:type="dxa"/>
            <w:tcBorders>
              <w:bottom w:val="single" w:sz="4" w:space="0" w:color="000000"/>
            </w:tcBorders>
            <w:shd w:val="clear" w:color="auto" w:fill="auto"/>
            <w:tcMar>
              <w:top w:w="100" w:type="dxa"/>
              <w:left w:w="100" w:type="dxa"/>
              <w:bottom w:w="100" w:type="dxa"/>
              <w:right w:w="100" w:type="dxa"/>
            </w:tcMar>
          </w:tcPr>
          <w:p w14:paraId="00000325" w14:textId="77777777" w:rsidR="00EE6E07" w:rsidRDefault="005B4707">
            <w:pPr>
              <w:widowControl w:val="0"/>
              <w:spacing w:line="240" w:lineRule="auto"/>
              <w:rPr>
                <w:b/>
              </w:rPr>
            </w:pPr>
            <w:r>
              <w:rPr>
                <w:b/>
              </w:rPr>
              <w:t>Mean (se)</w:t>
            </w:r>
          </w:p>
        </w:tc>
        <w:tc>
          <w:tcPr>
            <w:tcW w:w="1275" w:type="dxa"/>
            <w:shd w:val="clear" w:color="auto" w:fill="auto"/>
            <w:tcMar>
              <w:top w:w="100" w:type="dxa"/>
              <w:left w:w="100" w:type="dxa"/>
              <w:bottom w:w="100" w:type="dxa"/>
              <w:right w:w="100" w:type="dxa"/>
            </w:tcMar>
          </w:tcPr>
          <w:p w14:paraId="00000326" w14:textId="77777777" w:rsidR="00EE6E07" w:rsidRDefault="005B4707">
            <w:pPr>
              <w:widowControl w:val="0"/>
              <w:spacing w:line="240" w:lineRule="auto"/>
              <w:rPr>
                <w:b/>
              </w:rPr>
            </w:pPr>
            <w:r>
              <w:rPr>
                <w:b/>
              </w:rPr>
              <w:t>F</w:t>
            </w:r>
          </w:p>
        </w:tc>
        <w:tc>
          <w:tcPr>
            <w:tcW w:w="1125" w:type="dxa"/>
            <w:shd w:val="clear" w:color="auto" w:fill="auto"/>
            <w:tcMar>
              <w:top w:w="100" w:type="dxa"/>
              <w:left w:w="100" w:type="dxa"/>
              <w:bottom w:w="100" w:type="dxa"/>
              <w:right w:w="100" w:type="dxa"/>
            </w:tcMar>
          </w:tcPr>
          <w:p w14:paraId="00000327" w14:textId="77777777" w:rsidR="00EE6E07" w:rsidRDefault="005B4707">
            <w:pPr>
              <w:widowControl w:val="0"/>
              <w:spacing w:line="240" w:lineRule="auto"/>
              <w:rPr>
                <w:b/>
              </w:rPr>
            </w:pPr>
            <w:r>
              <w:rPr>
                <w:b/>
              </w:rPr>
              <w:t>p</w:t>
            </w:r>
          </w:p>
        </w:tc>
        <w:tc>
          <w:tcPr>
            <w:tcW w:w="1530" w:type="dxa"/>
            <w:shd w:val="clear" w:color="auto" w:fill="auto"/>
            <w:tcMar>
              <w:top w:w="100" w:type="dxa"/>
              <w:left w:w="100" w:type="dxa"/>
              <w:bottom w:w="100" w:type="dxa"/>
              <w:right w:w="100" w:type="dxa"/>
            </w:tcMar>
          </w:tcPr>
          <w:p w14:paraId="00000328" w14:textId="77777777" w:rsidR="00EE6E07" w:rsidRDefault="005B4707">
            <w:pPr>
              <w:widowControl w:val="0"/>
              <w:spacing w:line="240" w:lineRule="auto"/>
              <w:rPr>
                <w:b/>
              </w:rPr>
            </w:pPr>
            <w:r>
              <w:rPr>
                <w:b/>
              </w:rPr>
              <w:t>Mean (se)</w:t>
            </w:r>
          </w:p>
        </w:tc>
        <w:tc>
          <w:tcPr>
            <w:tcW w:w="1005" w:type="dxa"/>
            <w:shd w:val="clear" w:color="auto" w:fill="auto"/>
            <w:tcMar>
              <w:top w:w="100" w:type="dxa"/>
              <w:left w:w="100" w:type="dxa"/>
              <w:bottom w:w="100" w:type="dxa"/>
              <w:right w:w="100" w:type="dxa"/>
            </w:tcMar>
          </w:tcPr>
          <w:p w14:paraId="00000329" w14:textId="77777777" w:rsidR="00EE6E07" w:rsidRDefault="005B4707">
            <w:pPr>
              <w:widowControl w:val="0"/>
              <w:spacing w:line="240" w:lineRule="auto"/>
              <w:rPr>
                <w:b/>
              </w:rPr>
            </w:pPr>
            <w:r>
              <w:rPr>
                <w:b/>
              </w:rPr>
              <w:t>F</w:t>
            </w:r>
          </w:p>
        </w:tc>
        <w:tc>
          <w:tcPr>
            <w:tcW w:w="870" w:type="dxa"/>
            <w:shd w:val="clear" w:color="auto" w:fill="auto"/>
            <w:tcMar>
              <w:top w:w="100" w:type="dxa"/>
              <w:left w:w="100" w:type="dxa"/>
              <w:bottom w:w="100" w:type="dxa"/>
              <w:right w:w="100" w:type="dxa"/>
            </w:tcMar>
          </w:tcPr>
          <w:p w14:paraId="0000032A" w14:textId="77777777" w:rsidR="00EE6E07" w:rsidRDefault="005B4707">
            <w:pPr>
              <w:widowControl w:val="0"/>
              <w:spacing w:line="240" w:lineRule="auto"/>
              <w:rPr>
                <w:b/>
              </w:rPr>
            </w:pPr>
            <w:r>
              <w:rPr>
                <w:b/>
              </w:rPr>
              <w:t>p</w:t>
            </w:r>
          </w:p>
        </w:tc>
      </w:tr>
      <w:tr w:rsidR="00EE6E07" w14:paraId="1380835E" w14:textId="77777777">
        <w:trPr>
          <w:trHeight w:val="420"/>
        </w:trPr>
        <w:tc>
          <w:tcPr>
            <w:tcW w:w="1620" w:type="dxa"/>
            <w:shd w:val="clear" w:color="auto" w:fill="auto"/>
            <w:tcMar>
              <w:top w:w="100" w:type="dxa"/>
              <w:left w:w="100" w:type="dxa"/>
              <w:bottom w:w="100" w:type="dxa"/>
              <w:right w:w="100" w:type="dxa"/>
            </w:tcMar>
          </w:tcPr>
          <w:p w14:paraId="0000032B" w14:textId="77777777" w:rsidR="00EE6E07" w:rsidRDefault="005B4707">
            <w:pPr>
              <w:widowControl w:val="0"/>
              <w:pBdr>
                <w:top w:val="nil"/>
                <w:left w:val="nil"/>
                <w:bottom w:val="nil"/>
                <w:right w:val="nil"/>
                <w:between w:val="nil"/>
              </w:pBdr>
              <w:spacing w:line="240" w:lineRule="auto"/>
              <w:rPr>
                <w:b/>
              </w:rPr>
            </w:pPr>
            <w:r>
              <w:rPr>
                <w:b/>
              </w:rPr>
              <w:t>Dot product</w:t>
            </w:r>
          </w:p>
        </w:tc>
        <w:tc>
          <w:tcPr>
            <w:tcW w:w="1335" w:type="dxa"/>
          </w:tcPr>
          <w:p w14:paraId="0000032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1.92 (0.16)</w:t>
            </w:r>
          </w:p>
        </w:tc>
        <w:tc>
          <w:tcPr>
            <w:tcW w:w="660" w:type="dxa"/>
            <w:vMerge w:val="restart"/>
            <w:shd w:val="clear" w:color="auto" w:fill="auto"/>
            <w:tcMar>
              <w:top w:w="100" w:type="dxa"/>
              <w:left w:w="100" w:type="dxa"/>
              <w:bottom w:w="100" w:type="dxa"/>
              <w:right w:w="100" w:type="dxa"/>
            </w:tcMar>
          </w:tcPr>
          <w:p w14:paraId="0000032D" w14:textId="77777777" w:rsidR="00EE6E07" w:rsidRDefault="005B4707">
            <w:pPr>
              <w:widowControl w:val="0"/>
              <w:pBdr>
                <w:top w:val="nil"/>
                <w:left w:val="nil"/>
                <w:bottom w:val="nil"/>
                <w:right w:val="nil"/>
                <w:between w:val="nil"/>
              </w:pBdr>
              <w:spacing w:line="240" w:lineRule="auto"/>
            </w:pPr>
            <w:r>
              <w:t>0.87</w:t>
            </w:r>
          </w:p>
        </w:tc>
        <w:tc>
          <w:tcPr>
            <w:tcW w:w="750" w:type="dxa"/>
            <w:vMerge w:val="restart"/>
            <w:shd w:val="clear" w:color="auto" w:fill="auto"/>
            <w:tcMar>
              <w:top w:w="100" w:type="dxa"/>
              <w:left w:w="100" w:type="dxa"/>
              <w:bottom w:w="100" w:type="dxa"/>
              <w:right w:w="100" w:type="dxa"/>
            </w:tcMar>
          </w:tcPr>
          <w:p w14:paraId="0000032E" w14:textId="77777777" w:rsidR="00EE6E07" w:rsidRDefault="005B4707">
            <w:pPr>
              <w:widowControl w:val="0"/>
              <w:pBdr>
                <w:top w:val="nil"/>
                <w:left w:val="nil"/>
                <w:bottom w:val="nil"/>
                <w:right w:val="nil"/>
                <w:between w:val="nil"/>
              </w:pBdr>
              <w:spacing w:line="240" w:lineRule="auto"/>
            </w:pPr>
            <w:r>
              <w:t>0.43</w:t>
            </w:r>
          </w:p>
        </w:tc>
        <w:tc>
          <w:tcPr>
            <w:tcW w:w="1905" w:type="dxa"/>
            <w:tcBorders>
              <w:top w:val="single" w:sz="4" w:space="0" w:color="000000"/>
            </w:tcBorders>
          </w:tcPr>
          <w:p w14:paraId="0000032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1.50 (0.27)</w:t>
            </w:r>
          </w:p>
        </w:tc>
        <w:tc>
          <w:tcPr>
            <w:tcW w:w="1635" w:type="dxa"/>
            <w:vMerge w:val="restart"/>
            <w:shd w:val="clear" w:color="auto" w:fill="auto"/>
            <w:tcMar>
              <w:top w:w="100" w:type="dxa"/>
              <w:left w:w="100" w:type="dxa"/>
              <w:bottom w:w="100" w:type="dxa"/>
              <w:right w:w="100" w:type="dxa"/>
            </w:tcMar>
          </w:tcPr>
          <w:p w14:paraId="00000330" w14:textId="77777777" w:rsidR="00EE6E07" w:rsidRDefault="005B4707">
            <w:pPr>
              <w:widowControl w:val="0"/>
              <w:pBdr>
                <w:top w:val="nil"/>
                <w:left w:val="nil"/>
                <w:bottom w:val="nil"/>
                <w:right w:val="nil"/>
                <w:between w:val="nil"/>
              </w:pBdr>
              <w:spacing w:line="240" w:lineRule="auto"/>
            </w:pPr>
            <w:r>
              <w:t>0.30</w:t>
            </w:r>
          </w:p>
        </w:tc>
        <w:tc>
          <w:tcPr>
            <w:tcW w:w="1230" w:type="dxa"/>
            <w:vMerge w:val="restart"/>
            <w:shd w:val="clear" w:color="auto" w:fill="auto"/>
            <w:tcMar>
              <w:top w:w="100" w:type="dxa"/>
              <w:left w:w="100" w:type="dxa"/>
              <w:bottom w:w="100" w:type="dxa"/>
              <w:right w:w="100" w:type="dxa"/>
            </w:tcMar>
          </w:tcPr>
          <w:p w14:paraId="00000331" w14:textId="77777777" w:rsidR="00EE6E07" w:rsidRDefault="005B4707">
            <w:pPr>
              <w:widowControl w:val="0"/>
              <w:pBdr>
                <w:top w:val="nil"/>
                <w:left w:val="nil"/>
                <w:bottom w:val="nil"/>
                <w:right w:val="nil"/>
                <w:between w:val="nil"/>
              </w:pBdr>
              <w:spacing w:line="240" w:lineRule="auto"/>
            </w:pPr>
            <w:r>
              <w:t>0.74</w:t>
            </w:r>
          </w:p>
        </w:tc>
        <w:tc>
          <w:tcPr>
            <w:tcW w:w="1425" w:type="dxa"/>
            <w:tcBorders>
              <w:top w:val="single" w:sz="4" w:space="0" w:color="000000"/>
            </w:tcBorders>
          </w:tcPr>
          <w:p w14:paraId="0000033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1.45 (0.16)</w:t>
            </w:r>
          </w:p>
        </w:tc>
        <w:tc>
          <w:tcPr>
            <w:tcW w:w="1560" w:type="dxa"/>
            <w:vMerge w:val="restart"/>
            <w:shd w:val="clear" w:color="auto" w:fill="auto"/>
            <w:tcMar>
              <w:top w:w="100" w:type="dxa"/>
              <w:left w:w="100" w:type="dxa"/>
              <w:bottom w:w="100" w:type="dxa"/>
              <w:right w:w="100" w:type="dxa"/>
            </w:tcMar>
          </w:tcPr>
          <w:p w14:paraId="00000333" w14:textId="77777777" w:rsidR="00EE6E07" w:rsidRDefault="005B4707">
            <w:pPr>
              <w:widowControl w:val="0"/>
              <w:pBdr>
                <w:top w:val="nil"/>
                <w:left w:val="nil"/>
                <w:bottom w:val="nil"/>
                <w:right w:val="nil"/>
                <w:between w:val="nil"/>
              </w:pBdr>
              <w:spacing w:line="240" w:lineRule="auto"/>
            </w:pPr>
            <w:r>
              <w:t>0.70</w:t>
            </w:r>
          </w:p>
        </w:tc>
        <w:tc>
          <w:tcPr>
            <w:tcW w:w="1185" w:type="dxa"/>
            <w:vMerge w:val="restart"/>
            <w:shd w:val="clear" w:color="auto" w:fill="auto"/>
            <w:tcMar>
              <w:top w:w="100" w:type="dxa"/>
              <w:left w:w="100" w:type="dxa"/>
              <w:bottom w:w="100" w:type="dxa"/>
              <w:right w:w="100" w:type="dxa"/>
            </w:tcMar>
          </w:tcPr>
          <w:p w14:paraId="00000334" w14:textId="77777777" w:rsidR="00EE6E07" w:rsidRDefault="005B4707">
            <w:pPr>
              <w:widowControl w:val="0"/>
              <w:pBdr>
                <w:top w:val="nil"/>
                <w:left w:val="nil"/>
                <w:bottom w:val="nil"/>
                <w:right w:val="nil"/>
                <w:between w:val="nil"/>
              </w:pBdr>
              <w:spacing w:line="240" w:lineRule="auto"/>
            </w:pPr>
            <w:r>
              <w:t>0.51</w:t>
            </w:r>
          </w:p>
        </w:tc>
        <w:tc>
          <w:tcPr>
            <w:tcW w:w="1815" w:type="dxa"/>
            <w:tcBorders>
              <w:top w:val="single" w:sz="4" w:space="0" w:color="000000"/>
            </w:tcBorders>
          </w:tcPr>
          <w:p w14:paraId="0000033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0.49 (0.26)</w:t>
            </w:r>
          </w:p>
        </w:tc>
        <w:tc>
          <w:tcPr>
            <w:tcW w:w="1275" w:type="dxa"/>
            <w:vMerge w:val="restart"/>
            <w:shd w:val="clear" w:color="auto" w:fill="auto"/>
            <w:tcMar>
              <w:top w:w="100" w:type="dxa"/>
              <w:left w:w="100" w:type="dxa"/>
              <w:bottom w:w="100" w:type="dxa"/>
              <w:right w:w="100" w:type="dxa"/>
            </w:tcMar>
          </w:tcPr>
          <w:p w14:paraId="00000336" w14:textId="77777777" w:rsidR="00EE6E07" w:rsidRDefault="005B4707">
            <w:pPr>
              <w:widowControl w:val="0"/>
              <w:pBdr>
                <w:top w:val="nil"/>
                <w:left w:val="nil"/>
                <w:bottom w:val="nil"/>
                <w:right w:val="nil"/>
                <w:between w:val="nil"/>
              </w:pBdr>
              <w:spacing w:line="240" w:lineRule="auto"/>
            </w:pPr>
            <w:r>
              <w:t>0.18</w:t>
            </w:r>
          </w:p>
        </w:tc>
        <w:tc>
          <w:tcPr>
            <w:tcW w:w="1125" w:type="dxa"/>
            <w:vMerge w:val="restart"/>
            <w:shd w:val="clear" w:color="auto" w:fill="auto"/>
            <w:tcMar>
              <w:top w:w="100" w:type="dxa"/>
              <w:left w:w="100" w:type="dxa"/>
              <w:bottom w:w="100" w:type="dxa"/>
              <w:right w:w="100" w:type="dxa"/>
            </w:tcMar>
          </w:tcPr>
          <w:p w14:paraId="00000337" w14:textId="77777777" w:rsidR="00EE6E07" w:rsidRDefault="005B4707">
            <w:pPr>
              <w:widowControl w:val="0"/>
              <w:pBdr>
                <w:top w:val="nil"/>
                <w:left w:val="nil"/>
                <w:bottom w:val="nil"/>
                <w:right w:val="nil"/>
                <w:between w:val="nil"/>
              </w:pBdr>
              <w:spacing w:line="240" w:lineRule="auto"/>
            </w:pPr>
            <w:r>
              <w:t>0.83</w:t>
            </w:r>
          </w:p>
        </w:tc>
        <w:tc>
          <w:tcPr>
            <w:tcW w:w="1530" w:type="dxa"/>
          </w:tcPr>
          <w:p w14:paraId="00000338" w14:textId="77777777" w:rsidR="00EE6E07" w:rsidRDefault="005B4707">
            <w:pPr>
              <w:spacing w:line="240" w:lineRule="auto"/>
            </w:pPr>
            <w:r>
              <w:t>0.84 (0.02)</w:t>
            </w:r>
          </w:p>
        </w:tc>
        <w:tc>
          <w:tcPr>
            <w:tcW w:w="1005" w:type="dxa"/>
            <w:vMerge w:val="restart"/>
            <w:shd w:val="clear" w:color="auto" w:fill="auto"/>
            <w:tcMar>
              <w:top w:w="100" w:type="dxa"/>
              <w:left w:w="100" w:type="dxa"/>
              <w:bottom w:w="100" w:type="dxa"/>
              <w:right w:w="100" w:type="dxa"/>
            </w:tcMar>
          </w:tcPr>
          <w:p w14:paraId="00000339" w14:textId="77777777" w:rsidR="00EE6E07" w:rsidRDefault="005B4707">
            <w:pPr>
              <w:widowControl w:val="0"/>
              <w:pBdr>
                <w:top w:val="nil"/>
                <w:left w:val="nil"/>
                <w:bottom w:val="nil"/>
                <w:right w:val="nil"/>
                <w:between w:val="nil"/>
              </w:pBdr>
              <w:spacing w:line="240" w:lineRule="auto"/>
            </w:pPr>
            <w:r>
              <w:t>0.03</w:t>
            </w:r>
          </w:p>
        </w:tc>
        <w:tc>
          <w:tcPr>
            <w:tcW w:w="870" w:type="dxa"/>
            <w:vMerge w:val="restart"/>
            <w:shd w:val="clear" w:color="auto" w:fill="auto"/>
            <w:tcMar>
              <w:top w:w="100" w:type="dxa"/>
              <w:left w:w="100" w:type="dxa"/>
              <w:bottom w:w="100" w:type="dxa"/>
              <w:right w:w="100" w:type="dxa"/>
            </w:tcMar>
          </w:tcPr>
          <w:p w14:paraId="0000033A" w14:textId="77777777" w:rsidR="00EE6E07" w:rsidRDefault="005B4707">
            <w:pPr>
              <w:widowControl w:val="0"/>
              <w:pBdr>
                <w:top w:val="nil"/>
                <w:left w:val="nil"/>
                <w:bottom w:val="nil"/>
                <w:right w:val="nil"/>
                <w:between w:val="nil"/>
              </w:pBdr>
              <w:spacing w:line="240" w:lineRule="auto"/>
            </w:pPr>
            <w:r>
              <w:t>0.98</w:t>
            </w:r>
          </w:p>
        </w:tc>
      </w:tr>
      <w:tr w:rsidR="00EE6E07" w14:paraId="443C73CE" w14:textId="77777777">
        <w:trPr>
          <w:trHeight w:val="420"/>
        </w:trPr>
        <w:tc>
          <w:tcPr>
            <w:tcW w:w="1620" w:type="dxa"/>
            <w:shd w:val="clear" w:color="auto" w:fill="auto"/>
            <w:tcMar>
              <w:top w:w="100" w:type="dxa"/>
              <w:left w:w="100" w:type="dxa"/>
              <w:bottom w:w="100" w:type="dxa"/>
              <w:right w:w="100" w:type="dxa"/>
            </w:tcMar>
          </w:tcPr>
          <w:p w14:paraId="0000033B" w14:textId="77777777" w:rsidR="00EE6E07" w:rsidRDefault="005B4707">
            <w:pPr>
              <w:widowControl w:val="0"/>
              <w:pBdr>
                <w:top w:val="nil"/>
                <w:left w:val="nil"/>
                <w:bottom w:val="nil"/>
                <w:right w:val="nil"/>
                <w:between w:val="nil"/>
              </w:pBdr>
              <w:spacing w:line="240" w:lineRule="auto"/>
              <w:rPr>
                <w:b/>
              </w:rPr>
            </w:pPr>
            <w:r>
              <w:rPr>
                <w:b/>
              </w:rPr>
              <w:t>correlation</w:t>
            </w:r>
          </w:p>
        </w:tc>
        <w:tc>
          <w:tcPr>
            <w:tcW w:w="1335" w:type="dxa"/>
          </w:tcPr>
          <w:p w14:paraId="0000033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2.28 (0.23)</w:t>
            </w:r>
          </w:p>
        </w:tc>
        <w:tc>
          <w:tcPr>
            <w:tcW w:w="660" w:type="dxa"/>
            <w:vMerge/>
            <w:shd w:val="clear" w:color="auto" w:fill="auto"/>
            <w:tcMar>
              <w:top w:w="100" w:type="dxa"/>
              <w:left w:w="100" w:type="dxa"/>
              <w:bottom w:w="100" w:type="dxa"/>
              <w:right w:w="100" w:type="dxa"/>
            </w:tcMar>
          </w:tcPr>
          <w:p w14:paraId="0000033D" w14:textId="77777777" w:rsidR="00EE6E07" w:rsidRDefault="00EE6E07">
            <w:pPr>
              <w:widowControl w:val="0"/>
              <w:pBdr>
                <w:top w:val="nil"/>
                <w:left w:val="nil"/>
                <w:bottom w:val="nil"/>
                <w:right w:val="nil"/>
                <w:between w:val="nil"/>
              </w:pBdr>
              <w:spacing w:line="240" w:lineRule="auto"/>
            </w:pPr>
          </w:p>
        </w:tc>
        <w:tc>
          <w:tcPr>
            <w:tcW w:w="750" w:type="dxa"/>
            <w:vMerge/>
            <w:shd w:val="clear" w:color="auto" w:fill="auto"/>
            <w:tcMar>
              <w:top w:w="100" w:type="dxa"/>
              <w:left w:w="100" w:type="dxa"/>
              <w:bottom w:w="100" w:type="dxa"/>
              <w:right w:w="100" w:type="dxa"/>
            </w:tcMar>
          </w:tcPr>
          <w:p w14:paraId="0000033E" w14:textId="77777777" w:rsidR="00EE6E07" w:rsidRDefault="00EE6E07">
            <w:pPr>
              <w:widowControl w:val="0"/>
              <w:pBdr>
                <w:top w:val="nil"/>
                <w:left w:val="nil"/>
                <w:bottom w:val="nil"/>
                <w:right w:val="nil"/>
                <w:between w:val="nil"/>
              </w:pBdr>
              <w:spacing w:line="240" w:lineRule="auto"/>
            </w:pPr>
          </w:p>
        </w:tc>
        <w:tc>
          <w:tcPr>
            <w:tcW w:w="1905" w:type="dxa"/>
          </w:tcPr>
          <w:p w14:paraId="0000033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1.27 (0.22)</w:t>
            </w:r>
          </w:p>
        </w:tc>
        <w:tc>
          <w:tcPr>
            <w:tcW w:w="1635" w:type="dxa"/>
            <w:vMerge/>
            <w:shd w:val="clear" w:color="auto" w:fill="auto"/>
            <w:tcMar>
              <w:top w:w="100" w:type="dxa"/>
              <w:left w:w="100" w:type="dxa"/>
              <w:bottom w:w="100" w:type="dxa"/>
              <w:right w:w="100" w:type="dxa"/>
            </w:tcMar>
          </w:tcPr>
          <w:p w14:paraId="00000340" w14:textId="77777777" w:rsidR="00EE6E07" w:rsidRDefault="00EE6E07">
            <w:pPr>
              <w:widowControl w:val="0"/>
              <w:pBdr>
                <w:top w:val="nil"/>
                <w:left w:val="nil"/>
                <w:bottom w:val="nil"/>
                <w:right w:val="nil"/>
                <w:between w:val="nil"/>
              </w:pBdr>
              <w:spacing w:line="240" w:lineRule="auto"/>
            </w:pPr>
          </w:p>
        </w:tc>
        <w:tc>
          <w:tcPr>
            <w:tcW w:w="1230" w:type="dxa"/>
            <w:vMerge/>
            <w:shd w:val="clear" w:color="auto" w:fill="auto"/>
            <w:tcMar>
              <w:top w:w="100" w:type="dxa"/>
              <w:left w:w="100" w:type="dxa"/>
              <w:bottom w:w="100" w:type="dxa"/>
              <w:right w:w="100" w:type="dxa"/>
            </w:tcMar>
          </w:tcPr>
          <w:p w14:paraId="00000341" w14:textId="77777777" w:rsidR="00EE6E07" w:rsidRDefault="00EE6E07">
            <w:pPr>
              <w:widowControl w:val="0"/>
              <w:pBdr>
                <w:top w:val="nil"/>
                <w:left w:val="nil"/>
                <w:bottom w:val="nil"/>
                <w:right w:val="nil"/>
                <w:between w:val="nil"/>
              </w:pBdr>
              <w:spacing w:line="240" w:lineRule="auto"/>
            </w:pPr>
          </w:p>
        </w:tc>
        <w:tc>
          <w:tcPr>
            <w:tcW w:w="1425" w:type="dxa"/>
          </w:tcPr>
          <w:p w14:paraId="0000034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1.17 (0.20)</w:t>
            </w:r>
          </w:p>
        </w:tc>
        <w:tc>
          <w:tcPr>
            <w:tcW w:w="1560" w:type="dxa"/>
            <w:vMerge/>
            <w:shd w:val="clear" w:color="auto" w:fill="auto"/>
            <w:tcMar>
              <w:top w:w="100" w:type="dxa"/>
              <w:left w:w="100" w:type="dxa"/>
              <w:bottom w:w="100" w:type="dxa"/>
              <w:right w:w="100" w:type="dxa"/>
            </w:tcMar>
          </w:tcPr>
          <w:p w14:paraId="00000343" w14:textId="77777777" w:rsidR="00EE6E07" w:rsidRDefault="00EE6E07">
            <w:pPr>
              <w:widowControl w:val="0"/>
              <w:pBdr>
                <w:top w:val="nil"/>
                <w:left w:val="nil"/>
                <w:bottom w:val="nil"/>
                <w:right w:val="nil"/>
                <w:between w:val="nil"/>
              </w:pBdr>
              <w:spacing w:line="240" w:lineRule="auto"/>
            </w:pPr>
          </w:p>
        </w:tc>
        <w:tc>
          <w:tcPr>
            <w:tcW w:w="1185" w:type="dxa"/>
            <w:vMerge/>
            <w:shd w:val="clear" w:color="auto" w:fill="auto"/>
            <w:tcMar>
              <w:top w:w="100" w:type="dxa"/>
              <w:left w:w="100" w:type="dxa"/>
              <w:bottom w:w="100" w:type="dxa"/>
              <w:right w:w="100" w:type="dxa"/>
            </w:tcMar>
          </w:tcPr>
          <w:p w14:paraId="00000344" w14:textId="77777777" w:rsidR="00EE6E07" w:rsidRDefault="00EE6E07">
            <w:pPr>
              <w:widowControl w:val="0"/>
              <w:pBdr>
                <w:top w:val="nil"/>
                <w:left w:val="nil"/>
                <w:bottom w:val="nil"/>
                <w:right w:val="nil"/>
                <w:between w:val="nil"/>
              </w:pBdr>
              <w:spacing w:line="240" w:lineRule="auto"/>
            </w:pPr>
          </w:p>
        </w:tc>
        <w:tc>
          <w:tcPr>
            <w:tcW w:w="1815" w:type="dxa"/>
          </w:tcPr>
          <w:p w14:paraId="0000034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0.29 (0.24)</w:t>
            </w:r>
          </w:p>
        </w:tc>
        <w:tc>
          <w:tcPr>
            <w:tcW w:w="1275" w:type="dxa"/>
            <w:vMerge/>
            <w:shd w:val="clear" w:color="auto" w:fill="auto"/>
            <w:tcMar>
              <w:top w:w="100" w:type="dxa"/>
              <w:left w:w="100" w:type="dxa"/>
              <w:bottom w:w="100" w:type="dxa"/>
              <w:right w:w="100" w:type="dxa"/>
            </w:tcMar>
          </w:tcPr>
          <w:p w14:paraId="00000346" w14:textId="77777777" w:rsidR="00EE6E07" w:rsidRDefault="00EE6E07">
            <w:pPr>
              <w:widowControl w:val="0"/>
              <w:pBdr>
                <w:top w:val="nil"/>
                <w:left w:val="nil"/>
                <w:bottom w:val="nil"/>
                <w:right w:val="nil"/>
                <w:between w:val="nil"/>
              </w:pBdr>
              <w:spacing w:line="240" w:lineRule="auto"/>
            </w:pPr>
          </w:p>
        </w:tc>
        <w:tc>
          <w:tcPr>
            <w:tcW w:w="1125" w:type="dxa"/>
            <w:vMerge/>
            <w:shd w:val="clear" w:color="auto" w:fill="auto"/>
            <w:tcMar>
              <w:top w:w="100" w:type="dxa"/>
              <w:left w:w="100" w:type="dxa"/>
              <w:bottom w:w="100" w:type="dxa"/>
              <w:right w:w="100" w:type="dxa"/>
            </w:tcMar>
          </w:tcPr>
          <w:p w14:paraId="00000347" w14:textId="77777777" w:rsidR="00EE6E07" w:rsidRDefault="00EE6E07">
            <w:pPr>
              <w:widowControl w:val="0"/>
              <w:pBdr>
                <w:top w:val="nil"/>
                <w:left w:val="nil"/>
                <w:bottom w:val="nil"/>
                <w:right w:val="nil"/>
                <w:between w:val="nil"/>
              </w:pBdr>
              <w:spacing w:line="240" w:lineRule="auto"/>
            </w:pPr>
          </w:p>
        </w:tc>
        <w:tc>
          <w:tcPr>
            <w:tcW w:w="1530" w:type="dxa"/>
          </w:tcPr>
          <w:p w14:paraId="00000348" w14:textId="77777777" w:rsidR="00EE6E07" w:rsidRDefault="005B4707">
            <w:pPr>
              <w:spacing w:line="240" w:lineRule="auto"/>
            </w:pPr>
            <w:r>
              <w:t>0.84 (0.02)</w:t>
            </w:r>
          </w:p>
        </w:tc>
        <w:tc>
          <w:tcPr>
            <w:tcW w:w="1005" w:type="dxa"/>
            <w:vMerge/>
            <w:shd w:val="clear" w:color="auto" w:fill="auto"/>
            <w:tcMar>
              <w:top w:w="100" w:type="dxa"/>
              <w:left w:w="100" w:type="dxa"/>
              <w:bottom w:w="100" w:type="dxa"/>
              <w:right w:w="100" w:type="dxa"/>
            </w:tcMar>
          </w:tcPr>
          <w:p w14:paraId="00000349" w14:textId="77777777" w:rsidR="00EE6E07" w:rsidRDefault="00EE6E07">
            <w:pPr>
              <w:widowControl w:val="0"/>
              <w:pBdr>
                <w:top w:val="nil"/>
                <w:left w:val="nil"/>
                <w:bottom w:val="nil"/>
                <w:right w:val="nil"/>
                <w:between w:val="nil"/>
              </w:pBdr>
              <w:spacing w:line="240" w:lineRule="auto"/>
            </w:pPr>
          </w:p>
        </w:tc>
        <w:tc>
          <w:tcPr>
            <w:tcW w:w="870" w:type="dxa"/>
            <w:vMerge/>
            <w:shd w:val="clear" w:color="auto" w:fill="auto"/>
            <w:tcMar>
              <w:top w:w="100" w:type="dxa"/>
              <w:left w:w="100" w:type="dxa"/>
              <w:bottom w:w="100" w:type="dxa"/>
              <w:right w:w="100" w:type="dxa"/>
            </w:tcMar>
          </w:tcPr>
          <w:p w14:paraId="0000034A" w14:textId="77777777" w:rsidR="00EE6E07" w:rsidRDefault="00EE6E07">
            <w:pPr>
              <w:widowControl w:val="0"/>
              <w:pBdr>
                <w:top w:val="nil"/>
                <w:left w:val="nil"/>
                <w:bottom w:val="nil"/>
                <w:right w:val="nil"/>
                <w:between w:val="nil"/>
              </w:pBdr>
              <w:spacing w:line="240" w:lineRule="auto"/>
            </w:pPr>
          </w:p>
        </w:tc>
      </w:tr>
      <w:tr w:rsidR="00EE6E07" w14:paraId="5E338AB0" w14:textId="77777777">
        <w:trPr>
          <w:trHeight w:val="420"/>
        </w:trPr>
        <w:tc>
          <w:tcPr>
            <w:tcW w:w="1620" w:type="dxa"/>
            <w:shd w:val="clear" w:color="auto" w:fill="auto"/>
            <w:tcMar>
              <w:top w:w="100" w:type="dxa"/>
              <w:left w:w="100" w:type="dxa"/>
              <w:bottom w:w="100" w:type="dxa"/>
              <w:right w:w="100" w:type="dxa"/>
            </w:tcMar>
          </w:tcPr>
          <w:p w14:paraId="0000034B" w14:textId="77777777" w:rsidR="00EE6E07" w:rsidRDefault="005B4707">
            <w:pPr>
              <w:widowControl w:val="0"/>
              <w:pBdr>
                <w:top w:val="nil"/>
                <w:left w:val="nil"/>
                <w:bottom w:val="nil"/>
                <w:right w:val="nil"/>
                <w:between w:val="nil"/>
              </w:pBdr>
              <w:spacing w:line="240" w:lineRule="auto"/>
              <w:rPr>
                <w:b/>
              </w:rPr>
            </w:pPr>
            <w:r>
              <w:rPr>
                <w:b/>
              </w:rPr>
              <w:t>cosine</w:t>
            </w:r>
          </w:p>
        </w:tc>
        <w:tc>
          <w:tcPr>
            <w:tcW w:w="1335" w:type="dxa"/>
          </w:tcPr>
          <w:p w14:paraId="0000034C"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2.19 (0.21)</w:t>
            </w:r>
          </w:p>
        </w:tc>
        <w:tc>
          <w:tcPr>
            <w:tcW w:w="660" w:type="dxa"/>
            <w:vMerge/>
            <w:shd w:val="clear" w:color="auto" w:fill="auto"/>
            <w:tcMar>
              <w:top w:w="100" w:type="dxa"/>
              <w:left w:w="100" w:type="dxa"/>
              <w:bottom w:w="100" w:type="dxa"/>
              <w:right w:w="100" w:type="dxa"/>
            </w:tcMar>
          </w:tcPr>
          <w:p w14:paraId="0000034D" w14:textId="77777777" w:rsidR="00EE6E07" w:rsidRDefault="00EE6E07">
            <w:pPr>
              <w:widowControl w:val="0"/>
              <w:pBdr>
                <w:top w:val="nil"/>
                <w:left w:val="nil"/>
                <w:bottom w:val="nil"/>
                <w:right w:val="nil"/>
                <w:between w:val="nil"/>
              </w:pBdr>
              <w:spacing w:line="240" w:lineRule="auto"/>
            </w:pPr>
          </w:p>
        </w:tc>
        <w:tc>
          <w:tcPr>
            <w:tcW w:w="750" w:type="dxa"/>
            <w:vMerge/>
            <w:shd w:val="clear" w:color="auto" w:fill="auto"/>
            <w:tcMar>
              <w:top w:w="100" w:type="dxa"/>
              <w:left w:w="100" w:type="dxa"/>
              <w:bottom w:w="100" w:type="dxa"/>
              <w:right w:w="100" w:type="dxa"/>
            </w:tcMar>
          </w:tcPr>
          <w:p w14:paraId="0000034E" w14:textId="77777777" w:rsidR="00EE6E07" w:rsidRDefault="00EE6E07">
            <w:pPr>
              <w:widowControl w:val="0"/>
              <w:pBdr>
                <w:top w:val="nil"/>
                <w:left w:val="nil"/>
                <w:bottom w:val="nil"/>
                <w:right w:val="nil"/>
                <w:between w:val="nil"/>
              </w:pBdr>
              <w:spacing w:line="240" w:lineRule="auto"/>
            </w:pPr>
          </w:p>
        </w:tc>
        <w:tc>
          <w:tcPr>
            <w:tcW w:w="1905" w:type="dxa"/>
          </w:tcPr>
          <w:p w14:paraId="0000034F"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1.27 (0.23)</w:t>
            </w:r>
          </w:p>
        </w:tc>
        <w:tc>
          <w:tcPr>
            <w:tcW w:w="1635" w:type="dxa"/>
            <w:vMerge/>
            <w:shd w:val="clear" w:color="auto" w:fill="auto"/>
            <w:tcMar>
              <w:top w:w="100" w:type="dxa"/>
              <w:left w:w="100" w:type="dxa"/>
              <w:bottom w:w="100" w:type="dxa"/>
              <w:right w:w="100" w:type="dxa"/>
            </w:tcMar>
          </w:tcPr>
          <w:p w14:paraId="00000350" w14:textId="77777777" w:rsidR="00EE6E07" w:rsidRDefault="00EE6E07">
            <w:pPr>
              <w:widowControl w:val="0"/>
              <w:pBdr>
                <w:top w:val="nil"/>
                <w:left w:val="nil"/>
                <w:bottom w:val="nil"/>
                <w:right w:val="nil"/>
                <w:between w:val="nil"/>
              </w:pBdr>
              <w:spacing w:line="240" w:lineRule="auto"/>
            </w:pPr>
          </w:p>
        </w:tc>
        <w:tc>
          <w:tcPr>
            <w:tcW w:w="1230" w:type="dxa"/>
            <w:vMerge/>
            <w:shd w:val="clear" w:color="auto" w:fill="auto"/>
            <w:tcMar>
              <w:top w:w="100" w:type="dxa"/>
              <w:left w:w="100" w:type="dxa"/>
              <w:bottom w:w="100" w:type="dxa"/>
              <w:right w:w="100" w:type="dxa"/>
            </w:tcMar>
          </w:tcPr>
          <w:p w14:paraId="00000351" w14:textId="77777777" w:rsidR="00EE6E07" w:rsidRDefault="00EE6E07">
            <w:pPr>
              <w:widowControl w:val="0"/>
              <w:pBdr>
                <w:top w:val="nil"/>
                <w:left w:val="nil"/>
                <w:bottom w:val="nil"/>
                <w:right w:val="nil"/>
                <w:between w:val="nil"/>
              </w:pBdr>
              <w:spacing w:line="240" w:lineRule="auto"/>
            </w:pPr>
          </w:p>
        </w:tc>
        <w:tc>
          <w:tcPr>
            <w:tcW w:w="1425" w:type="dxa"/>
          </w:tcPr>
          <w:p w14:paraId="00000352"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1.19 (0.19)</w:t>
            </w:r>
          </w:p>
        </w:tc>
        <w:tc>
          <w:tcPr>
            <w:tcW w:w="1560" w:type="dxa"/>
            <w:vMerge/>
            <w:shd w:val="clear" w:color="auto" w:fill="auto"/>
            <w:tcMar>
              <w:top w:w="100" w:type="dxa"/>
              <w:left w:w="100" w:type="dxa"/>
              <w:bottom w:w="100" w:type="dxa"/>
              <w:right w:w="100" w:type="dxa"/>
            </w:tcMar>
          </w:tcPr>
          <w:p w14:paraId="00000353" w14:textId="77777777" w:rsidR="00EE6E07" w:rsidRDefault="00EE6E07">
            <w:pPr>
              <w:widowControl w:val="0"/>
              <w:pBdr>
                <w:top w:val="nil"/>
                <w:left w:val="nil"/>
                <w:bottom w:val="nil"/>
                <w:right w:val="nil"/>
                <w:between w:val="nil"/>
              </w:pBdr>
              <w:spacing w:line="240" w:lineRule="auto"/>
            </w:pPr>
          </w:p>
        </w:tc>
        <w:tc>
          <w:tcPr>
            <w:tcW w:w="1185" w:type="dxa"/>
            <w:vMerge/>
            <w:shd w:val="clear" w:color="auto" w:fill="auto"/>
            <w:tcMar>
              <w:top w:w="100" w:type="dxa"/>
              <w:left w:w="100" w:type="dxa"/>
              <w:bottom w:w="100" w:type="dxa"/>
              <w:right w:w="100" w:type="dxa"/>
            </w:tcMar>
          </w:tcPr>
          <w:p w14:paraId="00000354" w14:textId="77777777" w:rsidR="00EE6E07" w:rsidRDefault="00EE6E07">
            <w:pPr>
              <w:widowControl w:val="0"/>
              <w:pBdr>
                <w:top w:val="nil"/>
                <w:left w:val="nil"/>
                <w:bottom w:val="nil"/>
                <w:right w:val="nil"/>
                <w:between w:val="nil"/>
              </w:pBdr>
              <w:spacing w:line="240" w:lineRule="auto"/>
            </w:pPr>
          </w:p>
        </w:tc>
        <w:tc>
          <w:tcPr>
            <w:tcW w:w="1815" w:type="dxa"/>
          </w:tcPr>
          <w:p w14:paraId="00000355" w14:textId="77777777" w:rsidR="00EE6E07" w:rsidRDefault="005B4707">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0.31 (0.26)</w:t>
            </w:r>
          </w:p>
        </w:tc>
        <w:tc>
          <w:tcPr>
            <w:tcW w:w="1275" w:type="dxa"/>
            <w:vMerge/>
            <w:shd w:val="clear" w:color="auto" w:fill="auto"/>
            <w:tcMar>
              <w:top w:w="100" w:type="dxa"/>
              <w:left w:w="100" w:type="dxa"/>
              <w:bottom w:w="100" w:type="dxa"/>
              <w:right w:w="100" w:type="dxa"/>
            </w:tcMar>
          </w:tcPr>
          <w:p w14:paraId="00000356" w14:textId="77777777" w:rsidR="00EE6E07" w:rsidRDefault="00EE6E07">
            <w:pPr>
              <w:widowControl w:val="0"/>
              <w:pBdr>
                <w:top w:val="nil"/>
                <w:left w:val="nil"/>
                <w:bottom w:val="nil"/>
                <w:right w:val="nil"/>
                <w:between w:val="nil"/>
              </w:pBdr>
              <w:spacing w:line="240" w:lineRule="auto"/>
            </w:pPr>
          </w:p>
        </w:tc>
        <w:tc>
          <w:tcPr>
            <w:tcW w:w="1125" w:type="dxa"/>
            <w:vMerge/>
            <w:shd w:val="clear" w:color="auto" w:fill="auto"/>
            <w:tcMar>
              <w:top w:w="100" w:type="dxa"/>
              <w:left w:w="100" w:type="dxa"/>
              <w:bottom w:w="100" w:type="dxa"/>
              <w:right w:w="100" w:type="dxa"/>
            </w:tcMar>
          </w:tcPr>
          <w:p w14:paraId="00000357" w14:textId="77777777" w:rsidR="00EE6E07" w:rsidRDefault="00EE6E07">
            <w:pPr>
              <w:widowControl w:val="0"/>
              <w:pBdr>
                <w:top w:val="nil"/>
                <w:left w:val="nil"/>
                <w:bottom w:val="nil"/>
                <w:right w:val="nil"/>
                <w:between w:val="nil"/>
              </w:pBdr>
              <w:spacing w:line="240" w:lineRule="auto"/>
            </w:pPr>
          </w:p>
        </w:tc>
        <w:tc>
          <w:tcPr>
            <w:tcW w:w="1530" w:type="dxa"/>
          </w:tcPr>
          <w:p w14:paraId="00000358" w14:textId="77777777" w:rsidR="00EE6E07" w:rsidRDefault="005B4707">
            <w:pPr>
              <w:spacing w:line="240" w:lineRule="auto"/>
            </w:pPr>
            <w:r>
              <w:t>0.84 (0.02)</w:t>
            </w:r>
          </w:p>
        </w:tc>
        <w:tc>
          <w:tcPr>
            <w:tcW w:w="1005" w:type="dxa"/>
            <w:vMerge/>
            <w:shd w:val="clear" w:color="auto" w:fill="auto"/>
            <w:tcMar>
              <w:top w:w="100" w:type="dxa"/>
              <w:left w:w="100" w:type="dxa"/>
              <w:bottom w:w="100" w:type="dxa"/>
              <w:right w:w="100" w:type="dxa"/>
            </w:tcMar>
          </w:tcPr>
          <w:p w14:paraId="00000359" w14:textId="77777777" w:rsidR="00EE6E07" w:rsidRDefault="00EE6E07">
            <w:pPr>
              <w:widowControl w:val="0"/>
              <w:pBdr>
                <w:top w:val="nil"/>
                <w:left w:val="nil"/>
                <w:bottom w:val="nil"/>
                <w:right w:val="nil"/>
                <w:between w:val="nil"/>
              </w:pBdr>
              <w:spacing w:line="240" w:lineRule="auto"/>
            </w:pPr>
          </w:p>
        </w:tc>
        <w:tc>
          <w:tcPr>
            <w:tcW w:w="870" w:type="dxa"/>
            <w:vMerge/>
            <w:shd w:val="clear" w:color="auto" w:fill="auto"/>
            <w:tcMar>
              <w:top w:w="100" w:type="dxa"/>
              <w:left w:w="100" w:type="dxa"/>
              <w:bottom w:w="100" w:type="dxa"/>
              <w:right w:w="100" w:type="dxa"/>
            </w:tcMar>
          </w:tcPr>
          <w:p w14:paraId="0000035A" w14:textId="77777777" w:rsidR="00EE6E07" w:rsidRDefault="00EE6E07">
            <w:pPr>
              <w:widowControl w:val="0"/>
              <w:pBdr>
                <w:top w:val="nil"/>
                <w:left w:val="nil"/>
                <w:bottom w:val="nil"/>
                <w:right w:val="nil"/>
                <w:between w:val="nil"/>
              </w:pBdr>
              <w:spacing w:line="240" w:lineRule="auto"/>
            </w:pPr>
          </w:p>
        </w:tc>
      </w:tr>
    </w:tbl>
    <w:p w14:paraId="0000035B" w14:textId="77777777" w:rsidR="00EE6E07" w:rsidRDefault="005B4707">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Note</w:t>
      </w:r>
      <w:r>
        <w:t>:  One-way ANOVAs of NPS effect sizes and reliability, i.e., ICC(</w:t>
      </w:r>
      <w:proofErr w:type="gramStart"/>
      <w:r>
        <w:t>3,k</w:t>
      </w:r>
      <w:proofErr w:type="gramEnd"/>
      <w:r>
        <w:t xml:space="preserve">), treat the study as the unit of observation (i.e., the study is a random effect). </w:t>
      </w:r>
    </w:p>
    <w:p w14:paraId="0000035C" w14:textId="77777777" w:rsidR="00EE6E07" w:rsidRDefault="00EE6E07">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35D" w14:textId="77777777" w:rsidR="00EE6E07" w:rsidRDefault="005B4707">
      <w:pPr>
        <w:pBdr>
          <w:top w:val="none" w:sz="0" w:space="0" w:color="000000"/>
          <w:left w:val="none" w:sz="0" w:space="0" w:color="000000"/>
          <w:bottom w:val="none" w:sz="0" w:space="0" w:color="000000"/>
          <w:right w:val="none" w:sz="0" w:space="0" w:color="000000"/>
          <w:between w:val="none" w:sz="0" w:space="0" w:color="000000"/>
        </w:pBdr>
        <w:spacing w:line="360" w:lineRule="auto"/>
      </w:pPr>
      <w:r>
        <w:br w:type="page"/>
      </w:r>
      <w:r>
        <w:rPr>
          <w:noProof/>
        </w:rPr>
        <w:lastRenderedPageBreak/>
        <w:drawing>
          <wp:inline distT="114300" distB="114300" distL="114300" distR="114300">
            <wp:extent cx="12287250" cy="617121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2287250" cy="6171216"/>
                    </a:xfrm>
                    <a:prstGeom prst="rect">
                      <a:avLst/>
                    </a:prstGeom>
                    <a:ln/>
                  </pic:spPr>
                </pic:pic>
              </a:graphicData>
            </a:graphic>
          </wp:inline>
        </w:drawing>
      </w:r>
    </w:p>
    <w:p w14:paraId="0000035E" w14:textId="77777777" w:rsidR="00EE6E07" w:rsidRDefault="00EE6E07">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35F" w14:textId="77777777" w:rsidR="00EE6E07" w:rsidRDefault="005B4707">
      <w:pPr>
        <w:spacing w:line="360" w:lineRule="auto"/>
        <w:rPr>
          <w:sz w:val="20"/>
          <w:szCs w:val="20"/>
        </w:rPr>
      </w:pPr>
      <w:r>
        <w:rPr>
          <w:b/>
        </w:rPr>
        <w:t>Figure S1.</w:t>
      </w:r>
      <w:r>
        <w:t xml:space="preserve"> </w:t>
      </w:r>
      <w:r>
        <w:rPr>
          <w:b/>
        </w:rPr>
        <w:t>Four tests of NPS in response to pain stimuli</w:t>
      </w:r>
      <w:r>
        <w:t xml:space="preserve">. </w:t>
      </w:r>
      <w:r>
        <w:rPr>
          <w:b/>
        </w:rPr>
        <w:t xml:space="preserve">(A) Mean response of NPS. </w:t>
      </w:r>
      <w:r>
        <w:t>Each big dot r</w:t>
      </w:r>
      <w:r>
        <w:t>epresents the mean response of NPS in each study; the vertical bar represents the standard error; each small dot represents the mean NPS response of one participant, and the violin plot represents the distribution of all participants in each study. For dis</w:t>
      </w:r>
      <w:r>
        <w:t xml:space="preserve">play only and make the NPS values comparable across studies, we rescaled the NPS response by dividing the mean of the absolute deviations from the mean of all studies (using the </w:t>
      </w:r>
      <w:r>
        <w:rPr>
          <w:i/>
        </w:rPr>
        <w:t>mad</w:t>
      </w:r>
      <w:r>
        <w:t xml:space="preserve"> function in MATLAB). </w:t>
      </w:r>
      <w:r>
        <w:rPr>
          <w:b/>
        </w:rPr>
        <w:t>(B) Within-person correlation between the NPS respons</w:t>
      </w:r>
      <w:r>
        <w:rPr>
          <w:b/>
        </w:rPr>
        <w:t>e and the temperature.</w:t>
      </w:r>
      <w:r>
        <w:t xml:space="preserve"> Each big dot represents the mean </w:t>
      </w:r>
      <w:proofErr w:type="spellStart"/>
      <w:r>
        <w:t>r-value</w:t>
      </w:r>
      <w:proofErr w:type="spellEnd"/>
      <w:r>
        <w:t xml:space="preserve"> of the correlation between the NPS response and the temperature; the vertical bar represents the standard error; each small dot represents the </w:t>
      </w:r>
      <w:proofErr w:type="spellStart"/>
      <w:r>
        <w:t>r-value</w:t>
      </w:r>
      <w:proofErr w:type="spellEnd"/>
      <w:r>
        <w:t xml:space="preserve"> of one participant, and the violin plot r</w:t>
      </w:r>
      <w:r>
        <w:t xml:space="preserve">epresents the distribution of all participants in each study. </w:t>
      </w:r>
      <w:r>
        <w:rPr>
          <w:b/>
        </w:rPr>
        <w:t>(C) Within-person correlation between the NPS response and the subjective pain reports.</w:t>
      </w:r>
      <w:r>
        <w:t xml:space="preserve"> Each big dot represents the mean </w:t>
      </w:r>
      <w:proofErr w:type="spellStart"/>
      <w:r>
        <w:t>r-value</w:t>
      </w:r>
      <w:proofErr w:type="spellEnd"/>
      <w:r>
        <w:t xml:space="preserve"> of the correlation between the NPS response and the subjective pa</w:t>
      </w:r>
      <w:r>
        <w:t xml:space="preserve">in reports; the vertical bar represents the standard error; each small dot represents the </w:t>
      </w:r>
      <w:proofErr w:type="spellStart"/>
      <w:r>
        <w:t>r-value</w:t>
      </w:r>
      <w:proofErr w:type="spellEnd"/>
      <w:r>
        <w:t xml:space="preserve"> of one participant, and the violin plot represents the distribution of all participants in each study. </w:t>
      </w:r>
      <w:r>
        <w:rPr>
          <w:b/>
        </w:rPr>
        <w:t>(D) Between-person correlation between the NPS response</w:t>
      </w:r>
      <w:r>
        <w:rPr>
          <w:b/>
        </w:rPr>
        <w:t xml:space="preserve"> and participants’ mean subjective pain reports.</w:t>
      </w:r>
      <w:r>
        <w:t xml:space="preserve"> Each dot represents one participant; the line represents the linear relationship between the mean of the subjective pain reports and the mean of the NPS response of each participant, and the shadow represent</w:t>
      </w:r>
      <w:r>
        <w:t xml:space="preserve">s the standard error. The NPS response and pain ratings were rescaled by dividing the mean of the absolute deviations from the mean of all studies (using the </w:t>
      </w:r>
      <w:r>
        <w:rPr>
          <w:i/>
        </w:rPr>
        <w:t>mad</w:t>
      </w:r>
      <w:r>
        <w:t xml:space="preserve"> function in MATLAB). *** p &lt; 0.001; ** p&lt;0.005; * p&lt;0.05.</w:t>
      </w:r>
    </w:p>
    <w:p w14:paraId="00000360" w14:textId="77777777" w:rsidR="00EE6E07" w:rsidRDefault="005B4707">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sz w:val="20"/>
          <w:szCs w:val="20"/>
        </w:rPr>
      </w:pPr>
      <w:r>
        <w:rPr>
          <w:noProof/>
          <w:sz w:val="20"/>
          <w:szCs w:val="20"/>
        </w:rPr>
        <w:lastRenderedPageBreak/>
        <w:drawing>
          <wp:inline distT="114300" distB="114300" distL="114300" distR="114300">
            <wp:extent cx="9678172" cy="73580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9678172" cy="7358063"/>
                    </a:xfrm>
                    <a:prstGeom prst="rect">
                      <a:avLst/>
                    </a:prstGeom>
                    <a:ln/>
                  </pic:spPr>
                </pic:pic>
              </a:graphicData>
            </a:graphic>
          </wp:inline>
        </w:drawing>
      </w:r>
    </w:p>
    <w:p w14:paraId="00000361" w14:textId="77777777" w:rsidR="00EE6E07" w:rsidRDefault="00EE6E07">
      <w:pPr>
        <w:spacing w:line="360" w:lineRule="auto"/>
        <w:rPr>
          <w:b/>
        </w:rPr>
      </w:pPr>
    </w:p>
    <w:p w14:paraId="00000362" w14:textId="77777777" w:rsidR="00EE6E07" w:rsidRDefault="005B4707">
      <w:pPr>
        <w:spacing w:line="360" w:lineRule="auto"/>
      </w:pPr>
      <w:r>
        <w:rPr>
          <w:b/>
        </w:rPr>
        <w:t>Figure S2.</w:t>
      </w:r>
      <w:r>
        <w:t xml:space="preserve"> </w:t>
      </w:r>
      <w:r>
        <w:rPr>
          <w:b/>
        </w:rPr>
        <w:t>Four types of the effe</w:t>
      </w:r>
      <w:r>
        <w:rPr>
          <w:b/>
        </w:rPr>
        <w:t>ct size of NPS local brain regions.</w:t>
      </w:r>
      <w:r>
        <w:t xml:space="preserve"> (A) The effect size of the mean response of NPS and local areas. (B) The effect size of the within-person correlation between brain and the temperature. (C) The effect size of the within-person correlation between brain </w:t>
      </w:r>
      <w:r>
        <w:t xml:space="preserve">and the subjective pain ratings. (D) The effect size of the between-subject correlation between brain and the subjective pain ratings. Each big dot represents the mean effect size across studies. Each small dot represents the effect size for an individual </w:t>
      </w:r>
      <w:r>
        <w:t xml:space="preserve">study (Studies 1 to 8). The vertical bar represents the standard error. Ins denotes Insula, V1 primary visual area, S2 secondary somatosensory cortex, ACC anterior cingulate cortex, </w:t>
      </w:r>
      <w:proofErr w:type="spellStart"/>
      <w:r>
        <w:t>Thal</w:t>
      </w:r>
      <w:proofErr w:type="spellEnd"/>
      <w:r>
        <w:t xml:space="preserve"> thalamus, STS superior temporal sulcus, PCC posterior cingulate corte</w:t>
      </w:r>
      <w:r>
        <w:t xml:space="preserve">x, LOC lateral occipital complex, and IPL inferior parietal lobule. Direction is indicated with preceding lowercase letters as follows: r denotes right, l left, d dorsal, p posterior, </w:t>
      </w:r>
      <w:proofErr w:type="spellStart"/>
      <w:r>
        <w:t>pg</w:t>
      </w:r>
      <w:proofErr w:type="spellEnd"/>
      <w:r>
        <w:t xml:space="preserve"> </w:t>
      </w:r>
      <w:proofErr w:type="spellStart"/>
      <w:r>
        <w:t>perigenual</w:t>
      </w:r>
      <w:proofErr w:type="spellEnd"/>
      <w:r>
        <w:t>.</w:t>
      </w:r>
    </w:p>
    <w:p w14:paraId="00000363" w14:textId="77777777" w:rsidR="00EE6E07" w:rsidRDefault="005B4707">
      <w:pPr>
        <w:spacing w:line="360" w:lineRule="auto"/>
        <w:jc w:val="center"/>
      </w:pPr>
      <w:r>
        <w:rPr>
          <w:noProof/>
        </w:rPr>
        <w:lastRenderedPageBreak/>
        <w:drawing>
          <wp:inline distT="114300" distB="114300" distL="114300" distR="114300">
            <wp:extent cx="8603925" cy="762503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8603925" cy="7625035"/>
                    </a:xfrm>
                    <a:prstGeom prst="rect">
                      <a:avLst/>
                    </a:prstGeom>
                    <a:ln/>
                  </pic:spPr>
                </pic:pic>
              </a:graphicData>
            </a:graphic>
          </wp:inline>
        </w:drawing>
      </w:r>
    </w:p>
    <w:p w14:paraId="00000364" w14:textId="77777777" w:rsidR="00EE6E07" w:rsidRDefault="005B4707">
      <w:pPr>
        <w:spacing w:line="360" w:lineRule="auto"/>
      </w:pPr>
      <w:r>
        <w:rPr>
          <w:b/>
        </w:rPr>
        <w:t>Figure S3. Illustration of short-term test-retest relia</w:t>
      </w:r>
      <w:r>
        <w:rPr>
          <w:b/>
        </w:rPr>
        <w:t xml:space="preserve">bility of the NPS and subjective pain reports. </w:t>
      </w:r>
      <w:r>
        <w:t xml:space="preserve">(A) Correlation between the averaged NPS response of the </w:t>
      </w:r>
      <w:proofErr w:type="gramStart"/>
      <w:r>
        <w:t>first-half</w:t>
      </w:r>
      <w:proofErr w:type="gramEnd"/>
      <w:r>
        <w:t xml:space="preserve"> and second-half trials. (B) Correlation between the averaged subjective pain reports of the </w:t>
      </w:r>
      <w:proofErr w:type="gramStart"/>
      <w:r>
        <w:t>first-half</w:t>
      </w:r>
      <w:proofErr w:type="gramEnd"/>
      <w:r>
        <w:t xml:space="preserve"> and second-half trials. Each dot repre</w:t>
      </w:r>
      <w:r>
        <w:t xml:space="preserve">sents one participant; the line represents the linear relationship between the averaged measurements of the </w:t>
      </w:r>
      <w:proofErr w:type="gramStart"/>
      <w:r>
        <w:t>first-half</w:t>
      </w:r>
      <w:proofErr w:type="gramEnd"/>
      <w:r>
        <w:t xml:space="preserve"> and second-half trials. The NPS response and pain ratings were rescaled by dividing the mean of the absolute deviations from the mean of </w:t>
      </w:r>
      <w:r>
        <w:t xml:space="preserve">all studies (using the </w:t>
      </w:r>
      <w:r>
        <w:rPr>
          <w:i/>
        </w:rPr>
        <w:t>mad</w:t>
      </w:r>
      <w:r>
        <w:t xml:space="preserve"> function in MATLAB). *** p &lt; 0.001; ** p&lt;0.005; * p&lt;0.05.</w:t>
      </w:r>
    </w:p>
    <w:sectPr w:rsidR="00EE6E07">
      <w:pgSz w:w="23811" w:h="16838"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E07"/>
    <w:rsid w:val="005B4707"/>
    <w:rsid w:val="00EE6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62E622A7-B978-CC4F-BBC3-252B895E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1415</Words>
  <Characters>9516</Characters>
  <Application>Microsoft Office Word</Application>
  <DocSecurity>0</DocSecurity>
  <Lines>128</Lines>
  <Paragraphs>145</Paragraphs>
  <ScaleCrop>false</ScaleCrop>
  <Company/>
  <LinksUpToDate>false</LinksUpToDate>
  <CharactersWithSpaces>10786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Xiaochun Han</cp:lastModifiedBy>
  <cp:revision>3</cp:revision>
  <cp:lastPrinted>2021-05-27T12:23:00Z</cp:lastPrinted>
  <dcterms:created xsi:type="dcterms:W3CDTF">2021-05-27T12:23:00Z</dcterms:created>
  <dcterms:modified xsi:type="dcterms:W3CDTF">2021-05-27T12:23:00Z</dcterms:modified>
</cp:coreProperties>
</file>