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3503" w14:textId="2849CBC0" w:rsidR="007151C2" w:rsidRPr="007151C2" w:rsidRDefault="007151C2" w:rsidP="007151C2">
      <w:pPr>
        <w:jc w:val="center"/>
        <w:rPr>
          <w:sz w:val="28"/>
          <w:szCs w:val="28"/>
        </w:rPr>
      </w:pPr>
      <w:r w:rsidRPr="007151C2">
        <w:rPr>
          <w:sz w:val="28"/>
          <w:szCs w:val="28"/>
        </w:rPr>
        <w:t xml:space="preserve">Homework </w:t>
      </w:r>
      <w:r w:rsidR="00047996">
        <w:rPr>
          <w:rFonts w:hint="eastAsia"/>
          <w:sz w:val="28"/>
          <w:szCs w:val="28"/>
        </w:rPr>
        <w:t>4</w:t>
      </w:r>
    </w:p>
    <w:p w14:paraId="4E3A6810" w14:textId="79C7720D" w:rsidR="00D974DF" w:rsidRPr="007151C2" w:rsidRDefault="007151C2" w:rsidP="007151C2">
      <w:pPr>
        <w:jc w:val="center"/>
        <w:rPr>
          <w:sz w:val="28"/>
          <w:szCs w:val="28"/>
        </w:rPr>
      </w:pPr>
      <w:r w:rsidRPr="007151C2">
        <w:rPr>
          <w:sz w:val="28"/>
          <w:szCs w:val="28"/>
        </w:rPr>
        <w:t>CS 6347: Statistical methods in AI/ML</w:t>
      </w:r>
    </w:p>
    <w:p w14:paraId="535850A4" w14:textId="77777777" w:rsidR="007151C2" w:rsidRDefault="007151C2" w:rsidP="007151C2">
      <w:pPr>
        <w:jc w:val="center"/>
      </w:pPr>
      <w:r>
        <w:t xml:space="preserve">Instructor: Vibhav Gogate </w:t>
      </w:r>
    </w:p>
    <w:p w14:paraId="75B83E9D" w14:textId="2A3521A4" w:rsidR="007151C2" w:rsidRDefault="007151C2" w:rsidP="007151C2">
      <w:pPr>
        <w:jc w:val="center"/>
      </w:pPr>
      <w:r>
        <w:t>Vibhav.Gogate@utdallas.edu</w:t>
      </w:r>
    </w:p>
    <w:p w14:paraId="736F653D" w14:textId="4382949C" w:rsidR="007151C2" w:rsidRDefault="007151C2" w:rsidP="007151C2">
      <w:pPr>
        <w:jc w:val="center"/>
      </w:pPr>
      <w:r>
        <w:t>Student: Xiaodi Li</w:t>
      </w:r>
    </w:p>
    <w:p w14:paraId="038BF659" w14:textId="42CEB088" w:rsidR="007151C2" w:rsidRDefault="007151C2" w:rsidP="007151C2">
      <w:pPr>
        <w:jc w:val="center"/>
      </w:pPr>
      <w:r>
        <w:t>Net ID: XXL170011</w:t>
      </w:r>
    </w:p>
    <w:p w14:paraId="6B569C78" w14:textId="59188B0C" w:rsidR="00A958FF" w:rsidRDefault="007C3C8C" w:rsidP="007C3C8C">
      <w:pPr>
        <w:rPr>
          <w:b/>
          <w:bCs/>
        </w:rPr>
      </w:pPr>
      <w:r w:rsidRPr="007C3C8C">
        <w:rPr>
          <w:b/>
          <w:bCs/>
        </w:rPr>
        <w:t>Learning algorithms [80 points]</w:t>
      </w:r>
    </w:p>
    <w:p w14:paraId="3ACC4B07" w14:textId="77777777" w:rsidR="007C3C8C" w:rsidRDefault="007C3C8C" w:rsidP="007C3C8C">
      <w:r>
        <w:t xml:space="preserve">Download the zip file containing the data sets from the class webpage. </w:t>
      </w:r>
    </w:p>
    <w:p w14:paraId="7242DB89" w14:textId="6B9D2E21" w:rsidR="007C3C8C" w:rsidRDefault="007C3C8C" w:rsidP="007C3C8C">
      <w:r>
        <w:t xml:space="preserve">The zip file contains 3 directories. Each directory contains a Bayesian network in the UAI 2008 format (this format is slightly different from the UAI 2014 format you used for earlier homeworks and its description is linked on the class webpage) and 9 data files. The Bayesian network is the ground truth (the data sets are constructed by iid sampling of the Bayesian network). Data sets in files: train-f-1.txt to train-f-4.txt are fully observed. Data sets in files train-p-1.txt to train-p-4.txt are partially observed (some values are missing). The data set in the file test.txt is the test data. All variables are binary, they take a value from the set {0, 1}. </w:t>
      </w:r>
    </w:p>
    <w:p w14:paraId="6752234E" w14:textId="77777777" w:rsidR="007C3C8C" w:rsidRPr="00883959" w:rsidRDefault="007C3C8C" w:rsidP="007C3C8C">
      <w:pPr>
        <w:rPr>
          <w:b/>
          <w:bCs/>
        </w:rPr>
      </w:pPr>
      <w:r w:rsidRPr="00883959">
        <w:rPr>
          <w:b/>
          <w:bCs/>
        </w:rPr>
        <w:t xml:space="preserve">Data file format </w:t>
      </w:r>
    </w:p>
    <w:p w14:paraId="7C1B1B7C" w14:textId="77777777" w:rsidR="007C3C8C" w:rsidRDefault="007C3C8C" w:rsidP="007C3C8C">
      <w:r>
        <w:t xml:space="preserve">The first line has two integers. The first integer gives the number of variables and the second integer gives the number of examples (or samples). Let us denote the number of examples by M. The second line through line M + 1 is the data itself, one example or sample per line. Missing values are denoted by the symbol “?”. </w:t>
      </w:r>
    </w:p>
    <w:p w14:paraId="3E01A724" w14:textId="77777777" w:rsidR="007C3C8C" w:rsidRDefault="007C3C8C" w:rsidP="007C3C8C">
      <w:r>
        <w:t xml:space="preserve">For example, the following represents a data set of size 3 over 5 variables </w:t>
      </w:r>
    </w:p>
    <w:p w14:paraId="239670D5" w14:textId="77777777" w:rsidR="007C3C8C" w:rsidRDefault="007C3C8C" w:rsidP="007C3C8C">
      <w:r>
        <w:t xml:space="preserve">5 3 </w:t>
      </w:r>
    </w:p>
    <w:p w14:paraId="30BB1EA6" w14:textId="77777777" w:rsidR="007C3C8C" w:rsidRDefault="007C3C8C" w:rsidP="007C3C8C">
      <w:r>
        <w:t xml:space="preserve">0 1 0 1 ? </w:t>
      </w:r>
    </w:p>
    <w:p w14:paraId="5793C9BB" w14:textId="77777777" w:rsidR="007C3C8C" w:rsidRDefault="007C3C8C" w:rsidP="007C3C8C">
      <w:r>
        <w:t xml:space="preserve">1 0 1 0 ? </w:t>
      </w:r>
    </w:p>
    <w:p w14:paraId="5FD32E5E" w14:textId="77777777" w:rsidR="007C3C8C" w:rsidRDefault="007C3C8C" w:rsidP="007C3C8C">
      <w:r>
        <w:t xml:space="preserve">0 1 1 ? 0 </w:t>
      </w:r>
    </w:p>
    <w:p w14:paraId="26651424" w14:textId="5B502DD5" w:rsidR="00A967D1" w:rsidRDefault="007C3C8C" w:rsidP="007C3C8C">
      <w:r>
        <w:t>The first example represents the assignment of values 0, 1, 0, 1 and? to variables indexed by 0, 1, 2, 3, and 4 respectively. The second example represents the assignment of values 1, 0, 1, 0 and? to variables indexed by 0, 1, 2, 3, and 4 respectively, and so on.</w:t>
      </w:r>
    </w:p>
    <w:p w14:paraId="1D9B244D" w14:textId="5C519BA1" w:rsidR="007C3C8C" w:rsidRPr="00A967D1" w:rsidRDefault="007C3C8C" w:rsidP="00A967D1">
      <w:pPr>
        <w:pStyle w:val="a3"/>
        <w:numPr>
          <w:ilvl w:val="0"/>
          <w:numId w:val="42"/>
        </w:numPr>
        <w:rPr>
          <w:b/>
          <w:bCs/>
        </w:rPr>
      </w:pPr>
      <w:r>
        <w:t>Task 1: Implement the Bayesian network parameter learning algorithm assuming fully observed data and known structure. (Use the maximum likelihood approach.) Let us call this algorithm FOD-learn.</w:t>
      </w:r>
    </w:p>
    <w:p w14:paraId="41CC6952" w14:textId="75CDB9D8" w:rsidR="00A967D1" w:rsidRPr="00A967D1" w:rsidRDefault="00A967D1" w:rsidP="00A967D1">
      <w:pPr>
        <w:pStyle w:val="a3"/>
        <w:numPr>
          <w:ilvl w:val="0"/>
          <w:numId w:val="42"/>
        </w:numPr>
        <w:rPr>
          <w:b/>
          <w:bCs/>
        </w:rPr>
      </w:pPr>
      <w:r>
        <w:t xml:space="preserve">Task 2: Implement the EM algorithm for learning the parameters of a Bayesian network assuming partially observed data and known structure. For each </w:t>
      </w:r>
      <w:r>
        <w:lastRenderedPageBreak/>
        <w:t>example, assume that the number of missing values is bounded by 8. This will enable you to perform exact inference without implementing the junction tree algorithm. Namely, for each example, given m missing values, construct 2m weighted completions. Run the EM algorithm for 20 iterations only and repeat for 5 random initializations. Report the mean and standard deviation of LLDiff (see Eq. 1) on the test set for the 5 initializations. Let us call this algorithm POD-EM-Learn.</w:t>
      </w:r>
    </w:p>
    <w:p w14:paraId="4A579443" w14:textId="77777777" w:rsidR="00287F92" w:rsidRPr="00287F92" w:rsidRDefault="00A967D1" w:rsidP="00A967D1">
      <w:pPr>
        <w:pStyle w:val="a3"/>
        <w:numPr>
          <w:ilvl w:val="0"/>
          <w:numId w:val="42"/>
        </w:numPr>
        <w:rPr>
          <w:b/>
          <w:bCs/>
        </w:rPr>
      </w:pPr>
      <w:r>
        <w:t xml:space="preserve">Task 3: Let </w:t>
      </w:r>
      <m:oMath>
        <m:r>
          <w:rPr>
            <w:rFonts w:ascii="Cambria Math" w:hAnsi="Cambria Math"/>
          </w:rPr>
          <m:t>X={X1, . . . , Xn}</m:t>
        </m:r>
      </m:oMath>
      <w:r>
        <w:t xml:space="preserve"> be a set of variables. Construct </w:t>
      </w:r>
      <m:oMath>
        <m:r>
          <w:rPr>
            <w:rFonts w:ascii="Cambria Math" w:hAnsi="Cambria Math"/>
          </w:rPr>
          <m:t>k</m:t>
        </m:r>
      </m:oMath>
      <w:r>
        <w:t xml:space="preserve"> random DAG structures over </w:t>
      </w:r>
      <m:oMath>
        <m:r>
          <w:rPr>
            <w:rFonts w:ascii="Cambria Math" w:hAnsi="Cambria Math"/>
          </w:rPr>
          <m:t>X</m:t>
        </m:r>
      </m:oMath>
      <w:r>
        <w:t xml:space="preserve"> such that the number of parents of each node is less than or equal to 3. Let Θi where </w:t>
      </w:r>
      <m:oMath>
        <m:r>
          <w:rPr>
            <w:rFonts w:ascii="Cambria Math" w:hAnsi="Cambria Math"/>
          </w:rPr>
          <m:t>1≤i≤k</m:t>
        </m:r>
      </m:oMath>
      <w:r>
        <w:t xml:space="preserve"> denote the parameters of the ith Bayesian network associated with the i-th DAG structure. Implement the EM algorithm for learning the parameters of the following mixture model: </w:t>
      </w:r>
    </w:p>
    <w:p w14:paraId="4E433BDA" w14:textId="5DDA1D5E" w:rsidR="00287F92" w:rsidRDefault="00D12834" w:rsidP="00307011">
      <w:pPr>
        <w:pStyle w:val="a3"/>
        <w:jc w:val="center"/>
      </w:pPr>
      <m:oMathPara>
        <m:oMath>
          <m:r>
            <w:rPr>
              <w:rFonts w:ascii="Cambria Math" w:hAnsi="Cambria Math"/>
            </w:rPr>
            <m:t xml:space="preserve">P(X) =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(X;</m:t>
              </m:r>
              <m:sSub>
                <m:sSubPr>
                  <m:ctrlPr>
                    <w:rPr>
                      <w:rFonts w:ascii="Cambria Math" w:hAnsi="Cambria Math"/>
                      <w:i/>
                    </w:rPr>
                  </m:ctrlPr>
                </m:sSubPr>
                <m:e>
                  <m:r>
                    <m:rPr>
                      <m:sty m:val="p"/>
                    </m:rPr>
                    <w:rPr>
                      <w:rFonts w:ascii="Cambria Math" w:hAnsi="Cambria Math"/>
                    </w:rPr>
                    <m:t>Θ</m:t>
                  </m:r>
                </m:e>
                <m:sub>
                  <m:r>
                    <w:rPr>
                      <w:rFonts w:ascii="Cambria Math" w:hAnsi="Cambria Math"/>
                    </w:rPr>
                    <m:t>i</m:t>
                  </m:r>
                </m:sub>
              </m:sSub>
              <m:r>
                <w:rPr>
                  <w:rFonts w:ascii="Cambria Math" w:hAnsi="Cambria Math"/>
                </w:rPr>
                <m:t>)</m:t>
              </m:r>
            </m:e>
          </m:nary>
          <m:r>
            <w:rPr>
              <w:rFonts w:ascii="Cambria Math" w:hAnsi="Cambria Math"/>
            </w:rPr>
            <m:t xml:space="preserve"> </m:t>
          </m:r>
        </m:oMath>
      </m:oMathPara>
    </w:p>
    <w:p w14:paraId="58711AA3" w14:textId="693EBB10" w:rsidR="00287F92" w:rsidRDefault="00A967D1" w:rsidP="00287F92">
      <w:pPr>
        <w:pStyle w:val="a3"/>
      </w:pPr>
      <w:r>
        <w:t xml:space="preserve">where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w:t>
      </w:r>
      <m:oMath>
        <m:r>
          <w:rPr>
            <w:rFonts w:ascii="Cambria Math" w:hAnsi="Cambria Math" w:cs="Cambria Math"/>
          </w:rPr>
          <m:t>∀</m:t>
        </m:r>
        <m:r>
          <w:rPr>
            <w:rFonts w:ascii="Cambria Math" w:hAnsi="Cambria Math"/>
          </w:rPr>
          <m:t>i</m:t>
        </m:r>
      </m:oMath>
      <w:r>
        <w:t xml:space="preserve"> and</w:t>
      </w:r>
      <w:r w:rsidR="009D11E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(X;</m:t>
        </m:r>
        <m:sSub>
          <m:sSubPr>
            <m:ctrlPr>
              <w:rPr>
                <w:rFonts w:ascii="Cambria Math" w:hAnsi="Cambria Math"/>
                <w:i/>
              </w:rPr>
            </m:ctrlPr>
          </m:sSubPr>
          <m:e>
            <m:r>
              <m:rPr>
                <m:sty m:val="p"/>
              </m:rPr>
              <w:rPr>
                <w:rFonts w:ascii="Cambria Math" w:hAnsi="Cambria Math"/>
              </w:rPr>
              <m:t>Θ</m:t>
            </m:r>
          </m:e>
          <m:sub>
            <m:r>
              <w:rPr>
                <w:rFonts w:ascii="Cambria Math" w:hAnsi="Cambria Math"/>
              </w:rPr>
              <m:t>i</m:t>
            </m:r>
          </m:sub>
        </m:sSub>
        <m:r>
          <w:rPr>
            <w:rFonts w:ascii="Cambria Math" w:hAnsi="Cambria Math"/>
          </w:rPr>
          <m:t>)</m:t>
        </m:r>
      </m:oMath>
      <w:r>
        <w:t xml:space="preserve"> is the probability distribution associated with the i-th Bayesian network. </w:t>
      </w:r>
    </w:p>
    <w:p w14:paraId="705F9192" w14:textId="0CB7CF56" w:rsidR="00A967D1" w:rsidRPr="00195F91" w:rsidRDefault="00A967D1" w:rsidP="00287F92">
      <w:pPr>
        <w:pStyle w:val="a3"/>
        <w:rPr>
          <w:b/>
          <w:bCs/>
        </w:rPr>
      </w:pPr>
      <w:r>
        <w:t xml:space="preserve">Note that the parameters of the mxiture model are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 . . ,</m:t>
        </m:r>
        <m:sSub>
          <m:sSubPr>
            <m:ctrlPr>
              <w:rPr>
                <w:rFonts w:ascii="Cambria Math" w:hAnsi="Cambria Math"/>
                <w:i/>
              </w:rPr>
            </m:ctrlPr>
          </m:sSubPr>
          <m:e>
            <m:r>
              <w:rPr>
                <w:rFonts w:ascii="Cambria Math" w:hAnsi="Cambria Math"/>
              </w:rPr>
              <m:t>Θ</m:t>
            </m:r>
          </m:e>
          <m:sub>
            <m:r>
              <w:rPr>
                <w:rFonts w:ascii="Cambria Math" w:hAnsi="Cambria Math"/>
              </w:rPr>
              <m:t>k</m:t>
            </m:r>
          </m:sub>
        </m:sSub>
      </m:oMath>
      <w:r>
        <w:t xml:space="preserve">. Run the EM algorithm for 20 iterations only and repeat for 5 random initializations. Vary </w:t>
      </w:r>
      <m:oMath>
        <m:r>
          <w:rPr>
            <w:rFonts w:ascii="Cambria Math" w:hAnsi="Cambria Math"/>
          </w:rPr>
          <m:t>k</m:t>
        </m:r>
      </m:oMath>
      <w:r>
        <w:t xml:space="preserve"> from 2 to 6 in increments of 2 (namely try </w:t>
      </w:r>
      <m:oMath>
        <m:r>
          <w:rPr>
            <w:rFonts w:ascii="Cambria Math" w:hAnsi="Cambria Math"/>
          </w:rPr>
          <m:t>k</m:t>
        </m:r>
      </m:oMath>
      <w:r>
        <w:t xml:space="preserve"> = 2, 4, 6). Report the mean and standard deviation of LLDiff (see Eq. 1) on the test set for the 5 initializations (and for each value of k). Let us call this algorithm Mixture-Random-Bayes.</w:t>
      </w:r>
    </w:p>
    <w:p w14:paraId="63DF5564" w14:textId="77A983E4" w:rsidR="00195F91" w:rsidRDefault="00195F91" w:rsidP="00195F91">
      <w:pPr>
        <w:rPr>
          <w:b/>
          <w:bCs/>
        </w:rPr>
      </w:pPr>
      <w:r w:rsidRPr="00195F91">
        <w:rPr>
          <w:b/>
          <w:bCs/>
        </w:rPr>
        <w:t>How to test your algorithms?</w:t>
      </w:r>
    </w:p>
    <w:p w14:paraId="3D35BCF0" w14:textId="21336FB3" w:rsidR="00195F91" w:rsidRPr="00195F91" w:rsidRDefault="00195F91" w:rsidP="00195F91">
      <w:pPr>
        <w:pStyle w:val="a3"/>
        <w:numPr>
          <w:ilvl w:val="0"/>
          <w:numId w:val="43"/>
        </w:numPr>
        <w:rPr>
          <w:b/>
          <w:bCs/>
        </w:rPr>
      </w:pPr>
      <w:r>
        <w:t>Task 1 and Task 3: Train on data sets: train-f-1.txt to train-f-4.txt. Compute the log-likelihood of the test data for each of your 4 learned models</w:t>
      </w:r>
      <w:r w:rsidR="00496F8D">
        <w:t>.</w:t>
      </w:r>
    </w:p>
    <w:p w14:paraId="6891E6DD" w14:textId="45D93AF4" w:rsidR="00195F91" w:rsidRPr="00195F91" w:rsidRDefault="00012A9E" w:rsidP="00195F91">
      <w:pPr>
        <w:pStyle w:val="a3"/>
        <w:numPr>
          <w:ilvl w:val="0"/>
          <w:numId w:val="43"/>
        </w:numPr>
        <w:rPr>
          <w:b/>
          <w:bCs/>
        </w:rPr>
      </w:pPr>
      <w:r>
        <w:t>Task 2: Train on data sets: train-p-1.txt to train-p-4.txt. Compute the log-likelihood of the test data for each of your 4 learned models.</w:t>
      </w:r>
    </w:p>
    <w:p w14:paraId="20532F30" w14:textId="59F5CCE4" w:rsidR="00B052C1" w:rsidRDefault="00B91C5F" w:rsidP="00B052C1">
      <w:pPr>
        <w:rPr>
          <w:b/>
          <w:bCs/>
        </w:rPr>
      </w:pPr>
      <w:r w:rsidRPr="00B313F9">
        <w:rPr>
          <w:b/>
          <w:bCs/>
        </w:rPr>
        <w:t>Deliverables:</w:t>
      </w:r>
      <w:r w:rsidR="00B052C1" w:rsidRPr="00B313F9">
        <w:rPr>
          <w:b/>
          <w:bCs/>
        </w:rPr>
        <w:t xml:space="preserve"> </w:t>
      </w:r>
    </w:p>
    <w:p w14:paraId="45C22B9B" w14:textId="0EBB4BE2" w:rsidR="002F2AF6" w:rsidRDefault="002F2AF6" w:rsidP="002F2AF6">
      <w:pPr>
        <w:pStyle w:val="a3"/>
        <w:numPr>
          <w:ilvl w:val="0"/>
          <w:numId w:val="44"/>
        </w:numPr>
      </w:pPr>
      <w:r>
        <w:t xml:space="preserve">Your code. For each task, the input to your program should be a UAI file, training data file and test data file and it should output the cumulative, pointwise difference between the log-likelihoods on the test data computed using the input Bayesian network (the ground truth) and the learned model. Formally, let </w:t>
      </w:r>
      <m:oMath>
        <m:sSub>
          <m:sSubPr>
            <m:ctrlPr>
              <w:rPr>
                <w:rFonts w:ascii="Cambria Math" w:hAnsi="Cambria Math"/>
                <w:i/>
              </w:rPr>
            </m:ctrlPr>
          </m:sSubPr>
          <m:e>
            <m:r>
              <w:rPr>
                <w:rFonts w:ascii="Cambria Math" w:hAnsi="Cambria Math"/>
              </w:rPr>
              <m:t>B</m:t>
            </m:r>
          </m:e>
          <m:sub>
            <m:r>
              <w:rPr>
                <w:rFonts w:ascii="Cambria Math" w:hAnsi="Cambria Math"/>
              </w:rPr>
              <m:t>o</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denote the original Bayesian network and the learned model respectively. Let </w:t>
      </w:r>
      <m:oMath>
        <m:r>
          <w:rPr>
            <w:rFonts w:ascii="Cambria Math" w:hAnsi="Cambria Math"/>
          </w:rPr>
          <m:t>D=(x[1], . . .,x[M])</m:t>
        </m:r>
      </m:oMath>
      <w:r>
        <w:t xml:space="preserve"> denote the test data set. Let </w:t>
      </w:r>
      <m:oMath>
        <m:r>
          <w:rPr>
            <w:rFonts w:ascii="Cambria Math" w:hAnsi="Cambria Math"/>
          </w:rPr>
          <m:t>LL(B,x[i])</m:t>
        </m:r>
      </m:oMath>
      <w:r>
        <w:t xml:space="preserve"> denote the log-likelihood of </w:t>
      </w:r>
      <m:oMath>
        <m:r>
          <w:rPr>
            <w:rFonts w:ascii="Cambria Math" w:hAnsi="Cambria Math"/>
          </w:rPr>
          <m:t>x[i]</m:t>
        </m:r>
      </m:oMath>
      <w:r>
        <w:t xml:space="preserve"> w.r.t. </w:t>
      </w:r>
      <m:oMath>
        <m:r>
          <w:rPr>
            <w:rFonts w:ascii="Cambria Math" w:hAnsi="Cambria Math"/>
          </w:rPr>
          <m:t>B</m:t>
        </m:r>
      </m:oMath>
      <w:r>
        <w:t>. Then,</w:t>
      </w:r>
    </w:p>
    <w:p w14:paraId="5F8C2CB3" w14:textId="45DB97E0" w:rsidR="00244ADD" w:rsidRDefault="00FB4E90" w:rsidP="00244ADD">
      <w:pPr>
        <w:pStyle w:val="a3"/>
      </w:pPr>
      <m:oMathPara>
        <m:oMath>
          <m:r>
            <w:rPr>
              <w:rFonts w:ascii="Cambria Math" w:hAnsi="Cambria Math"/>
            </w:rPr>
            <m:t>LLDiff=</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|LL(</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 xml:space="preserve">,x[i]) </m:t>
              </m:r>
              <m:r>
                <w:rPr>
                  <w:rFonts w:ascii="Cambria Math" w:eastAsia="微软雅黑" w:hAnsi="Cambria Math" w:cs="微软雅黑" w:hint="eastAsia"/>
                </w:rPr>
                <m:t>-</m:t>
              </m:r>
              <m:r>
                <w:rPr>
                  <w:rFonts w:ascii="Cambria Math" w:hAnsi="Cambria Math"/>
                </w:rPr>
                <m:t xml:space="preserve"> LL(</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,x[i])|</m:t>
              </m:r>
            </m:e>
          </m:nary>
          <m:r>
            <w:rPr>
              <w:rFonts w:ascii="Cambria Math" w:hAnsi="Cambria Math"/>
            </w:rPr>
            <m:t xml:space="preserve">  (1)</m:t>
          </m:r>
        </m:oMath>
      </m:oMathPara>
    </w:p>
    <w:p w14:paraId="7D349A9E" w14:textId="04324D17" w:rsidR="00DD5820" w:rsidRDefault="009E5628" w:rsidP="00244ADD">
      <w:pPr>
        <w:pStyle w:val="a3"/>
      </w:pPr>
      <w:r>
        <w:t xml:space="preserve">For example, when I run your program, I should see the following </w:t>
      </w:r>
      <w:r w:rsidR="00945915">
        <w:t>output:</w:t>
      </w:r>
    </w:p>
    <w:p w14:paraId="46918D7B" w14:textId="533A8453" w:rsidR="00494C82" w:rsidRDefault="00494C82" w:rsidP="00244ADD">
      <w:pPr>
        <w:pStyle w:val="a3"/>
      </w:pPr>
      <w:r w:rsidRPr="00494C82">
        <w:rPr>
          <w:noProof/>
        </w:rPr>
        <w:lastRenderedPageBreak/>
        <w:drawing>
          <wp:inline distT="0" distB="0" distL="0" distR="0" wp14:anchorId="06F34ABC" wp14:editId="206A21CC">
            <wp:extent cx="5274310" cy="10414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41400"/>
                    </a:xfrm>
                    <a:prstGeom prst="rect">
                      <a:avLst/>
                    </a:prstGeom>
                  </pic:spPr>
                </pic:pic>
              </a:graphicData>
            </a:graphic>
          </wp:inline>
        </w:drawing>
      </w:r>
    </w:p>
    <w:p w14:paraId="25E6D133" w14:textId="2AE4E5D4" w:rsidR="009E5628" w:rsidRDefault="009E5628" w:rsidP="00244ADD">
      <w:pPr>
        <w:pStyle w:val="a3"/>
      </w:pPr>
      <w:r>
        <w:t xml:space="preserve">where </w:t>
      </w:r>
      <w:r w:rsidRPr="00642AE6">
        <w:rPr>
          <w:i/>
          <w:iCs/>
        </w:rPr>
        <w:t>task-id</w:t>
      </w:r>
      <w:r>
        <w:t xml:space="preserve"> can be either 1, 2 or 3. To ensure that the log-likelihood is not undefined (when likelihood is zero, log is undefined), replace all zeros in the network by a small constant (e.g., 10</w:t>
      </w:r>
      <w:r w:rsidRPr="00E4255F">
        <w:rPr>
          <w:rFonts w:ascii="微软雅黑" w:eastAsia="微软雅黑" w:hAnsi="微软雅黑" w:cs="微软雅黑" w:hint="eastAsia"/>
          <w:vertAlign w:val="superscript"/>
        </w:rPr>
        <w:t>−</w:t>
      </w:r>
      <w:r w:rsidRPr="00E4255F">
        <w:rPr>
          <w:vertAlign w:val="superscript"/>
        </w:rPr>
        <w:t>5</w:t>
      </w:r>
      <w:r>
        <w:t xml:space="preserve"> ). Please make sure that each CPT is valid when you make this change (namely, ensure that </w:t>
      </w:r>
      <m:oMath>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P(X=x|U=u)=1)</m:t>
            </m:r>
          </m:e>
        </m:nary>
      </m:oMath>
      <w:r>
        <w:t>.</w:t>
      </w:r>
    </w:p>
    <w:p w14:paraId="3D2E0E34" w14:textId="19E946C5" w:rsidR="00972255" w:rsidRDefault="00616E41" w:rsidP="00972255">
      <w:pPr>
        <w:pStyle w:val="a3"/>
        <w:numPr>
          <w:ilvl w:val="0"/>
          <w:numId w:val="44"/>
        </w:numPr>
      </w:pPr>
      <w:r>
        <w:t>For each of the three Bayesian networks, the following table filled with the log-likelihood difference for the test data given the Bayesian network learned using data sets train-*-1.txt to train-*-4.txt.</w:t>
      </w:r>
    </w:p>
    <w:p w14:paraId="26B4D7EC" w14:textId="0D3C2678" w:rsidR="00D1558F" w:rsidRPr="00D1558F" w:rsidRDefault="00D1558F" w:rsidP="00D1558F">
      <w:pPr>
        <w:pStyle w:val="a3"/>
        <w:rPr>
          <w:b/>
          <w:bCs/>
        </w:rPr>
      </w:pPr>
      <w:r w:rsidRPr="00D1558F">
        <w:rPr>
          <w:b/>
          <w:bCs/>
        </w:rPr>
        <w:t>Answer:</w:t>
      </w:r>
    </w:p>
    <w:p w14:paraId="254CADA3" w14:textId="3B4A94EF" w:rsidR="00D1558F" w:rsidRDefault="002B35C2" w:rsidP="00D1558F">
      <w:pPr>
        <w:pStyle w:val="a3"/>
      </w:pPr>
      <w:r>
        <w:t xml:space="preserve">Note: </w:t>
      </w:r>
      <w:r w:rsidR="000517D9">
        <w:t>All the log</w:t>
      </w:r>
      <w:r w:rsidR="003832A7">
        <w:t>s</w:t>
      </w:r>
      <w:r w:rsidR="000517D9">
        <w:t xml:space="preserve"> </w:t>
      </w:r>
      <w:r w:rsidR="003832A7">
        <w:t>are</w:t>
      </w:r>
      <w:r w:rsidR="000517D9">
        <w:t xml:space="preserve"> log10</w:t>
      </w:r>
      <w:r w:rsidR="009A46E3">
        <w:t>.</w:t>
      </w:r>
    </w:p>
    <w:p w14:paraId="374057BC" w14:textId="10B3564F" w:rsidR="008C5C04" w:rsidRPr="008D37BA" w:rsidRDefault="00DE0BC4" w:rsidP="00D1558F">
      <w:pPr>
        <w:pStyle w:val="a3"/>
        <w:rPr>
          <w:b/>
          <w:bCs/>
        </w:rPr>
      </w:pPr>
      <w:r w:rsidRPr="008D37BA">
        <w:rPr>
          <w:b/>
          <w:bCs/>
        </w:rPr>
        <w:t>dataset1</w:t>
      </w:r>
    </w:p>
    <w:tbl>
      <w:tblPr>
        <w:tblStyle w:val="a9"/>
        <w:tblW w:w="9808" w:type="dxa"/>
        <w:tblLook w:val="04A0" w:firstRow="1" w:lastRow="0" w:firstColumn="1" w:lastColumn="0" w:noHBand="0" w:noVBand="1"/>
      </w:tblPr>
      <w:tblGrid>
        <w:gridCol w:w="1158"/>
        <w:gridCol w:w="2235"/>
        <w:gridCol w:w="2458"/>
        <w:gridCol w:w="2235"/>
        <w:gridCol w:w="2119"/>
      </w:tblGrid>
      <w:tr w:rsidR="005F0593" w14:paraId="4FAD4CEA" w14:textId="77777777" w:rsidTr="00DD7DD4">
        <w:trPr>
          <w:trHeight w:val="884"/>
        </w:trPr>
        <w:tc>
          <w:tcPr>
            <w:tcW w:w="1167" w:type="dxa"/>
          </w:tcPr>
          <w:p w14:paraId="09735846" w14:textId="72BEA64A" w:rsidR="005F0593" w:rsidRDefault="005F0593" w:rsidP="005F0593">
            <w:pPr>
              <w:pStyle w:val="a3"/>
              <w:ind w:left="0"/>
              <w:jc w:val="center"/>
            </w:pPr>
            <w:r>
              <w:t>Algorithm</w:t>
            </w:r>
          </w:p>
        </w:tc>
        <w:tc>
          <w:tcPr>
            <w:tcW w:w="2135" w:type="dxa"/>
          </w:tcPr>
          <w:p w14:paraId="23B14A34" w14:textId="77777777" w:rsidR="005F0593" w:rsidRDefault="005F0593" w:rsidP="005F0593">
            <w:pPr>
              <w:pStyle w:val="a3"/>
              <w:ind w:left="0"/>
              <w:jc w:val="center"/>
            </w:pPr>
            <w:r>
              <w:t>LLDiff</w:t>
            </w:r>
          </w:p>
          <w:p w14:paraId="290E2503" w14:textId="4A382393" w:rsidR="005F0593" w:rsidRDefault="005F0593" w:rsidP="005F0593">
            <w:pPr>
              <w:pStyle w:val="a3"/>
              <w:ind w:left="0"/>
              <w:jc w:val="center"/>
            </w:pPr>
            <w:r>
              <w:t>Train-1</w:t>
            </w:r>
          </w:p>
        </w:tc>
        <w:tc>
          <w:tcPr>
            <w:tcW w:w="2135" w:type="dxa"/>
          </w:tcPr>
          <w:p w14:paraId="54DACDB6" w14:textId="77777777" w:rsidR="005F0593" w:rsidRDefault="005F0593" w:rsidP="005F0593">
            <w:pPr>
              <w:pStyle w:val="a3"/>
              <w:ind w:left="0"/>
              <w:jc w:val="center"/>
            </w:pPr>
            <w:r>
              <w:t>LLDiff</w:t>
            </w:r>
          </w:p>
          <w:p w14:paraId="1EAEA4AE" w14:textId="16877D5D" w:rsidR="005F0593" w:rsidRDefault="005F0593" w:rsidP="005F0593">
            <w:pPr>
              <w:pStyle w:val="a3"/>
              <w:ind w:left="0"/>
              <w:jc w:val="center"/>
            </w:pPr>
            <w:r>
              <w:t>Train-2</w:t>
            </w:r>
          </w:p>
        </w:tc>
        <w:tc>
          <w:tcPr>
            <w:tcW w:w="2252" w:type="dxa"/>
          </w:tcPr>
          <w:p w14:paraId="22635B29" w14:textId="77777777" w:rsidR="005F0593" w:rsidRDefault="005F0593" w:rsidP="005F0593">
            <w:pPr>
              <w:pStyle w:val="a3"/>
              <w:ind w:left="0"/>
              <w:jc w:val="center"/>
            </w:pPr>
            <w:r>
              <w:t>LLDiff</w:t>
            </w:r>
          </w:p>
          <w:p w14:paraId="2CF070B8" w14:textId="169EA43F" w:rsidR="005F0593" w:rsidRDefault="005F0593" w:rsidP="005F0593">
            <w:pPr>
              <w:pStyle w:val="a3"/>
              <w:ind w:left="0"/>
              <w:jc w:val="center"/>
            </w:pPr>
            <w:r>
              <w:t>Train-3</w:t>
            </w:r>
          </w:p>
        </w:tc>
        <w:tc>
          <w:tcPr>
            <w:tcW w:w="2119" w:type="dxa"/>
          </w:tcPr>
          <w:p w14:paraId="4B3D860B" w14:textId="77777777" w:rsidR="005F0593" w:rsidRDefault="005F0593" w:rsidP="005F0593">
            <w:pPr>
              <w:pStyle w:val="a3"/>
              <w:ind w:left="0"/>
              <w:jc w:val="center"/>
            </w:pPr>
            <w:r>
              <w:t>LLDiff</w:t>
            </w:r>
          </w:p>
          <w:p w14:paraId="1F20FD97" w14:textId="54BECBDB" w:rsidR="005F0593" w:rsidRDefault="005F0593" w:rsidP="005F0593">
            <w:pPr>
              <w:pStyle w:val="a3"/>
              <w:ind w:left="0"/>
              <w:jc w:val="center"/>
            </w:pPr>
            <w:r>
              <w:t>Train-4</w:t>
            </w:r>
          </w:p>
        </w:tc>
      </w:tr>
      <w:tr w:rsidR="005F0593" w14:paraId="4F9B158B" w14:textId="77777777" w:rsidTr="00DD7DD4">
        <w:trPr>
          <w:trHeight w:val="582"/>
        </w:trPr>
        <w:tc>
          <w:tcPr>
            <w:tcW w:w="1167" w:type="dxa"/>
          </w:tcPr>
          <w:p w14:paraId="466C9CA7" w14:textId="7C88CB96" w:rsidR="005F0593" w:rsidRDefault="005F0593" w:rsidP="005F0593">
            <w:pPr>
              <w:pStyle w:val="a3"/>
              <w:ind w:left="0"/>
              <w:jc w:val="center"/>
            </w:pPr>
            <w:r>
              <w:t>FOD-learn</w:t>
            </w:r>
          </w:p>
        </w:tc>
        <w:tc>
          <w:tcPr>
            <w:tcW w:w="2135" w:type="dxa"/>
          </w:tcPr>
          <w:p w14:paraId="4FC27EDF" w14:textId="26CC582D" w:rsidR="005F0593" w:rsidRDefault="009E0A02" w:rsidP="005F0593">
            <w:pPr>
              <w:pStyle w:val="a3"/>
              <w:ind w:left="0"/>
              <w:jc w:val="center"/>
            </w:pPr>
            <w:r w:rsidRPr="009E0A02">
              <w:t>23069682.00578299</w:t>
            </w:r>
          </w:p>
        </w:tc>
        <w:tc>
          <w:tcPr>
            <w:tcW w:w="2135" w:type="dxa"/>
          </w:tcPr>
          <w:p w14:paraId="738A006F" w14:textId="223AF2A8" w:rsidR="005F0593" w:rsidRDefault="009E0A02" w:rsidP="005F0593">
            <w:pPr>
              <w:pStyle w:val="a3"/>
              <w:ind w:left="0"/>
              <w:jc w:val="center"/>
            </w:pPr>
            <w:r w:rsidRPr="009E0A02">
              <w:t>2322996.074447176</w:t>
            </w:r>
          </w:p>
        </w:tc>
        <w:tc>
          <w:tcPr>
            <w:tcW w:w="2252" w:type="dxa"/>
          </w:tcPr>
          <w:p w14:paraId="103F90D9" w14:textId="1A8D1277" w:rsidR="005F0593" w:rsidRDefault="009E0A02" w:rsidP="005F0593">
            <w:pPr>
              <w:pStyle w:val="a3"/>
              <w:ind w:left="0"/>
              <w:jc w:val="center"/>
            </w:pPr>
            <w:r w:rsidRPr="009E0A02">
              <w:t>120196.79625885532</w:t>
            </w:r>
          </w:p>
        </w:tc>
        <w:tc>
          <w:tcPr>
            <w:tcW w:w="2119" w:type="dxa"/>
          </w:tcPr>
          <w:p w14:paraId="71A4854F" w14:textId="2D2AE497" w:rsidR="005F0593" w:rsidRDefault="009E0A02" w:rsidP="005F0593">
            <w:pPr>
              <w:pStyle w:val="a3"/>
              <w:ind w:left="0"/>
              <w:jc w:val="center"/>
            </w:pPr>
            <w:r w:rsidRPr="009E0A02">
              <w:t>18822.41578725506</w:t>
            </w:r>
          </w:p>
        </w:tc>
      </w:tr>
      <w:tr w:rsidR="005F0593" w14:paraId="17593DC7" w14:textId="77777777" w:rsidTr="00DD7DD4">
        <w:trPr>
          <w:trHeight w:val="593"/>
        </w:trPr>
        <w:tc>
          <w:tcPr>
            <w:tcW w:w="1167" w:type="dxa"/>
          </w:tcPr>
          <w:p w14:paraId="0B965A6E" w14:textId="74504B21" w:rsidR="005F0593" w:rsidRDefault="005F0593" w:rsidP="005F0593">
            <w:pPr>
              <w:pStyle w:val="a3"/>
              <w:ind w:left="0"/>
              <w:jc w:val="center"/>
            </w:pPr>
            <w:r>
              <w:t>POD-EM-learn</w:t>
            </w:r>
          </w:p>
        </w:tc>
        <w:tc>
          <w:tcPr>
            <w:tcW w:w="2135" w:type="dxa"/>
          </w:tcPr>
          <w:p w14:paraId="6DE1BE16" w14:textId="77777777" w:rsidR="001B28ED" w:rsidRDefault="001B28ED" w:rsidP="00736C11">
            <w:pPr>
              <w:pStyle w:val="a3"/>
              <w:ind w:left="0"/>
              <w:jc w:val="center"/>
            </w:pPr>
            <w:r>
              <w:t>mean:</w:t>
            </w:r>
          </w:p>
          <w:p w14:paraId="1C96FB6E" w14:textId="7D923AAB" w:rsidR="005F0593" w:rsidRDefault="001B28ED" w:rsidP="00736C11">
            <w:pPr>
              <w:pStyle w:val="a3"/>
              <w:ind w:left="0"/>
              <w:jc w:val="center"/>
            </w:pPr>
            <w:r w:rsidRPr="001B28ED">
              <w:t>37098367.16303779</w:t>
            </w:r>
          </w:p>
          <w:p w14:paraId="18EB9D86" w14:textId="77777777" w:rsidR="001B28ED" w:rsidRDefault="001B28ED" w:rsidP="00736C11">
            <w:pPr>
              <w:pStyle w:val="a3"/>
              <w:ind w:left="0"/>
              <w:jc w:val="center"/>
            </w:pPr>
            <w:r>
              <w:t>standard deviation:</w:t>
            </w:r>
          </w:p>
          <w:p w14:paraId="2217D4C7" w14:textId="331F9EED" w:rsidR="001B28ED" w:rsidRDefault="001B28ED" w:rsidP="00736C11">
            <w:pPr>
              <w:pStyle w:val="a3"/>
              <w:ind w:left="0"/>
              <w:jc w:val="center"/>
            </w:pPr>
            <w:r w:rsidRPr="001B28ED">
              <w:t>3857341.5426118365</w:t>
            </w:r>
          </w:p>
        </w:tc>
        <w:tc>
          <w:tcPr>
            <w:tcW w:w="2135" w:type="dxa"/>
          </w:tcPr>
          <w:p w14:paraId="109F5391" w14:textId="77777777" w:rsidR="005F0593" w:rsidRDefault="00736C11" w:rsidP="005F0593">
            <w:pPr>
              <w:pStyle w:val="a3"/>
              <w:ind w:left="0"/>
              <w:jc w:val="center"/>
            </w:pPr>
            <w:r>
              <w:t>mean:</w:t>
            </w:r>
          </w:p>
          <w:p w14:paraId="5134BD60" w14:textId="77777777" w:rsidR="00321B6F" w:rsidRDefault="00321B6F" w:rsidP="005F0593">
            <w:pPr>
              <w:pStyle w:val="a3"/>
              <w:ind w:left="0"/>
              <w:jc w:val="center"/>
            </w:pPr>
            <w:r w:rsidRPr="00321B6F">
              <w:t>8699633.008247854</w:t>
            </w:r>
          </w:p>
          <w:p w14:paraId="2494615E" w14:textId="55D47B7F" w:rsidR="00321B6F" w:rsidRDefault="00321B6F" w:rsidP="005F0593">
            <w:pPr>
              <w:pStyle w:val="a3"/>
              <w:ind w:left="0"/>
              <w:jc w:val="center"/>
            </w:pPr>
            <w:r>
              <w:t>standard deviation:</w:t>
            </w:r>
          </w:p>
          <w:p w14:paraId="074A8D38" w14:textId="07C6A3FD" w:rsidR="00321B6F" w:rsidRDefault="00321B6F" w:rsidP="005F0593">
            <w:pPr>
              <w:pStyle w:val="a3"/>
              <w:ind w:left="0"/>
              <w:jc w:val="center"/>
            </w:pPr>
            <w:r w:rsidRPr="00321B6F">
              <w:t>770802.5558264649</w:t>
            </w:r>
          </w:p>
        </w:tc>
        <w:tc>
          <w:tcPr>
            <w:tcW w:w="2252" w:type="dxa"/>
          </w:tcPr>
          <w:p w14:paraId="03DE1B82" w14:textId="77777777" w:rsidR="005F0593" w:rsidRDefault="00125912" w:rsidP="005F0593">
            <w:pPr>
              <w:pStyle w:val="a3"/>
              <w:ind w:left="0"/>
              <w:jc w:val="center"/>
            </w:pPr>
            <w:r>
              <w:t>mean:</w:t>
            </w:r>
          </w:p>
          <w:p w14:paraId="5B82F082" w14:textId="76C09BD8" w:rsidR="00125912" w:rsidRDefault="00D8092B" w:rsidP="005F0593">
            <w:pPr>
              <w:pStyle w:val="a3"/>
              <w:ind w:left="0"/>
              <w:jc w:val="center"/>
            </w:pPr>
            <w:r w:rsidRPr="00D8092B">
              <w:t>379027.9363915672</w:t>
            </w:r>
          </w:p>
          <w:p w14:paraId="48B045DC" w14:textId="77777777" w:rsidR="00681948" w:rsidRDefault="00681948" w:rsidP="005F0593">
            <w:pPr>
              <w:pStyle w:val="a3"/>
              <w:ind w:left="0"/>
              <w:jc w:val="center"/>
            </w:pPr>
            <w:r>
              <w:t>standard deviation:</w:t>
            </w:r>
          </w:p>
          <w:p w14:paraId="5218564A" w14:textId="6B47344D" w:rsidR="00C17767" w:rsidRDefault="00D31C2B" w:rsidP="005F0593">
            <w:pPr>
              <w:pStyle w:val="a3"/>
              <w:ind w:left="0"/>
              <w:jc w:val="center"/>
            </w:pPr>
            <w:r w:rsidRPr="00D31C2B">
              <w:t>7243.377191790823</w:t>
            </w:r>
          </w:p>
        </w:tc>
        <w:tc>
          <w:tcPr>
            <w:tcW w:w="2119" w:type="dxa"/>
          </w:tcPr>
          <w:p w14:paraId="20AD886B" w14:textId="77777777" w:rsidR="005F0593" w:rsidRDefault="0052624A" w:rsidP="005F0593">
            <w:pPr>
              <w:pStyle w:val="a3"/>
              <w:ind w:left="0"/>
              <w:jc w:val="center"/>
            </w:pPr>
            <w:r>
              <w:t>mean:</w:t>
            </w:r>
          </w:p>
          <w:p w14:paraId="764B2830" w14:textId="77777777" w:rsidR="0052624A" w:rsidRDefault="0052624A" w:rsidP="005F0593">
            <w:pPr>
              <w:pStyle w:val="a3"/>
              <w:ind w:left="0"/>
              <w:jc w:val="center"/>
            </w:pPr>
          </w:p>
          <w:p w14:paraId="7E08A185" w14:textId="77777777" w:rsidR="0052624A" w:rsidRDefault="0052624A" w:rsidP="005F0593">
            <w:pPr>
              <w:pStyle w:val="a3"/>
              <w:ind w:left="0"/>
              <w:jc w:val="center"/>
            </w:pPr>
            <w:r>
              <w:t>standard deviation:</w:t>
            </w:r>
          </w:p>
          <w:p w14:paraId="0AB33086" w14:textId="74B27A3E" w:rsidR="00C17767" w:rsidRDefault="00C17767" w:rsidP="005F0593">
            <w:pPr>
              <w:pStyle w:val="a3"/>
              <w:ind w:left="0"/>
              <w:jc w:val="center"/>
            </w:pPr>
          </w:p>
        </w:tc>
      </w:tr>
      <w:tr w:rsidR="005F0593" w14:paraId="0D064FBD" w14:textId="77777777" w:rsidTr="00DD7DD4">
        <w:trPr>
          <w:trHeight w:val="1175"/>
        </w:trPr>
        <w:tc>
          <w:tcPr>
            <w:tcW w:w="1167" w:type="dxa"/>
          </w:tcPr>
          <w:p w14:paraId="55A3BE81" w14:textId="72C7A65D" w:rsidR="005F0593" w:rsidRDefault="005F0593" w:rsidP="005F0593">
            <w:pPr>
              <w:pStyle w:val="a3"/>
              <w:ind w:left="0"/>
              <w:jc w:val="center"/>
            </w:pPr>
            <w:r>
              <w:t>Mixture-Random-Bayes (k=2)</w:t>
            </w:r>
          </w:p>
        </w:tc>
        <w:tc>
          <w:tcPr>
            <w:tcW w:w="2135" w:type="dxa"/>
          </w:tcPr>
          <w:p w14:paraId="1F96C8B2" w14:textId="77777777" w:rsidR="005F0593" w:rsidRDefault="0095414B" w:rsidP="005F0593">
            <w:pPr>
              <w:pStyle w:val="a3"/>
              <w:ind w:left="0"/>
              <w:jc w:val="center"/>
            </w:pPr>
            <w:r>
              <w:t>mean:</w:t>
            </w:r>
          </w:p>
          <w:p w14:paraId="148BB89B" w14:textId="77777777" w:rsidR="0095414B" w:rsidRDefault="0095414B" w:rsidP="005F0593">
            <w:pPr>
              <w:pStyle w:val="a3"/>
              <w:ind w:left="0"/>
              <w:jc w:val="center"/>
            </w:pPr>
            <w:r w:rsidRPr="0095414B">
              <w:t>86039740.95001993</w:t>
            </w:r>
          </w:p>
          <w:p w14:paraId="0FC33D69" w14:textId="77777777" w:rsidR="00023FC6" w:rsidRDefault="00023FC6" w:rsidP="005F0593">
            <w:pPr>
              <w:pStyle w:val="a3"/>
              <w:ind w:left="0"/>
              <w:jc w:val="center"/>
            </w:pPr>
            <w:r>
              <w:t xml:space="preserve">standard </w:t>
            </w:r>
            <w:r>
              <w:rPr>
                <w:rFonts w:hint="eastAsia"/>
              </w:rPr>
              <w:t>deviation</w:t>
            </w:r>
            <w:r>
              <w:t>:</w:t>
            </w:r>
          </w:p>
          <w:p w14:paraId="05D03215" w14:textId="79D9412C" w:rsidR="00023FC6" w:rsidRDefault="00023FC6" w:rsidP="005F0593">
            <w:pPr>
              <w:pStyle w:val="a3"/>
              <w:ind w:left="0"/>
              <w:jc w:val="center"/>
            </w:pPr>
            <w:r w:rsidRPr="00023FC6">
              <w:t>0.0</w:t>
            </w:r>
          </w:p>
        </w:tc>
        <w:tc>
          <w:tcPr>
            <w:tcW w:w="2135" w:type="dxa"/>
          </w:tcPr>
          <w:p w14:paraId="544C750D" w14:textId="77777777" w:rsidR="005F0593" w:rsidRDefault="00215138" w:rsidP="005F0593">
            <w:pPr>
              <w:pStyle w:val="a3"/>
              <w:ind w:left="0"/>
              <w:jc w:val="center"/>
            </w:pPr>
            <w:r>
              <w:t>mean:</w:t>
            </w:r>
          </w:p>
          <w:p w14:paraId="1A244EEE" w14:textId="77777777" w:rsidR="00215138" w:rsidRDefault="00D334BE" w:rsidP="005F0593">
            <w:pPr>
              <w:pStyle w:val="a3"/>
              <w:ind w:left="0"/>
              <w:jc w:val="center"/>
            </w:pPr>
            <w:r w:rsidRPr="00D334BE">
              <w:t>24518096.04314206</w:t>
            </w:r>
          </w:p>
          <w:p w14:paraId="532A50B6" w14:textId="77777777" w:rsidR="00D334BE" w:rsidRDefault="00D334BE" w:rsidP="005F0593">
            <w:pPr>
              <w:pStyle w:val="a3"/>
              <w:ind w:left="0"/>
              <w:jc w:val="center"/>
            </w:pPr>
            <w:r>
              <w:t>standard deviation:</w:t>
            </w:r>
          </w:p>
          <w:p w14:paraId="1F1E1397" w14:textId="7B072B51" w:rsidR="00D334BE" w:rsidRDefault="00D334BE" w:rsidP="005F0593">
            <w:pPr>
              <w:pStyle w:val="a3"/>
              <w:ind w:left="0"/>
              <w:jc w:val="center"/>
            </w:pPr>
            <w:r w:rsidRPr="00D334BE">
              <w:t>1.5043125931271424e-05</w:t>
            </w:r>
          </w:p>
        </w:tc>
        <w:tc>
          <w:tcPr>
            <w:tcW w:w="2252" w:type="dxa"/>
          </w:tcPr>
          <w:p w14:paraId="751EEFBF" w14:textId="77777777" w:rsidR="005F0593" w:rsidRDefault="00FB1CAE" w:rsidP="005F0593">
            <w:pPr>
              <w:pStyle w:val="a3"/>
              <w:ind w:left="0"/>
              <w:jc w:val="center"/>
            </w:pPr>
            <w:r>
              <w:t>mean:</w:t>
            </w:r>
          </w:p>
          <w:p w14:paraId="43413EEF" w14:textId="77777777" w:rsidR="00FB1CAE" w:rsidRDefault="00FB1CAE" w:rsidP="005F0593">
            <w:pPr>
              <w:pStyle w:val="a3"/>
              <w:ind w:left="0"/>
              <w:jc w:val="center"/>
            </w:pPr>
            <w:r w:rsidRPr="00FB1CAE">
              <w:t>60904816.50416414</w:t>
            </w:r>
          </w:p>
          <w:p w14:paraId="67551F80" w14:textId="77777777" w:rsidR="00FB1CAE" w:rsidRDefault="00FB1CAE" w:rsidP="005F0593">
            <w:pPr>
              <w:pStyle w:val="a3"/>
              <w:ind w:left="0"/>
              <w:jc w:val="center"/>
            </w:pPr>
            <w:r>
              <w:t>standard deviation:</w:t>
            </w:r>
          </w:p>
          <w:p w14:paraId="5FE25807" w14:textId="5B563050" w:rsidR="00FB1CAE" w:rsidRDefault="00FB1CAE" w:rsidP="005F0593">
            <w:pPr>
              <w:pStyle w:val="a3"/>
              <w:ind w:left="0"/>
              <w:jc w:val="center"/>
            </w:pPr>
            <w:r w:rsidRPr="00FB1CAE">
              <w:t>205562.7860439612</w:t>
            </w:r>
          </w:p>
        </w:tc>
        <w:tc>
          <w:tcPr>
            <w:tcW w:w="2119" w:type="dxa"/>
          </w:tcPr>
          <w:p w14:paraId="0957EC06" w14:textId="77777777" w:rsidR="005F0593" w:rsidRDefault="005F0593" w:rsidP="005F0593">
            <w:pPr>
              <w:pStyle w:val="a3"/>
              <w:ind w:left="0"/>
              <w:jc w:val="center"/>
            </w:pPr>
          </w:p>
        </w:tc>
      </w:tr>
      <w:tr w:rsidR="005F0593" w14:paraId="7BEA9972" w14:textId="77777777" w:rsidTr="00DD7DD4">
        <w:trPr>
          <w:trHeight w:val="1175"/>
        </w:trPr>
        <w:tc>
          <w:tcPr>
            <w:tcW w:w="1167" w:type="dxa"/>
          </w:tcPr>
          <w:p w14:paraId="462DC9EB" w14:textId="6939974E" w:rsidR="005F0593" w:rsidRDefault="005F0593" w:rsidP="005F0593">
            <w:pPr>
              <w:pStyle w:val="a3"/>
              <w:ind w:left="0"/>
              <w:jc w:val="center"/>
            </w:pPr>
            <w:r>
              <w:t>Mixture-Random-Bayes (k=4)</w:t>
            </w:r>
          </w:p>
        </w:tc>
        <w:tc>
          <w:tcPr>
            <w:tcW w:w="2135" w:type="dxa"/>
          </w:tcPr>
          <w:p w14:paraId="471B78EB" w14:textId="77777777" w:rsidR="005F0593" w:rsidRDefault="001E7CA2" w:rsidP="005F0593">
            <w:pPr>
              <w:pStyle w:val="a3"/>
              <w:ind w:left="0"/>
              <w:jc w:val="center"/>
            </w:pPr>
            <w:r>
              <w:t>mean:</w:t>
            </w:r>
          </w:p>
          <w:p w14:paraId="36F4A031" w14:textId="77777777" w:rsidR="001E7CA2" w:rsidRDefault="001E7CA2" w:rsidP="005F0593">
            <w:pPr>
              <w:pStyle w:val="a3"/>
              <w:ind w:left="0"/>
              <w:jc w:val="center"/>
            </w:pPr>
            <w:r w:rsidRPr="001E7CA2">
              <w:t>290458746.9114776</w:t>
            </w:r>
          </w:p>
          <w:p w14:paraId="07476126" w14:textId="77777777" w:rsidR="001E7CA2" w:rsidRDefault="001E7CA2" w:rsidP="005F0593">
            <w:pPr>
              <w:pStyle w:val="a3"/>
              <w:ind w:left="0"/>
              <w:jc w:val="center"/>
            </w:pPr>
            <w:r>
              <w:t>standard deviation:</w:t>
            </w:r>
          </w:p>
          <w:p w14:paraId="65A8286A" w14:textId="5EC22E92" w:rsidR="001E7CA2" w:rsidRDefault="001E7CA2" w:rsidP="005F0593">
            <w:pPr>
              <w:pStyle w:val="a3"/>
              <w:ind w:left="0"/>
              <w:jc w:val="center"/>
            </w:pPr>
            <w:r w:rsidRPr="001E7CA2">
              <w:t>18175306.20497149</w:t>
            </w:r>
          </w:p>
        </w:tc>
        <w:tc>
          <w:tcPr>
            <w:tcW w:w="2135" w:type="dxa"/>
          </w:tcPr>
          <w:p w14:paraId="30C95CEE" w14:textId="77777777" w:rsidR="005F0593" w:rsidRDefault="00EA2855" w:rsidP="005F0593">
            <w:pPr>
              <w:pStyle w:val="a3"/>
              <w:ind w:left="0"/>
              <w:jc w:val="center"/>
            </w:pPr>
            <w:r>
              <w:t>mean:</w:t>
            </w:r>
          </w:p>
          <w:p w14:paraId="6CA4E117" w14:textId="77777777" w:rsidR="00EA2855" w:rsidRDefault="00EA2855" w:rsidP="005F0593">
            <w:pPr>
              <w:pStyle w:val="a3"/>
              <w:ind w:left="0"/>
              <w:jc w:val="center"/>
            </w:pPr>
            <w:r w:rsidRPr="00EA2855">
              <w:t>91412822.4241651</w:t>
            </w:r>
          </w:p>
          <w:p w14:paraId="045897C6" w14:textId="77777777" w:rsidR="00EA2855" w:rsidRDefault="00EA2855" w:rsidP="005F0593">
            <w:pPr>
              <w:pStyle w:val="a3"/>
              <w:ind w:left="0"/>
              <w:jc w:val="center"/>
            </w:pPr>
            <w:r>
              <w:t>standard deviation:</w:t>
            </w:r>
          </w:p>
          <w:p w14:paraId="7F2367DC" w14:textId="1765629B" w:rsidR="00EA2855" w:rsidRDefault="00EA2855" w:rsidP="005F0593">
            <w:pPr>
              <w:pStyle w:val="a3"/>
              <w:ind w:left="0"/>
              <w:jc w:val="center"/>
            </w:pPr>
            <w:r w:rsidRPr="00EA2855">
              <w:t>3.1923796551019783</w:t>
            </w:r>
          </w:p>
        </w:tc>
        <w:tc>
          <w:tcPr>
            <w:tcW w:w="2252" w:type="dxa"/>
          </w:tcPr>
          <w:p w14:paraId="353C510F" w14:textId="77777777" w:rsidR="005F0593" w:rsidRDefault="00FF6B5C" w:rsidP="005F0593">
            <w:pPr>
              <w:pStyle w:val="a3"/>
              <w:ind w:left="0"/>
              <w:jc w:val="center"/>
            </w:pPr>
            <w:r>
              <w:t>mean:</w:t>
            </w:r>
          </w:p>
          <w:p w14:paraId="08A729A1" w14:textId="77777777" w:rsidR="00FF6B5C" w:rsidRDefault="00FF6B5C" w:rsidP="005F0593">
            <w:pPr>
              <w:pStyle w:val="a3"/>
              <w:ind w:left="0"/>
              <w:jc w:val="center"/>
            </w:pPr>
            <w:r w:rsidRPr="00FF6B5C">
              <w:t>234407362.07411736</w:t>
            </w:r>
          </w:p>
          <w:p w14:paraId="6113F427" w14:textId="77777777" w:rsidR="00FF6B5C" w:rsidRDefault="00FF6B5C" w:rsidP="005F0593">
            <w:pPr>
              <w:pStyle w:val="a3"/>
              <w:ind w:left="0"/>
              <w:jc w:val="center"/>
            </w:pPr>
            <w:r>
              <w:t>standard deviation:</w:t>
            </w:r>
          </w:p>
          <w:p w14:paraId="0C545EB5" w14:textId="4DBBF83A" w:rsidR="00FF6B5C" w:rsidRDefault="00FF6B5C" w:rsidP="005F0593">
            <w:pPr>
              <w:pStyle w:val="a3"/>
              <w:ind w:left="0"/>
              <w:jc w:val="center"/>
            </w:pPr>
            <w:r w:rsidRPr="00FF6B5C">
              <w:t>8649521.178862296</w:t>
            </w:r>
          </w:p>
        </w:tc>
        <w:tc>
          <w:tcPr>
            <w:tcW w:w="2119" w:type="dxa"/>
          </w:tcPr>
          <w:p w14:paraId="1BC1FBEE" w14:textId="77777777" w:rsidR="005F0593" w:rsidRDefault="005F0593" w:rsidP="005F0593">
            <w:pPr>
              <w:pStyle w:val="a3"/>
              <w:ind w:left="0"/>
              <w:jc w:val="center"/>
            </w:pPr>
          </w:p>
        </w:tc>
      </w:tr>
      <w:tr w:rsidR="005F0593" w14:paraId="25644D0D" w14:textId="77777777" w:rsidTr="00DD7DD4">
        <w:trPr>
          <w:trHeight w:val="1175"/>
        </w:trPr>
        <w:tc>
          <w:tcPr>
            <w:tcW w:w="1167" w:type="dxa"/>
          </w:tcPr>
          <w:p w14:paraId="720DAF42" w14:textId="3FD60FFD" w:rsidR="005F0593" w:rsidRDefault="005F0593" w:rsidP="005F0593">
            <w:pPr>
              <w:pStyle w:val="a3"/>
              <w:ind w:left="0"/>
              <w:jc w:val="center"/>
            </w:pPr>
            <w:r>
              <w:t>Mixture-Random-Bayes (k=6)</w:t>
            </w:r>
          </w:p>
        </w:tc>
        <w:tc>
          <w:tcPr>
            <w:tcW w:w="2135" w:type="dxa"/>
          </w:tcPr>
          <w:p w14:paraId="7DCF9CF5" w14:textId="77777777" w:rsidR="005F0593" w:rsidRDefault="00E30D6B" w:rsidP="005F0593">
            <w:pPr>
              <w:pStyle w:val="a3"/>
              <w:ind w:left="0"/>
              <w:jc w:val="center"/>
            </w:pPr>
            <w:r>
              <w:t>mean:</w:t>
            </w:r>
          </w:p>
          <w:p w14:paraId="60A3E6F4" w14:textId="77777777" w:rsidR="00E30D6B" w:rsidRDefault="00E30D6B" w:rsidP="005F0593">
            <w:pPr>
              <w:pStyle w:val="a3"/>
              <w:ind w:left="0"/>
              <w:jc w:val="center"/>
            </w:pPr>
            <w:r w:rsidRPr="00E30D6B">
              <w:t>364386300.58930314</w:t>
            </w:r>
          </w:p>
          <w:p w14:paraId="7634C330" w14:textId="77777777" w:rsidR="00E30D6B" w:rsidRDefault="00E30D6B" w:rsidP="005F0593">
            <w:pPr>
              <w:pStyle w:val="a3"/>
              <w:ind w:left="0"/>
              <w:jc w:val="center"/>
            </w:pPr>
            <w:r>
              <w:t>standard deviation:</w:t>
            </w:r>
          </w:p>
          <w:p w14:paraId="12097921" w14:textId="18888CFC" w:rsidR="00E30D6B" w:rsidRDefault="00E30D6B" w:rsidP="005F0593">
            <w:pPr>
              <w:pStyle w:val="a3"/>
              <w:ind w:left="0"/>
              <w:jc w:val="center"/>
            </w:pPr>
            <w:r w:rsidRPr="00E30D6B">
              <w:t>16819409.607994303</w:t>
            </w:r>
          </w:p>
        </w:tc>
        <w:tc>
          <w:tcPr>
            <w:tcW w:w="2135" w:type="dxa"/>
          </w:tcPr>
          <w:p w14:paraId="1078AE19" w14:textId="77777777" w:rsidR="005F0593" w:rsidRDefault="005F0593" w:rsidP="005F0593">
            <w:pPr>
              <w:pStyle w:val="a3"/>
              <w:ind w:left="0"/>
              <w:jc w:val="center"/>
            </w:pPr>
          </w:p>
        </w:tc>
        <w:tc>
          <w:tcPr>
            <w:tcW w:w="2252" w:type="dxa"/>
          </w:tcPr>
          <w:p w14:paraId="00BBB706" w14:textId="77777777" w:rsidR="005F0593" w:rsidRDefault="005F0593" w:rsidP="005F0593">
            <w:pPr>
              <w:pStyle w:val="a3"/>
              <w:ind w:left="0"/>
              <w:jc w:val="center"/>
            </w:pPr>
          </w:p>
        </w:tc>
        <w:tc>
          <w:tcPr>
            <w:tcW w:w="2119" w:type="dxa"/>
          </w:tcPr>
          <w:p w14:paraId="3C690EA9" w14:textId="77777777" w:rsidR="005F0593" w:rsidRDefault="005F0593" w:rsidP="005F0593">
            <w:pPr>
              <w:pStyle w:val="a3"/>
              <w:ind w:left="0"/>
              <w:jc w:val="center"/>
            </w:pPr>
          </w:p>
        </w:tc>
      </w:tr>
    </w:tbl>
    <w:p w14:paraId="5BB2EA05" w14:textId="77777777" w:rsidR="00C00771" w:rsidRDefault="00C00771" w:rsidP="00DD7DD4">
      <w:pPr>
        <w:pStyle w:val="a3"/>
      </w:pPr>
    </w:p>
    <w:p w14:paraId="305AA875" w14:textId="204D9752" w:rsidR="00DD7DD4" w:rsidRPr="008D37BA" w:rsidRDefault="00DE0BC4" w:rsidP="00DD7DD4">
      <w:pPr>
        <w:pStyle w:val="a3"/>
        <w:rPr>
          <w:b/>
          <w:bCs/>
        </w:rPr>
      </w:pPr>
      <w:r w:rsidRPr="008D37BA">
        <w:rPr>
          <w:b/>
          <w:bCs/>
        </w:rPr>
        <w:t>dataset2</w:t>
      </w:r>
    </w:p>
    <w:tbl>
      <w:tblPr>
        <w:tblStyle w:val="a9"/>
        <w:tblW w:w="9808" w:type="dxa"/>
        <w:tblLook w:val="04A0" w:firstRow="1" w:lastRow="0" w:firstColumn="1" w:lastColumn="0" w:noHBand="0" w:noVBand="1"/>
      </w:tblPr>
      <w:tblGrid>
        <w:gridCol w:w="1158"/>
        <w:gridCol w:w="2235"/>
        <w:gridCol w:w="2119"/>
        <w:gridCol w:w="2235"/>
        <w:gridCol w:w="2235"/>
      </w:tblGrid>
      <w:tr w:rsidR="007C2664" w14:paraId="382A1A84" w14:textId="77777777" w:rsidTr="00316AF2">
        <w:trPr>
          <w:trHeight w:val="884"/>
        </w:trPr>
        <w:tc>
          <w:tcPr>
            <w:tcW w:w="1167" w:type="dxa"/>
          </w:tcPr>
          <w:p w14:paraId="20FD6EEA" w14:textId="77777777" w:rsidR="00DD7DD4" w:rsidRDefault="00DD7DD4" w:rsidP="00732C7F">
            <w:pPr>
              <w:pStyle w:val="a3"/>
              <w:ind w:left="0"/>
              <w:jc w:val="center"/>
            </w:pPr>
            <w:r>
              <w:t>Algorithm</w:t>
            </w:r>
          </w:p>
        </w:tc>
        <w:tc>
          <w:tcPr>
            <w:tcW w:w="2135" w:type="dxa"/>
          </w:tcPr>
          <w:p w14:paraId="3594DBC1" w14:textId="77777777" w:rsidR="00DD7DD4" w:rsidRDefault="00DD7DD4" w:rsidP="00732C7F">
            <w:pPr>
              <w:pStyle w:val="a3"/>
              <w:ind w:left="0"/>
              <w:jc w:val="center"/>
            </w:pPr>
            <w:r>
              <w:t>LLDiff</w:t>
            </w:r>
          </w:p>
          <w:p w14:paraId="2ABF3F4D" w14:textId="77777777" w:rsidR="00DD7DD4" w:rsidRDefault="00DD7DD4" w:rsidP="00732C7F">
            <w:pPr>
              <w:pStyle w:val="a3"/>
              <w:ind w:left="0"/>
              <w:jc w:val="center"/>
            </w:pPr>
            <w:r>
              <w:t>Train-1</w:t>
            </w:r>
          </w:p>
        </w:tc>
        <w:tc>
          <w:tcPr>
            <w:tcW w:w="2135" w:type="dxa"/>
          </w:tcPr>
          <w:p w14:paraId="05EC2BB1" w14:textId="77777777" w:rsidR="00DD7DD4" w:rsidRDefault="00DD7DD4" w:rsidP="00732C7F">
            <w:pPr>
              <w:pStyle w:val="a3"/>
              <w:ind w:left="0"/>
              <w:jc w:val="center"/>
            </w:pPr>
            <w:r>
              <w:t>LLDiff</w:t>
            </w:r>
          </w:p>
          <w:p w14:paraId="5054DA0D" w14:textId="77777777" w:rsidR="00DD7DD4" w:rsidRDefault="00DD7DD4" w:rsidP="00732C7F">
            <w:pPr>
              <w:pStyle w:val="a3"/>
              <w:ind w:left="0"/>
              <w:jc w:val="center"/>
            </w:pPr>
            <w:r>
              <w:t>Train-2</w:t>
            </w:r>
          </w:p>
        </w:tc>
        <w:tc>
          <w:tcPr>
            <w:tcW w:w="2252" w:type="dxa"/>
          </w:tcPr>
          <w:p w14:paraId="623DF9C4" w14:textId="77777777" w:rsidR="00DD7DD4" w:rsidRDefault="00DD7DD4" w:rsidP="00732C7F">
            <w:pPr>
              <w:pStyle w:val="a3"/>
              <w:ind w:left="0"/>
              <w:jc w:val="center"/>
            </w:pPr>
            <w:r>
              <w:t>LLDiff</w:t>
            </w:r>
          </w:p>
          <w:p w14:paraId="7EA3B442" w14:textId="77777777" w:rsidR="00DD7DD4" w:rsidRDefault="00DD7DD4" w:rsidP="00732C7F">
            <w:pPr>
              <w:pStyle w:val="a3"/>
              <w:ind w:left="0"/>
              <w:jc w:val="center"/>
            </w:pPr>
            <w:r>
              <w:t>Train-3</w:t>
            </w:r>
          </w:p>
        </w:tc>
        <w:tc>
          <w:tcPr>
            <w:tcW w:w="2119" w:type="dxa"/>
          </w:tcPr>
          <w:p w14:paraId="694742EF" w14:textId="77777777" w:rsidR="00DD7DD4" w:rsidRDefault="00DD7DD4" w:rsidP="00732C7F">
            <w:pPr>
              <w:pStyle w:val="a3"/>
              <w:ind w:left="0"/>
              <w:jc w:val="center"/>
            </w:pPr>
            <w:r>
              <w:t>LLDiff</w:t>
            </w:r>
          </w:p>
          <w:p w14:paraId="6DDFA782" w14:textId="77777777" w:rsidR="00DD7DD4" w:rsidRDefault="00DD7DD4" w:rsidP="00732C7F">
            <w:pPr>
              <w:pStyle w:val="a3"/>
              <w:ind w:left="0"/>
              <w:jc w:val="center"/>
            </w:pPr>
            <w:r>
              <w:t>Train-4</w:t>
            </w:r>
          </w:p>
        </w:tc>
      </w:tr>
      <w:tr w:rsidR="007C2664" w14:paraId="146CD06F" w14:textId="77777777" w:rsidTr="00316AF2">
        <w:trPr>
          <w:trHeight w:val="582"/>
        </w:trPr>
        <w:tc>
          <w:tcPr>
            <w:tcW w:w="1167" w:type="dxa"/>
          </w:tcPr>
          <w:p w14:paraId="42481032" w14:textId="77777777" w:rsidR="00DD7DD4" w:rsidRDefault="00DD7DD4" w:rsidP="00732C7F">
            <w:pPr>
              <w:pStyle w:val="a3"/>
              <w:ind w:left="0"/>
              <w:jc w:val="center"/>
            </w:pPr>
            <w:r>
              <w:t>FOD-learn</w:t>
            </w:r>
          </w:p>
        </w:tc>
        <w:tc>
          <w:tcPr>
            <w:tcW w:w="2135" w:type="dxa"/>
          </w:tcPr>
          <w:p w14:paraId="61A22AA0" w14:textId="2911D75F" w:rsidR="00DD7DD4" w:rsidRDefault="004258C4" w:rsidP="00732C7F">
            <w:pPr>
              <w:pStyle w:val="a3"/>
              <w:ind w:left="0"/>
              <w:jc w:val="center"/>
            </w:pPr>
            <w:r w:rsidRPr="004258C4">
              <w:t>14061419.274846999</w:t>
            </w:r>
          </w:p>
        </w:tc>
        <w:tc>
          <w:tcPr>
            <w:tcW w:w="2135" w:type="dxa"/>
          </w:tcPr>
          <w:p w14:paraId="254A1B83" w14:textId="3CC74821" w:rsidR="00DD7DD4" w:rsidRDefault="00021E47" w:rsidP="00732C7F">
            <w:pPr>
              <w:pStyle w:val="a3"/>
              <w:ind w:left="0"/>
              <w:jc w:val="center"/>
            </w:pPr>
            <w:r w:rsidRPr="00021E47">
              <w:t>7803085.87207597</w:t>
            </w:r>
          </w:p>
        </w:tc>
        <w:tc>
          <w:tcPr>
            <w:tcW w:w="2252" w:type="dxa"/>
          </w:tcPr>
          <w:p w14:paraId="270E2CD6" w14:textId="43881DA8" w:rsidR="00DD7DD4" w:rsidRDefault="00315CD8" w:rsidP="00732C7F">
            <w:pPr>
              <w:pStyle w:val="a3"/>
              <w:ind w:left="0"/>
              <w:jc w:val="center"/>
            </w:pPr>
            <w:r w:rsidRPr="00315CD8">
              <w:t>2078172.3654583923</w:t>
            </w:r>
          </w:p>
        </w:tc>
        <w:tc>
          <w:tcPr>
            <w:tcW w:w="2119" w:type="dxa"/>
          </w:tcPr>
          <w:p w14:paraId="65DAC2B7" w14:textId="24F6409A" w:rsidR="00DD7DD4" w:rsidRDefault="007C2664" w:rsidP="00732C7F">
            <w:pPr>
              <w:pStyle w:val="a3"/>
              <w:ind w:left="0"/>
              <w:jc w:val="center"/>
            </w:pPr>
            <w:r w:rsidRPr="007C2664">
              <w:t>284486.77927069925</w:t>
            </w:r>
          </w:p>
        </w:tc>
      </w:tr>
      <w:tr w:rsidR="007C2664" w14:paraId="27BBD177" w14:textId="77777777" w:rsidTr="00316AF2">
        <w:trPr>
          <w:trHeight w:val="593"/>
        </w:trPr>
        <w:tc>
          <w:tcPr>
            <w:tcW w:w="1167" w:type="dxa"/>
          </w:tcPr>
          <w:p w14:paraId="2D84DFA8" w14:textId="77777777" w:rsidR="00DD7DD4" w:rsidRDefault="00DD7DD4" w:rsidP="00732C7F">
            <w:pPr>
              <w:pStyle w:val="a3"/>
              <w:ind w:left="0"/>
              <w:jc w:val="center"/>
            </w:pPr>
            <w:r>
              <w:lastRenderedPageBreak/>
              <w:t>POD-EM-learn</w:t>
            </w:r>
          </w:p>
        </w:tc>
        <w:tc>
          <w:tcPr>
            <w:tcW w:w="2135" w:type="dxa"/>
          </w:tcPr>
          <w:p w14:paraId="20ED7F78" w14:textId="77777777" w:rsidR="00DD7DD4" w:rsidRDefault="006E1815" w:rsidP="00732C7F">
            <w:pPr>
              <w:pStyle w:val="a3"/>
              <w:ind w:left="0"/>
              <w:jc w:val="center"/>
            </w:pPr>
            <w:r>
              <w:t>mean:</w:t>
            </w:r>
          </w:p>
          <w:p w14:paraId="784AAD1A" w14:textId="642BE135" w:rsidR="006E1815" w:rsidRDefault="00EC3235" w:rsidP="00732C7F">
            <w:pPr>
              <w:pStyle w:val="a3"/>
              <w:ind w:left="0"/>
              <w:jc w:val="center"/>
            </w:pPr>
            <w:r w:rsidRPr="00EC3235">
              <w:t>12829523.522411305</w:t>
            </w:r>
          </w:p>
          <w:p w14:paraId="447D33A5" w14:textId="77777777" w:rsidR="006E1815" w:rsidRDefault="006E1815" w:rsidP="00732C7F">
            <w:pPr>
              <w:pStyle w:val="a3"/>
              <w:ind w:left="0"/>
              <w:jc w:val="center"/>
            </w:pPr>
            <w:r>
              <w:t>standard deviation:</w:t>
            </w:r>
          </w:p>
          <w:p w14:paraId="5D8505BF" w14:textId="208A4F37" w:rsidR="006E1815" w:rsidRDefault="003022B3" w:rsidP="00732C7F">
            <w:pPr>
              <w:pStyle w:val="a3"/>
              <w:ind w:left="0"/>
              <w:jc w:val="center"/>
            </w:pPr>
            <w:r w:rsidRPr="003022B3">
              <w:t>8447.36789209283</w:t>
            </w:r>
          </w:p>
        </w:tc>
        <w:tc>
          <w:tcPr>
            <w:tcW w:w="2135" w:type="dxa"/>
          </w:tcPr>
          <w:p w14:paraId="4DE15744" w14:textId="77777777" w:rsidR="00DD7DD4" w:rsidRDefault="006E1815" w:rsidP="00732C7F">
            <w:pPr>
              <w:pStyle w:val="a3"/>
              <w:ind w:left="0"/>
              <w:jc w:val="center"/>
            </w:pPr>
            <w:r>
              <w:t>mean:</w:t>
            </w:r>
          </w:p>
          <w:p w14:paraId="4C3D6709" w14:textId="694305AB" w:rsidR="006E1815" w:rsidRDefault="00584D4C" w:rsidP="00732C7F">
            <w:pPr>
              <w:pStyle w:val="a3"/>
              <w:ind w:left="0"/>
              <w:jc w:val="center"/>
            </w:pPr>
            <w:r w:rsidRPr="00584D4C">
              <w:t>5455494.980263961</w:t>
            </w:r>
          </w:p>
          <w:p w14:paraId="37B3EF06" w14:textId="77777777" w:rsidR="006E1815" w:rsidRDefault="006E1815" w:rsidP="00732C7F">
            <w:pPr>
              <w:pStyle w:val="a3"/>
              <w:ind w:left="0"/>
              <w:jc w:val="center"/>
            </w:pPr>
            <w:r>
              <w:t>standard deviation:</w:t>
            </w:r>
          </w:p>
          <w:p w14:paraId="533A68CC" w14:textId="047F3F74" w:rsidR="00F41AB3" w:rsidRDefault="00F41AB3" w:rsidP="00732C7F">
            <w:pPr>
              <w:pStyle w:val="a3"/>
              <w:ind w:left="0"/>
              <w:jc w:val="center"/>
            </w:pPr>
            <w:r w:rsidRPr="00F41AB3">
              <w:t>92987.28168346871</w:t>
            </w:r>
          </w:p>
        </w:tc>
        <w:tc>
          <w:tcPr>
            <w:tcW w:w="2252" w:type="dxa"/>
          </w:tcPr>
          <w:p w14:paraId="6FE202F9" w14:textId="77777777" w:rsidR="00DD7DD4" w:rsidRDefault="006E1815" w:rsidP="00732C7F">
            <w:pPr>
              <w:pStyle w:val="a3"/>
              <w:ind w:left="0"/>
              <w:jc w:val="center"/>
            </w:pPr>
            <w:r>
              <w:t>mean:</w:t>
            </w:r>
          </w:p>
          <w:p w14:paraId="254F11BF" w14:textId="77777777" w:rsidR="006E1815" w:rsidRDefault="006E1815" w:rsidP="00732C7F">
            <w:pPr>
              <w:pStyle w:val="a3"/>
              <w:ind w:left="0"/>
              <w:jc w:val="center"/>
            </w:pPr>
          </w:p>
          <w:p w14:paraId="4B069673" w14:textId="77777777" w:rsidR="006E1815" w:rsidRDefault="006E1815" w:rsidP="00732C7F">
            <w:pPr>
              <w:pStyle w:val="a3"/>
              <w:ind w:left="0"/>
              <w:jc w:val="center"/>
            </w:pPr>
            <w:r>
              <w:t>standard deviation:</w:t>
            </w:r>
          </w:p>
          <w:p w14:paraId="02D32FFB" w14:textId="3BD73B31" w:rsidR="006E1815" w:rsidRDefault="006E1815" w:rsidP="00732C7F">
            <w:pPr>
              <w:pStyle w:val="a3"/>
              <w:ind w:left="0"/>
              <w:jc w:val="center"/>
            </w:pPr>
          </w:p>
        </w:tc>
        <w:tc>
          <w:tcPr>
            <w:tcW w:w="2119" w:type="dxa"/>
          </w:tcPr>
          <w:p w14:paraId="1CCBC983" w14:textId="77777777" w:rsidR="00DD7DD4" w:rsidRDefault="006E1815" w:rsidP="00732C7F">
            <w:pPr>
              <w:pStyle w:val="a3"/>
              <w:ind w:left="0"/>
              <w:jc w:val="center"/>
            </w:pPr>
            <w:r>
              <w:t>mean:</w:t>
            </w:r>
          </w:p>
          <w:p w14:paraId="4B30948F" w14:textId="77777777" w:rsidR="006E1815" w:rsidRDefault="006E1815" w:rsidP="00732C7F">
            <w:pPr>
              <w:pStyle w:val="a3"/>
              <w:ind w:left="0"/>
              <w:jc w:val="center"/>
            </w:pPr>
          </w:p>
          <w:p w14:paraId="04435264" w14:textId="77777777" w:rsidR="006E1815" w:rsidRDefault="006E1815" w:rsidP="00732C7F">
            <w:pPr>
              <w:pStyle w:val="a3"/>
              <w:ind w:left="0"/>
              <w:jc w:val="center"/>
            </w:pPr>
            <w:r>
              <w:t>standard deviation:</w:t>
            </w:r>
          </w:p>
          <w:p w14:paraId="7AE469CD" w14:textId="2E3D6473" w:rsidR="006E1815" w:rsidRDefault="006E1815" w:rsidP="00732C7F">
            <w:pPr>
              <w:pStyle w:val="a3"/>
              <w:ind w:left="0"/>
              <w:jc w:val="center"/>
            </w:pPr>
          </w:p>
        </w:tc>
      </w:tr>
      <w:tr w:rsidR="007C2664" w14:paraId="7B94048D" w14:textId="77777777" w:rsidTr="00316AF2">
        <w:trPr>
          <w:trHeight w:val="1175"/>
        </w:trPr>
        <w:tc>
          <w:tcPr>
            <w:tcW w:w="1167" w:type="dxa"/>
          </w:tcPr>
          <w:p w14:paraId="6B5F93AD" w14:textId="77777777" w:rsidR="00DD7DD4" w:rsidRDefault="00DD7DD4" w:rsidP="00732C7F">
            <w:pPr>
              <w:pStyle w:val="a3"/>
              <w:ind w:left="0"/>
              <w:jc w:val="center"/>
            </w:pPr>
            <w:r>
              <w:t>Mixture-Random-Bayes (k=2)</w:t>
            </w:r>
          </w:p>
        </w:tc>
        <w:tc>
          <w:tcPr>
            <w:tcW w:w="2135" w:type="dxa"/>
          </w:tcPr>
          <w:p w14:paraId="06B2BAC4" w14:textId="77777777" w:rsidR="00DD7DD4" w:rsidRDefault="00DC1093" w:rsidP="00732C7F">
            <w:pPr>
              <w:pStyle w:val="a3"/>
              <w:ind w:left="0"/>
              <w:jc w:val="center"/>
            </w:pPr>
            <w:r>
              <w:t>mean:</w:t>
            </w:r>
          </w:p>
          <w:p w14:paraId="1E2FCEB9" w14:textId="77777777" w:rsidR="00DC1093" w:rsidRDefault="00DC1093" w:rsidP="00732C7F">
            <w:pPr>
              <w:pStyle w:val="a3"/>
              <w:ind w:left="0"/>
              <w:jc w:val="center"/>
            </w:pPr>
            <w:r w:rsidRPr="00DC1093">
              <w:t>104339388.10217151</w:t>
            </w:r>
          </w:p>
          <w:p w14:paraId="2ABEE276" w14:textId="77777777" w:rsidR="00DC1093" w:rsidRDefault="00DC1093" w:rsidP="00732C7F">
            <w:pPr>
              <w:pStyle w:val="a3"/>
              <w:ind w:left="0"/>
              <w:jc w:val="center"/>
            </w:pPr>
            <w:r>
              <w:t>standard deviation:</w:t>
            </w:r>
          </w:p>
          <w:p w14:paraId="4CB13EB2" w14:textId="4B718C7F" w:rsidR="00DC1093" w:rsidRDefault="00DC1093" w:rsidP="00732C7F">
            <w:pPr>
              <w:pStyle w:val="a3"/>
              <w:ind w:left="0"/>
              <w:jc w:val="center"/>
            </w:pPr>
            <w:r w:rsidRPr="00DC1093">
              <w:t>8044994.355028519</w:t>
            </w:r>
          </w:p>
        </w:tc>
        <w:tc>
          <w:tcPr>
            <w:tcW w:w="2135" w:type="dxa"/>
          </w:tcPr>
          <w:p w14:paraId="46BF0D67" w14:textId="77777777" w:rsidR="00DD7DD4" w:rsidRDefault="00DD7DD4" w:rsidP="00732C7F">
            <w:pPr>
              <w:pStyle w:val="a3"/>
              <w:ind w:left="0"/>
              <w:jc w:val="center"/>
            </w:pPr>
          </w:p>
        </w:tc>
        <w:tc>
          <w:tcPr>
            <w:tcW w:w="2252" w:type="dxa"/>
          </w:tcPr>
          <w:p w14:paraId="2A7200FC" w14:textId="77777777" w:rsidR="00DD7DD4" w:rsidRDefault="00DD7DD4" w:rsidP="00732C7F">
            <w:pPr>
              <w:pStyle w:val="a3"/>
              <w:ind w:left="0"/>
              <w:jc w:val="center"/>
            </w:pPr>
          </w:p>
        </w:tc>
        <w:tc>
          <w:tcPr>
            <w:tcW w:w="2119" w:type="dxa"/>
          </w:tcPr>
          <w:p w14:paraId="729C91D8" w14:textId="77777777" w:rsidR="00DD7DD4" w:rsidRDefault="00DD7DD4" w:rsidP="00732C7F">
            <w:pPr>
              <w:pStyle w:val="a3"/>
              <w:ind w:left="0"/>
              <w:jc w:val="center"/>
            </w:pPr>
          </w:p>
        </w:tc>
      </w:tr>
      <w:tr w:rsidR="007C2664" w14:paraId="0459C505" w14:textId="77777777" w:rsidTr="00316AF2">
        <w:trPr>
          <w:trHeight w:val="1175"/>
        </w:trPr>
        <w:tc>
          <w:tcPr>
            <w:tcW w:w="1167" w:type="dxa"/>
          </w:tcPr>
          <w:p w14:paraId="787F8370" w14:textId="77777777" w:rsidR="00DD7DD4" w:rsidRDefault="00DD7DD4" w:rsidP="00732C7F">
            <w:pPr>
              <w:pStyle w:val="a3"/>
              <w:ind w:left="0"/>
              <w:jc w:val="center"/>
            </w:pPr>
            <w:r>
              <w:t>Mixture-Random-Bayes (k=4)</w:t>
            </w:r>
          </w:p>
        </w:tc>
        <w:tc>
          <w:tcPr>
            <w:tcW w:w="2135" w:type="dxa"/>
          </w:tcPr>
          <w:p w14:paraId="4EE26762" w14:textId="77777777" w:rsidR="00DD7DD4" w:rsidRDefault="00DD7DD4" w:rsidP="00732C7F">
            <w:pPr>
              <w:pStyle w:val="a3"/>
              <w:ind w:left="0"/>
              <w:jc w:val="center"/>
            </w:pPr>
          </w:p>
        </w:tc>
        <w:tc>
          <w:tcPr>
            <w:tcW w:w="2135" w:type="dxa"/>
          </w:tcPr>
          <w:p w14:paraId="5EA4F2A4" w14:textId="77777777" w:rsidR="00DD7DD4" w:rsidRDefault="00DD7DD4" w:rsidP="00732C7F">
            <w:pPr>
              <w:pStyle w:val="a3"/>
              <w:ind w:left="0"/>
              <w:jc w:val="center"/>
            </w:pPr>
          </w:p>
        </w:tc>
        <w:tc>
          <w:tcPr>
            <w:tcW w:w="2252" w:type="dxa"/>
          </w:tcPr>
          <w:p w14:paraId="78FD67D3" w14:textId="77777777" w:rsidR="00DD7DD4" w:rsidRDefault="00DD7DD4" w:rsidP="00732C7F">
            <w:pPr>
              <w:pStyle w:val="a3"/>
              <w:ind w:left="0"/>
              <w:jc w:val="center"/>
            </w:pPr>
          </w:p>
        </w:tc>
        <w:tc>
          <w:tcPr>
            <w:tcW w:w="2119" w:type="dxa"/>
          </w:tcPr>
          <w:p w14:paraId="2C84F939" w14:textId="77777777" w:rsidR="00DD7DD4" w:rsidRDefault="00DD7DD4" w:rsidP="00732C7F">
            <w:pPr>
              <w:pStyle w:val="a3"/>
              <w:ind w:left="0"/>
              <w:jc w:val="center"/>
            </w:pPr>
          </w:p>
        </w:tc>
      </w:tr>
      <w:tr w:rsidR="007C2664" w14:paraId="31525908" w14:textId="77777777" w:rsidTr="00316AF2">
        <w:trPr>
          <w:trHeight w:val="1175"/>
        </w:trPr>
        <w:tc>
          <w:tcPr>
            <w:tcW w:w="1167" w:type="dxa"/>
          </w:tcPr>
          <w:p w14:paraId="02E804F8" w14:textId="77777777" w:rsidR="00DD7DD4" w:rsidRDefault="00DD7DD4" w:rsidP="00732C7F">
            <w:pPr>
              <w:pStyle w:val="a3"/>
              <w:ind w:left="0"/>
              <w:jc w:val="center"/>
            </w:pPr>
            <w:r>
              <w:t>Mixture-Random-Bayes (k=6)</w:t>
            </w:r>
          </w:p>
        </w:tc>
        <w:tc>
          <w:tcPr>
            <w:tcW w:w="2135" w:type="dxa"/>
          </w:tcPr>
          <w:p w14:paraId="1A1361C2" w14:textId="77777777" w:rsidR="00DD7DD4" w:rsidRDefault="00DD7DD4" w:rsidP="00732C7F">
            <w:pPr>
              <w:pStyle w:val="a3"/>
              <w:ind w:left="0"/>
              <w:jc w:val="center"/>
            </w:pPr>
          </w:p>
        </w:tc>
        <w:tc>
          <w:tcPr>
            <w:tcW w:w="2135" w:type="dxa"/>
          </w:tcPr>
          <w:p w14:paraId="749A03C7" w14:textId="77777777" w:rsidR="00DD7DD4" w:rsidRDefault="00DD7DD4" w:rsidP="00732C7F">
            <w:pPr>
              <w:pStyle w:val="a3"/>
              <w:ind w:left="0"/>
              <w:jc w:val="center"/>
            </w:pPr>
          </w:p>
        </w:tc>
        <w:tc>
          <w:tcPr>
            <w:tcW w:w="2252" w:type="dxa"/>
          </w:tcPr>
          <w:p w14:paraId="538FD1E4" w14:textId="77777777" w:rsidR="00DD7DD4" w:rsidRDefault="00DD7DD4" w:rsidP="00732C7F">
            <w:pPr>
              <w:pStyle w:val="a3"/>
              <w:ind w:left="0"/>
              <w:jc w:val="center"/>
            </w:pPr>
          </w:p>
        </w:tc>
        <w:tc>
          <w:tcPr>
            <w:tcW w:w="2119" w:type="dxa"/>
          </w:tcPr>
          <w:p w14:paraId="4F74078C" w14:textId="77777777" w:rsidR="00DD7DD4" w:rsidRDefault="00DD7DD4" w:rsidP="00732C7F">
            <w:pPr>
              <w:pStyle w:val="a3"/>
              <w:ind w:left="0"/>
              <w:jc w:val="center"/>
            </w:pPr>
          </w:p>
        </w:tc>
      </w:tr>
    </w:tbl>
    <w:p w14:paraId="24D6965B" w14:textId="77777777" w:rsidR="00C00771" w:rsidRDefault="00C00771" w:rsidP="00316AF2">
      <w:pPr>
        <w:pStyle w:val="a3"/>
      </w:pPr>
    </w:p>
    <w:p w14:paraId="1C3EE312" w14:textId="79C8BBB9" w:rsidR="00316AF2" w:rsidRPr="008D37BA" w:rsidRDefault="009A3C5B" w:rsidP="00316AF2">
      <w:pPr>
        <w:pStyle w:val="a3"/>
        <w:rPr>
          <w:b/>
          <w:bCs/>
        </w:rPr>
      </w:pPr>
      <w:r w:rsidRPr="008D37BA">
        <w:rPr>
          <w:b/>
          <w:bCs/>
        </w:rPr>
        <w:t>d</w:t>
      </w:r>
      <w:r w:rsidR="0034632E" w:rsidRPr="008D37BA">
        <w:rPr>
          <w:b/>
          <w:bCs/>
        </w:rPr>
        <w:t>ataset</w:t>
      </w:r>
      <w:r w:rsidR="0058686E" w:rsidRPr="008D37BA">
        <w:rPr>
          <w:b/>
          <w:bCs/>
        </w:rPr>
        <w:t>3</w:t>
      </w:r>
    </w:p>
    <w:tbl>
      <w:tblPr>
        <w:tblStyle w:val="a9"/>
        <w:tblW w:w="9808" w:type="dxa"/>
        <w:tblLook w:val="04A0" w:firstRow="1" w:lastRow="0" w:firstColumn="1" w:lastColumn="0" w:noHBand="0" w:noVBand="1"/>
      </w:tblPr>
      <w:tblGrid>
        <w:gridCol w:w="1158"/>
        <w:gridCol w:w="2235"/>
        <w:gridCol w:w="2235"/>
        <w:gridCol w:w="2235"/>
        <w:gridCol w:w="2235"/>
      </w:tblGrid>
      <w:tr w:rsidR="00316AF2" w14:paraId="25154ED6" w14:textId="77777777" w:rsidTr="00732C7F">
        <w:trPr>
          <w:trHeight w:val="884"/>
        </w:trPr>
        <w:tc>
          <w:tcPr>
            <w:tcW w:w="1350" w:type="dxa"/>
          </w:tcPr>
          <w:p w14:paraId="3399DA78" w14:textId="77777777" w:rsidR="00316AF2" w:rsidRDefault="00316AF2" w:rsidP="00732C7F">
            <w:pPr>
              <w:pStyle w:val="a3"/>
              <w:ind w:left="0"/>
              <w:jc w:val="center"/>
            </w:pPr>
            <w:r>
              <w:t>Algorithm</w:t>
            </w:r>
          </w:p>
        </w:tc>
        <w:tc>
          <w:tcPr>
            <w:tcW w:w="2465" w:type="dxa"/>
          </w:tcPr>
          <w:p w14:paraId="305EF886" w14:textId="77777777" w:rsidR="00316AF2" w:rsidRDefault="00316AF2" w:rsidP="00732C7F">
            <w:pPr>
              <w:pStyle w:val="a3"/>
              <w:ind w:left="0"/>
              <w:jc w:val="center"/>
            </w:pPr>
            <w:r>
              <w:t>LLDiff</w:t>
            </w:r>
          </w:p>
          <w:p w14:paraId="4670F8BB" w14:textId="77777777" w:rsidR="00316AF2" w:rsidRDefault="00316AF2" w:rsidP="00732C7F">
            <w:pPr>
              <w:pStyle w:val="a3"/>
              <w:ind w:left="0"/>
              <w:jc w:val="center"/>
            </w:pPr>
            <w:r>
              <w:t>Train-1</w:t>
            </w:r>
          </w:p>
        </w:tc>
        <w:tc>
          <w:tcPr>
            <w:tcW w:w="2465" w:type="dxa"/>
          </w:tcPr>
          <w:p w14:paraId="770305C8" w14:textId="77777777" w:rsidR="00316AF2" w:rsidRDefault="00316AF2" w:rsidP="00732C7F">
            <w:pPr>
              <w:pStyle w:val="a3"/>
              <w:ind w:left="0"/>
              <w:jc w:val="center"/>
            </w:pPr>
            <w:r>
              <w:t>LLDiff</w:t>
            </w:r>
          </w:p>
          <w:p w14:paraId="4A01C06B" w14:textId="77777777" w:rsidR="00316AF2" w:rsidRDefault="00316AF2" w:rsidP="00732C7F">
            <w:pPr>
              <w:pStyle w:val="a3"/>
              <w:ind w:left="0"/>
              <w:jc w:val="center"/>
            </w:pPr>
            <w:r>
              <w:t>Train-2</w:t>
            </w:r>
          </w:p>
        </w:tc>
        <w:tc>
          <w:tcPr>
            <w:tcW w:w="2600" w:type="dxa"/>
          </w:tcPr>
          <w:p w14:paraId="403F9EF7" w14:textId="77777777" w:rsidR="00316AF2" w:rsidRDefault="00316AF2" w:rsidP="00732C7F">
            <w:pPr>
              <w:pStyle w:val="a3"/>
              <w:ind w:left="0"/>
              <w:jc w:val="center"/>
            </w:pPr>
            <w:r>
              <w:t>LLDiff</w:t>
            </w:r>
          </w:p>
          <w:p w14:paraId="63C23841" w14:textId="77777777" w:rsidR="00316AF2" w:rsidRDefault="00316AF2" w:rsidP="00732C7F">
            <w:pPr>
              <w:pStyle w:val="a3"/>
              <w:ind w:left="0"/>
              <w:jc w:val="center"/>
            </w:pPr>
            <w:r>
              <w:t>Train-3</w:t>
            </w:r>
          </w:p>
        </w:tc>
        <w:tc>
          <w:tcPr>
            <w:tcW w:w="928" w:type="dxa"/>
          </w:tcPr>
          <w:p w14:paraId="2CF4FD3E" w14:textId="77777777" w:rsidR="00316AF2" w:rsidRDefault="00316AF2" w:rsidP="00732C7F">
            <w:pPr>
              <w:pStyle w:val="a3"/>
              <w:ind w:left="0"/>
              <w:jc w:val="center"/>
            </w:pPr>
            <w:r>
              <w:t>LLDiff</w:t>
            </w:r>
          </w:p>
          <w:p w14:paraId="4DA3EF04" w14:textId="77777777" w:rsidR="00316AF2" w:rsidRDefault="00316AF2" w:rsidP="00732C7F">
            <w:pPr>
              <w:pStyle w:val="a3"/>
              <w:ind w:left="0"/>
              <w:jc w:val="center"/>
            </w:pPr>
            <w:r>
              <w:t>Train-4</w:t>
            </w:r>
          </w:p>
        </w:tc>
      </w:tr>
      <w:tr w:rsidR="00316AF2" w14:paraId="2C38672E" w14:textId="77777777" w:rsidTr="00732C7F">
        <w:trPr>
          <w:trHeight w:val="582"/>
        </w:trPr>
        <w:tc>
          <w:tcPr>
            <w:tcW w:w="1350" w:type="dxa"/>
          </w:tcPr>
          <w:p w14:paraId="3D7E2E2D" w14:textId="77777777" w:rsidR="00316AF2" w:rsidRDefault="00316AF2" w:rsidP="00732C7F">
            <w:pPr>
              <w:pStyle w:val="a3"/>
              <w:ind w:left="0"/>
              <w:jc w:val="center"/>
            </w:pPr>
            <w:r>
              <w:t>FOD-learn</w:t>
            </w:r>
          </w:p>
        </w:tc>
        <w:tc>
          <w:tcPr>
            <w:tcW w:w="2465" w:type="dxa"/>
          </w:tcPr>
          <w:p w14:paraId="2CBE444C" w14:textId="0A4C374D" w:rsidR="00316AF2" w:rsidRDefault="009450E9" w:rsidP="00732C7F">
            <w:pPr>
              <w:pStyle w:val="a3"/>
              <w:ind w:left="0"/>
              <w:jc w:val="center"/>
            </w:pPr>
            <w:r w:rsidRPr="009450E9">
              <w:t>35661370.486773856</w:t>
            </w:r>
          </w:p>
        </w:tc>
        <w:tc>
          <w:tcPr>
            <w:tcW w:w="2465" w:type="dxa"/>
          </w:tcPr>
          <w:p w14:paraId="1A4EEA2F" w14:textId="1642C9E0" w:rsidR="00316AF2" w:rsidRDefault="00955F93" w:rsidP="00732C7F">
            <w:pPr>
              <w:pStyle w:val="a3"/>
              <w:ind w:left="0"/>
              <w:jc w:val="center"/>
            </w:pPr>
            <w:r w:rsidRPr="00955F93">
              <w:t>1160057.8778899526</w:t>
            </w:r>
          </w:p>
        </w:tc>
        <w:tc>
          <w:tcPr>
            <w:tcW w:w="2600" w:type="dxa"/>
          </w:tcPr>
          <w:p w14:paraId="607AC6FE" w14:textId="6FC4E61A" w:rsidR="00316AF2" w:rsidRDefault="00121B6F" w:rsidP="00732C7F">
            <w:pPr>
              <w:pStyle w:val="a3"/>
              <w:ind w:left="0"/>
              <w:jc w:val="center"/>
            </w:pPr>
            <w:r w:rsidRPr="00121B6F">
              <w:t>60938.212338804726</w:t>
            </w:r>
          </w:p>
        </w:tc>
        <w:tc>
          <w:tcPr>
            <w:tcW w:w="928" w:type="dxa"/>
          </w:tcPr>
          <w:p w14:paraId="6130E7C5" w14:textId="423A0132" w:rsidR="00316AF2" w:rsidRDefault="00A1535B" w:rsidP="00732C7F">
            <w:pPr>
              <w:pStyle w:val="a3"/>
              <w:ind w:left="0"/>
              <w:jc w:val="center"/>
            </w:pPr>
            <w:r w:rsidRPr="00A1535B">
              <w:t>17527.212980524022</w:t>
            </w:r>
          </w:p>
        </w:tc>
      </w:tr>
      <w:tr w:rsidR="00316AF2" w14:paraId="60EF07B6" w14:textId="77777777" w:rsidTr="00732C7F">
        <w:trPr>
          <w:trHeight w:val="593"/>
        </w:trPr>
        <w:tc>
          <w:tcPr>
            <w:tcW w:w="1350" w:type="dxa"/>
          </w:tcPr>
          <w:p w14:paraId="0ADB17CC" w14:textId="77777777" w:rsidR="00316AF2" w:rsidRDefault="00316AF2" w:rsidP="00732C7F">
            <w:pPr>
              <w:pStyle w:val="a3"/>
              <w:ind w:left="0"/>
              <w:jc w:val="center"/>
            </w:pPr>
            <w:r>
              <w:t>POD-EM-learn</w:t>
            </w:r>
          </w:p>
        </w:tc>
        <w:tc>
          <w:tcPr>
            <w:tcW w:w="2465" w:type="dxa"/>
          </w:tcPr>
          <w:p w14:paraId="346E85D3" w14:textId="77777777" w:rsidR="00316AF2" w:rsidRDefault="0040008F" w:rsidP="00732C7F">
            <w:pPr>
              <w:pStyle w:val="a3"/>
              <w:ind w:left="0"/>
              <w:jc w:val="center"/>
            </w:pPr>
            <w:r>
              <w:t>mean</w:t>
            </w:r>
            <w:r>
              <w:rPr>
                <w:rFonts w:hint="eastAsia"/>
              </w:rPr>
              <w:t>:</w:t>
            </w:r>
          </w:p>
          <w:p w14:paraId="10A7689D" w14:textId="5019DC86" w:rsidR="0040008F" w:rsidRDefault="00333A34" w:rsidP="00732C7F">
            <w:pPr>
              <w:pStyle w:val="a3"/>
              <w:ind w:left="0"/>
              <w:jc w:val="center"/>
            </w:pPr>
            <w:r w:rsidRPr="00333A34">
              <w:t>45197451.46271171</w:t>
            </w:r>
          </w:p>
          <w:p w14:paraId="33B35FEB" w14:textId="77777777" w:rsidR="0040008F" w:rsidRDefault="0040008F" w:rsidP="00732C7F">
            <w:pPr>
              <w:pStyle w:val="a3"/>
              <w:ind w:left="0"/>
              <w:jc w:val="center"/>
            </w:pPr>
            <w:r>
              <w:t>standard deviation:</w:t>
            </w:r>
          </w:p>
          <w:p w14:paraId="122C968C" w14:textId="4208CB90" w:rsidR="0040008F" w:rsidRDefault="004C391D" w:rsidP="00732C7F">
            <w:pPr>
              <w:pStyle w:val="a3"/>
              <w:ind w:left="0"/>
              <w:jc w:val="center"/>
            </w:pPr>
            <w:r w:rsidRPr="004C391D">
              <w:t>1257633.3738678917</w:t>
            </w:r>
          </w:p>
        </w:tc>
        <w:tc>
          <w:tcPr>
            <w:tcW w:w="2465" w:type="dxa"/>
          </w:tcPr>
          <w:p w14:paraId="5014D2EB" w14:textId="77777777" w:rsidR="00316AF2" w:rsidRDefault="0040008F" w:rsidP="00732C7F">
            <w:pPr>
              <w:pStyle w:val="a3"/>
              <w:ind w:left="0"/>
              <w:jc w:val="center"/>
            </w:pPr>
            <w:r>
              <w:t>mean:</w:t>
            </w:r>
          </w:p>
          <w:p w14:paraId="0DEF3BB6" w14:textId="3A254196" w:rsidR="0040008F" w:rsidRDefault="008C46D7" w:rsidP="00732C7F">
            <w:pPr>
              <w:pStyle w:val="a3"/>
              <w:ind w:left="0"/>
              <w:jc w:val="center"/>
            </w:pPr>
            <w:r w:rsidRPr="008C46D7">
              <w:t>4912657.381900059</w:t>
            </w:r>
          </w:p>
          <w:p w14:paraId="4F5ABA5A" w14:textId="77777777" w:rsidR="0040008F" w:rsidRDefault="0040008F" w:rsidP="00732C7F">
            <w:pPr>
              <w:pStyle w:val="a3"/>
              <w:ind w:left="0"/>
              <w:jc w:val="center"/>
            </w:pPr>
            <w:r>
              <w:t>standard deviation:</w:t>
            </w:r>
          </w:p>
          <w:p w14:paraId="53983D7E" w14:textId="7502E956" w:rsidR="0040008F" w:rsidRDefault="00997CD6" w:rsidP="00732C7F">
            <w:pPr>
              <w:pStyle w:val="a3"/>
              <w:ind w:left="0"/>
              <w:jc w:val="center"/>
            </w:pPr>
            <w:r w:rsidRPr="00997CD6">
              <w:t>280496.12639460404</w:t>
            </w:r>
          </w:p>
        </w:tc>
        <w:tc>
          <w:tcPr>
            <w:tcW w:w="2600" w:type="dxa"/>
          </w:tcPr>
          <w:p w14:paraId="0F0526D2" w14:textId="77777777" w:rsidR="00316AF2" w:rsidRDefault="0040008F" w:rsidP="00732C7F">
            <w:pPr>
              <w:pStyle w:val="a3"/>
              <w:ind w:left="0"/>
              <w:jc w:val="center"/>
            </w:pPr>
            <w:r>
              <w:t>mean:</w:t>
            </w:r>
          </w:p>
          <w:p w14:paraId="7C614268" w14:textId="23E0661B" w:rsidR="0040008F" w:rsidRDefault="00A679A1" w:rsidP="00732C7F">
            <w:pPr>
              <w:pStyle w:val="a3"/>
              <w:ind w:left="0"/>
              <w:jc w:val="center"/>
            </w:pPr>
            <w:r w:rsidRPr="00A679A1">
              <w:t>267506.8963200842</w:t>
            </w:r>
          </w:p>
          <w:p w14:paraId="0D9A913B" w14:textId="77777777" w:rsidR="0040008F" w:rsidRDefault="0040008F" w:rsidP="00732C7F">
            <w:pPr>
              <w:pStyle w:val="a3"/>
              <w:ind w:left="0"/>
              <w:jc w:val="center"/>
            </w:pPr>
            <w:r>
              <w:t>standard deviation:</w:t>
            </w:r>
          </w:p>
          <w:p w14:paraId="127BF34D" w14:textId="57B8D8AF" w:rsidR="0040008F" w:rsidRDefault="008D3822" w:rsidP="00732C7F">
            <w:pPr>
              <w:pStyle w:val="a3"/>
              <w:ind w:left="0"/>
              <w:jc w:val="center"/>
            </w:pPr>
            <w:r w:rsidRPr="008D3822">
              <w:t>12395.575964540953</w:t>
            </w:r>
          </w:p>
        </w:tc>
        <w:tc>
          <w:tcPr>
            <w:tcW w:w="928" w:type="dxa"/>
          </w:tcPr>
          <w:p w14:paraId="246339BF" w14:textId="77777777" w:rsidR="00316AF2" w:rsidRDefault="0040008F" w:rsidP="00732C7F">
            <w:pPr>
              <w:pStyle w:val="a3"/>
              <w:ind w:left="0"/>
              <w:jc w:val="center"/>
            </w:pPr>
            <w:r>
              <w:t>mean:</w:t>
            </w:r>
          </w:p>
          <w:p w14:paraId="775C03CE" w14:textId="77777777" w:rsidR="0040008F" w:rsidRDefault="0040008F" w:rsidP="00732C7F">
            <w:pPr>
              <w:pStyle w:val="a3"/>
              <w:ind w:left="0"/>
              <w:jc w:val="center"/>
            </w:pPr>
          </w:p>
          <w:p w14:paraId="765E38E2" w14:textId="77777777" w:rsidR="0040008F" w:rsidRDefault="0040008F" w:rsidP="00732C7F">
            <w:pPr>
              <w:pStyle w:val="a3"/>
              <w:ind w:left="0"/>
              <w:jc w:val="center"/>
            </w:pPr>
            <w:r>
              <w:t>standard deviation:</w:t>
            </w:r>
          </w:p>
          <w:p w14:paraId="3831935C" w14:textId="758B26D9" w:rsidR="0040008F" w:rsidRDefault="0040008F" w:rsidP="00732C7F">
            <w:pPr>
              <w:pStyle w:val="a3"/>
              <w:ind w:left="0"/>
              <w:jc w:val="center"/>
            </w:pPr>
          </w:p>
        </w:tc>
      </w:tr>
      <w:tr w:rsidR="00316AF2" w14:paraId="3B8EF38A" w14:textId="77777777" w:rsidTr="00732C7F">
        <w:trPr>
          <w:trHeight w:val="1175"/>
        </w:trPr>
        <w:tc>
          <w:tcPr>
            <w:tcW w:w="1350" w:type="dxa"/>
          </w:tcPr>
          <w:p w14:paraId="4D07C269" w14:textId="77777777" w:rsidR="00316AF2" w:rsidRDefault="00316AF2" w:rsidP="00732C7F">
            <w:pPr>
              <w:pStyle w:val="a3"/>
              <w:ind w:left="0"/>
              <w:jc w:val="center"/>
            </w:pPr>
            <w:r>
              <w:t>Mixture-Random-Bayes (k=2)</w:t>
            </w:r>
          </w:p>
        </w:tc>
        <w:tc>
          <w:tcPr>
            <w:tcW w:w="2465" w:type="dxa"/>
          </w:tcPr>
          <w:p w14:paraId="3DBA0232" w14:textId="77777777" w:rsidR="00316AF2" w:rsidRDefault="00316AF2" w:rsidP="00732C7F">
            <w:pPr>
              <w:pStyle w:val="a3"/>
              <w:ind w:left="0"/>
              <w:jc w:val="center"/>
            </w:pPr>
          </w:p>
        </w:tc>
        <w:tc>
          <w:tcPr>
            <w:tcW w:w="2465" w:type="dxa"/>
          </w:tcPr>
          <w:p w14:paraId="23F32004" w14:textId="77777777" w:rsidR="00316AF2" w:rsidRDefault="00316AF2" w:rsidP="00732C7F">
            <w:pPr>
              <w:pStyle w:val="a3"/>
              <w:ind w:left="0"/>
              <w:jc w:val="center"/>
            </w:pPr>
          </w:p>
        </w:tc>
        <w:tc>
          <w:tcPr>
            <w:tcW w:w="2600" w:type="dxa"/>
          </w:tcPr>
          <w:p w14:paraId="412009DA" w14:textId="77777777" w:rsidR="00316AF2" w:rsidRDefault="00316AF2" w:rsidP="00732C7F">
            <w:pPr>
              <w:pStyle w:val="a3"/>
              <w:ind w:left="0"/>
              <w:jc w:val="center"/>
            </w:pPr>
          </w:p>
        </w:tc>
        <w:tc>
          <w:tcPr>
            <w:tcW w:w="928" w:type="dxa"/>
          </w:tcPr>
          <w:p w14:paraId="0526C638" w14:textId="77777777" w:rsidR="00316AF2" w:rsidRDefault="00316AF2" w:rsidP="00732C7F">
            <w:pPr>
              <w:pStyle w:val="a3"/>
              <w:ind w:left="0"/>
              <w:jc w:val="center"/>
            </w:pPr>
          </w:p>
        </w:tc>
      </w:tr>
      <w:tr w:rsidR="00316AF2" w14:paraId="43246445" w14:textId="77777777" w:rsidTr="00732C7F">
        <w:trPr>
          <w:trHeight w:val="1175"/>
        </w:trPr>
        <w:tc>
          <w:tcPr>
            <w:tcW w:w="1350" w:type="dxa"/>
          </w:tcPr>
          <w:p w14:paraId="7621BA83" w14:textId="77777777" w:rsidR="00316AF2" w:rsidRDefault="00316AF2" w:rsidP="00732C7F">
            <w:pPr>
              <w:pStyle w:val="a3"/>
              <w:ind w:left="0"/>
              <w:jc w:val="center"/>
            </w:pPr>
            <w:r>
              <w:t>Mixture-Random-Bayes (k=4)</w:t>
            </w:r>
          </w:p>
        </w:tc>
        <w:tc>
          <w:tcPr>
            <w:tcW w:w="2465" w:type="dxa"/>
          </w:tcPr>
          <w:p w14:paraId="06FD3B70" w14:textId="77777777" w:rsidR="00316AF2" w:rsidRDefault="00316AF2" w:rsidP="00732C7F">
            <w:pPr>
              <w:pStyle w:val="a3"/>
              <w:ind w:left="0"/>
              <w:jc w:val="center"/>
            </w:pPr>
          </w:p>
        </w:tc>
        <w:tc>
          <w:tcPr>
            <w:tcW w:w="2465" w:type="dxa"/>
          </w:tcPr>
          <w:p w14:paraId="3BDDF74D" w14:textId="77777777" w:rsidR="00316AF2" w:rsidRDefault="00316AF2" w:rsidP="00732C7F">
            <w:pPr>
              <w:pStyle w:val="a3"/>
              <w:ind w:left="0"/>
              <w:jc w:val="center"/>
            </w:pPr>
          </w:p>
        </w:tc>
        <w:tc>
          <w:tcPr>
            <w:tcW w:w="2600" w:type="dxa"/>
          </w:tcPr>
          <w:p w14:paraId="4D6526FA" w14:textId="77777777" w:rsidR="00316AF2" w:rsidRDefault="00316AF2" w:rsidP="00732C7F">
            <w:pPr>
              <w:pStyle w:val="a3"/>
              <w:ind w:left="0"/>
              <w:jc w:val="center"/>
            </w:pPr>
          </w:p>
        </w:tc>
        <w:tc>
          <w:tcPr>
            <w:tcW w:w="928" w:type="dxa"/>
          </w:tcPr>
          <w:p w14:paraId="3C953523" w14:textId="77777777" w:rsidR="00316AF2" w:rsidRDefault="00316AF2" w:rsidP="00732C7F">
            <w:pPr>
              <w:pStyle w:val="a3"/>
              <w:ind w:left="0"/>
              <w:jc w:val="center"/>
            </w:pPr>
          </w:p>
        </w:tc>
      </w:tr>
      <w:tr w:rsidR="00316AF2" w14:paraId="32807D34" w14:textId="77777777" w:rsidTr="00732C7F">
        <w:trPr>
          <w:trHeight w:val="1175"/>
        </w:trPr>
        <w:tc>
          <w:tcPr>
            <w:tcW w:w="1350" w:type="dxa"/>
          </w:tcPr>
          <w:p w14:paraId="66277BC3" w14:textId="77777777" w:rsidR="00316AF2" w:rsidRDefault="00316AF2" w:rsidP="00732C7F">
            <w:pPr>
              <w:pStyle w:val="a3"/>
              <w:ind w:left="0"/>
              <w:jc w:val="center"/>
            </w:pPr>
            <w:r>
              <w:t>Mixture-Random-Bayes (k=6)</w:t>
            </w:r>
          </w:p>
        </w:tc>
        <w:tc>
          <w:tcPr>
            <w:tcW w:w="2465" w:type="dxa"/>
          </w:tcPr>
          <w:p w14:paraId="13C3D9BC" w14:textId="77777777" w:rsidR="00316AF2" w:rsidRDefault="00316AF2" w:rsidP="00732C7F">
            <w:pPr>
              <w:pStyle w:val="a3"/>
              <w:ind w:left="0"/>
              <w:jc w:val="center"/>
            </w:pPr>
          </w:p>
        </w:tc>
        <w:tc>
          <w:tcPr>
            <w:tcW w:w="2465" w:type="dxa"/>
          </w:tcPr>
          <w:p w14:paraId="5B84B85E" w14:textId="77777777" w:rsidR="00316AF2" w:rsidRDefault="00316AF2" w:rsidP="00732C7F">
            <w:pPr>
              <w:pStyle w:val="a3"/>
              <w:ind w:left="0"/>
              <w:jc w:val="center"/>
            </w:pPr>
          </w:p>
        </w:tc>
        <w:tc>
          <w:tcPr>
            <w:tcW w:w="2600" w:type="dxa"/>
          </w:tcPr>
          <w:p w14:paraId="0DA1DB66" w14:textId="77777777" w:rsidR="00316AF2" w:rsidRDefault="00316AF2" w:rsidP="00732C7F">
            <w:pPr>
              <w:pStyle w:val="a3"/>
              <w:ind w:left="0"/>
              <w:jc w:val="center"/>
            </w:pPr>
          </w:p>
        </w:tc>
        <w:tc>
          <w:tcPr>
            <w:tcW w:w="928" w:type="dxa"/>
          </w:tcPr>
          <w:p w14:paraId="156A8517" w14:textId="77777777" w:rsidR="00316AF2" w:rsidRDefault="00316AF2" w:rsidP="00732C7F">
            <w:pPr>
              <w:pStyle w:val="a3"/>
              <w:ind w:left="0"/>
              <w:jc w:val="center"/>
            </w:pPr>
          </w:p>
        </w:tc>
      </w:tr>
    </w:tbl>
    <w:p w14:paraId="3B8D21E9" w14:textId="77777777" w:rsidR="00DD7DD4" w:rsidRDefault="00DD7DD4" w:rsidP="00DD7DD4">
      <w:pPr>
        <w:pStyle w:val="a3"/>
      </w:pPr>
    </w:p>
    <w:p w14:paraId="24C8E1D5" w14:textId="24E3600E" w:rsidR="005F0593" w:rsidRDefault="006228CE" w:rsidP="006228CE">
      <w:pPr>
        <w:pStyle w:val="a3"/>
        <w:numPr>
          <w:ilvl w:val="0"/>
          <w:numId w:val="44"/>
        </w:numPr>
      </w:pPr>
      <w:r>
        <w:t>Based on your experimental results, compare the FOD-learn algorithm with the POD-EM-learn algorithm. What is the impact of missing data on LLDiff (Think of LLDiff as an error measure).</w:t>
      </w:r>
    </w:p>
    <w:p w14:paraId="41E8C7D6" w14:textId="451F8965" w:rsidR="00140C1F" w:rsidRDefault="00140C1F" w:rsidP="00140C1F">
      <w:pPr>
        <w:pStyle w:val="a3"/>
        <w:rPr>
          <w:b/>
          <w:bCs/>
        </w:rPr>
      </w:pPr>
      <w:r w:rsidRPr="00140C1F">
        <w:rPr>
          <w:b/>
          <w:bCs/>
        </w:rPr>
        <w:t>Answer:</w:t>
      </w:r>
    </w:p>
    <w:p w14:paraId="65E6D409" w14:textId="744A4643" w:rsidR="00140C1F" w:rsidRPr="00140C1F" w:rsidRDefault="00140C1F" w:rsidP="00140C1F">
      <w:pPr>
        <w:pStyle w:val="a3"/>
      </w:pPr>
      <w:r>
        <w:lastRenderedPageBreak/>
        <w:t>The missing data will make LLDiff higher, which means the missing data will increase the error.</w:t>
      </w:r>
    </w:p>
    <w:p w14:paraId="344F573B" w14:textId="06AF89E1" w:rsidR="006228CE" w:rsidRDefault="00064904" w:rsidP="006228CE">
      <w:pPr>
        <w:pStyle w:val="a3"/>
        <w:numPr>
          <w:ilvl w:val="0"/>
          <w:numId w:val="44"/>
        </w:numPr>
      </w:pPr>
      <w:r>
        <w:t>Based on your experimental results, compare the FOD-learn algorithm with the Mixture-Random-Bayes algorithm. What is the impact of not knowing the precise Bayesian network structure on LLDiff. How does k affect the accuracy of the learned model?</w:t>
      </w:r>
    </w:p>
    <w:p w14:paraId="17493C94" w14:textId="59A5F96A" w:rsidR="002E3A76" w:rsidRDefault="002E3A76" w:rsidP="002E3A76">
      <w:pPr>
        <w:pStyle w:val="a3"/>
        <w:rPr>
          <w:b/>
          <w:bCs/>
        </w:rPr>
      </w:pPr>
      <w:r w:rsidRPr="00474DEE">
        <w:rPr>
          <w:b/>
          <w:bCs/>
        </w:rPr>
        <w:t>Answer:</w:t>
      </w:r>
    </w:p>
    <w:p w14:paraId="4F5E2AFA" w14:textId="31E37732" w:rsidR="00474DEE" w:rsidRPr="00EF4623" w:rsidRDefault="00AD248E" w:rsidP="002E3A76">
      <w:pPr>
        <w:pStyle w:val="a3"/>
      </w:pPr>
      <w:r>
        <w:t xml:space="preserve">Not knowing the precise Bayesian network structure will make LLDiff higher, which means it will increase the error. </w:t>
      </w:r>
      <w:r w:rsidR="00E7599C">
        <w:t xml:space="preserve">When k increases, the accuracy of the learned model will </w:t>
      </w:r>
      <w:r w:rsidR="00752DC8">
        <w:t xml:space="preserve">decrease as the variance </w:t>
      </w:r>
      <w:r w:rsidR="00901F77">
        <w:t>becomes</w:t>
      </w:r>
      <w:r w:rsidR="00752DC8">
        <w:t xml:space="preserve"> high</w:t>
      </w:r>
      <w:r w:rsidR="00901F77">
        <w:t>er</w:t>
      </w:r>
      <w:r w:rsidR="00E7599C">
        <w:t>.</w:t>
      </w:r>
    </w:p>
    <w:p w14:paraId="503A5081" w14:textId="528062C0" w:rsidR="002962E6" w:rsidRDefault="001E1269" w:rsidP="002962E6">
      <w:r w:rsidRPr="001E1269">
        <w:rPr>
          <w:b/>
          <w:bCs/>
        </w:rPr>
        <w:t>EM algorithm (20 points)</w:t>
      </w:r>
      <w:r>
        <w:t xml:space="preserve"> KF: Koller &amp; Friedman book</w:t>
      </w:r>
    </w:p>
    <w:p w14:paraId="22593E63" w14:textId="05F8259C" w:rsidR="004C71E3" w:rsidRDefault="004C71E3" w:rsidP="004C71E3">
      <w:pPr>
        <w:pStyle w:val="a3"/>
        <w:numPr>
          <w:ilvl w:val="0"/>
          <w:numId w:val="45"/>
        </w:numPr>
      </w:pPr>
      <w:r>
        <w:t>(10 points) KF Exercise 19.4</w:t>
      </w:r>
    </w:p>
    <w:p w14:paraId="1BC79051" w14:textId="758C7B0F" w:rsidR="00D40720" w:rsidRDefault="00D40720" w:rsidP="00D40720">
      <w:pPr>
        <w:ind w:left="360"/>
      </w:pPr>
      <w:r>
        <w:t xml:space="preserve">Consider the problem of applying EM to parameter estimation for a variable X whose local probabilistic model is a noisy-or. Assume that X has parents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Y</m:t>
            </m:r>
          </m:e>
          <m:sub>
            <m:r>
              <w:rPr>
                <w:rFonts w:ascii="Cambria Math" w:hAnsi="Cambria Math"/>
              </w:rPr>
              <m:t>k</m:t>
            </m:r>
          </m:sub>
        </m:sSub>
      </m:oMath>
      <w:r>
        <w:t xml:space="preserve">, so that our task for X is to estimate the noise parameters </w:t>
      </w:r>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 xml:space="preserve">, . . . , </m:t>
        </m:r>
        <m:sSub>
          <m:sSubPr>
            <m:ctrlPr>
              <w:rPr>
                <w:rFonts w:ascii="Cambria Math" w:hAnsi="Cambria Math"/>
                <w:i/>
              </w:rPr>
            </m:ctrlPr>
          </m:sSubPr>
          <m:e>
            <m:r>
              <w:rPr>
                <w:rFonts w:ascii="Cambria Math" w:hAnsi="Cambria Math"/>
              </w:rPr>
              <m:t>λ</m:t>
            </m:r>
          </m:e>
          <m:sub>
            <m:r>
              <w:rPr>
                <w:rFonts w:ascii="Cambria Math" w:hAnsi="Cambria Math"/>
              </w:rPr>
              <m:t>k</m:t>
            </m:r>
          </m:sub>
        </m:sSub>
      </m:oMath>
      <w:r>
        <w:t>. Explain how we can use the EM algorithm to accomplish this task. (Hint: Utilize the structural decomposition of the noisy-or node.)</w:t>
      </w:r>
    </w:p>
    <w:p w14:paraId="242ECA80" w14:textId="1845B094" w:rsidR="00D40720" w:rsidRDefault="00D40720" w:rsidP="00D40720">
      <w:pPr>
        <w:ind w:left="360"/>
        <w:rPr>
          <w:b/>
          <w:bCs/>
        </w:rPr>
      </w:pPr>
      <w:r w:rsidRPr="00B56635">
        <w:rPr>
          <w:b/>
          <w:bCs/>
        </w:rPr>
        <w:t>Answer:</w:t>
      </w:r>
    </w:p>
    <w:p w14:paraId="4493CBC6" w14:textId="78727601" w:rsidR="007309E7" w:rsidRDefault="00C61B41" w:rsidP="00D40720">
      <w:pPr>
        <w:ind w:left="360"/>
      </w:pPr>
      <w:r>
        <w:t xml:space="preserve">First, we can draw the noisy-or node </w:t>
      </w:r>
      <w:r w:rsidR="00A9099D">
        <w:t>in</w:t>
      </w:r>
      <w:r>
        <w:t xml:space="preserve"> the figure</w:t>
      </w:r>
      <w:r w:rsidR="00BF4926">
        <w:t xml:space="preserve"> (</w:t>
      </w:r>
      <w:r w:rsidR="005D2E14">
        <w:t xml:space="preserve">table </w:t>
      </w:r>
      <w:r w:rsidR="00BF4926">
        <w:t>CPT)</w:t>
      </w:r>
      <w:r>
        <w:t xml:space="preserve"> as follows:</w:t>
      </w:r>
    </w:p>
    <w:p w14:paraId="378E988A" w14:textId="1676AAF3" w:rsidR="00C61B41" w:rsidRDefault="00732C7F" w:rsidP="00D40720">
      <w:pPr>
        <w:ind w:left="360"/>
      </w:pPr>
      <w:r w:rsidRPr="00732C7F">
        <w:drawing>
          <wp:inline distT="0" distB="0" distL="0" distR="0" wp14:anchorId="373F97DD" wp14:editId="448161B7">
            <wp:extent cx="5274310" cy="29286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28620"/>
                    </a:xfrm>
                    <a:prstGeom prst="rect">
                      <a:avLst/>
                    </a:prstGeom>
                  </pic:spPr>
                </pic:pic>
              </a:graphicData>
            </a:graphic>
          </wp:inline>
        </w:drawing>
      </w:r>
    </w:p>
    <w:p w14:paraId="6188DB08" w14:textId="03D69265" w:rsidR="00F3510D" w:rsidRDefault="005F1A32" w:rsidP="00D40720">
      <w:pPr>
        <w:ind w:left="360"/>
      </w:pPr>
      <w:r>
        <w:t xml:space="preserve">X’s CPT is fixed in this case because X’s CPT </w:t>
      </w:r>
      <w:r w:rsidR="00813E6D">
        <w:t>becomes</w:t>
      </w:r>
      <w:r>
        <w:t xml:space="preserve"> a deterministic OR.</w:t>
      </w:r>
      <w:r w:rsidR="009F14EB">
        <w:t xml:space="preserve"> 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sidR="008462F2">
        <w:t xml:space="preserve"> can be considered as unobserved variables. </w:t>
      </w:r>
      <w:r w:rsidR="002A4C59">
        <w:t xml:space="preserve">We only need to estimate the noise parameters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2A4C59">
        <w:t xml:space="preserve"> in the CPTs for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sidR="002A4C59">
        <w:t xml:space="preserve"> and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sidR="002A4C59">
        <w:t xml:space="preserve"> in the CPT</w:t>
      </w:r>
      <w:r w:rsidR="005D2E14">
        <w:t>s</w:t>
      </w:r>
      <w:r w:rsidR="002A4C59">
        <w:t xml:space="preserve"> for </w:t>
      </w:r>
      <m:oMath>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t>
            </m:r>
          </m:sup>
        </m:sSubSup>
      </m:oMath>
      <w:r w:rsidR="00262AED">
        <w:t>.</w:t>
      </w:r>
      <w:r w:rsidR="00A37D1A">
        <w:t xml:space="preserve"> </w:t>
      </w:r>
      <w:r w:rsidR="00A37D1A">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sub>
        </m:sSub>
        <m:r>
          <w:rPr>
            <w:rFonts w:ascii="Cambria Math" w:hAnsi="Cambria Math"/>
          </w:rPr>
          <m:t>=P(</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r>
          <w:rPr>
            <w:rFonts w:ascii="Cambria Math" w:hAnsi="Cambria Math"/>
          </w:rPr>
          <m:t>)</m:t>
        </m:r>
      </m:oMath>
      <w:r w:rsidR="00FC110B">
        <w:t xml:space="preserve"> and </w:t>
      </w:r>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t>
                </m:r>
              </m:sup>
            </m:sSubSup>
            <m:r>
              <w:rPr>
                <w:rFonts w:ascii="Cambria Math" w:hAnsi="Cambria Math"/>
              </w:rPr>
              <m:t>=1</m:t>
            </m:r>
          </m:sub>
        </m:sSub>
        <m:r>
          <w:rPr>
            <w:rFonts w:ascii="Cambria Math" w:hAnsi="Cambria Math"/>
          </w:rPr>
          <m:t>=P(</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t>
            </m:r>
          </m:sup>
        </m:sSubSup>
        <m:r>
          <w:rPr>
            <w:rFonts w:ascii="Cambria Math" w:hAnsi="Cambria Math"/>
          </w:rPr>
          <m:t>=1)</m:t>
        </m:r>
      </m:oMath>
      <w:r w:rsidR="00A13CE3">
        <w:t xml:space="preserve">. </w:t>
      </w:r>
      <m:oMath>
        <m:sSub>
          <m:sSubPr>
            <m:ctrlPr>
              <w:rPr>
                <w:rFonts w:ascii="Cambria Math" w:hAnsi="Cambria Math"/>
                <w:i/>
              </w:rPr>
            </m:ctrlPr>
          </m:sSubPr>
          <m:e>
            <m:r>
              <w:rPr>
                <w:rFonts w:ascii="Cambria Math" w:hAnsi="Cambria Math"/>
              </w:rPr>
              <m:t>θ</m:t>
            </m:r>
          </m:e>
          <m: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0</m:t>
            </m:r>
          </m:sub>
        </m:sSub>
        <m:r>
          <w:rPr>
            <w:rFonts w:ascii="Cambria Math" w:hAnsi="Cambria Math"/>
          </w:rPr>
          <m:t>=1</m:t>
        </m:r>
      </m:oMath>
      <w:r w:rsidR="00A13CE3">
        <w:t xml:space="preserve">, </w:t>
      </w:r>
      <m:oMath>
        <m:sSub>
          <m:sSubPr>
            <m:ctrlPr>
              <w:rPr>
                <w:rFonts w:ascii="Cambria Math" w:hAnsi="Cambria Math"/>
                <w:i/>
              </w:rPr>
            </m:ctrlPr>
          </m:sSubPr>
          <m:e>
            <m:r>
              <w:rPr>
                <w:rFonts w:ascii="Cambria Math" w:hAnsi="Cambria Math"/>
              </w:rPr>
              <m:t>θ</m:t>
            </m:r>
          </m:e>
          <m: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sub>
        </m:sSub>
        <m:r>
          <w:rPr>
            <w:rFonts w:ascii="Cambria Math" w:hAnsi="Cambria Math"/>
          </w:rPr>
          <m:t>=</m:t>
        </m:r>
        <m:r>
          <w:rPr>
            <w:rFonts w:ascii="Cambria Math" w:hAnsi="Cambria Math"/>
          </w:rPr>
          <m:t>0</m:t>
        </m:r>
      </m:oMath>
      <w:r w:rsidR="0056224A">
        <w:t>.</w:t>
      </w:r>
    </w:p>
    <w:p w14:paraId="59BAD454" w14:textId="1F5E29E3" w:rsidR="00E37A1A" w:rsidRDefault="00E37A1A" w:rsidP="00D40720">
      <w:pPr>
        <w:ind w:left="360"/>
      </w:pPr>
      <w:r>
        <w:t>Thus, the parameters we update when we apply EM algorithm are as follows:</w:t>
      </w:r>
    </w:p>
    <w:p w14:paraId="7A79B969" w14:textId="4A955987" w:rsidR="00E37A1A" w:rsidRPr="001B04B8" w:rsidRDefault="008354F9" w:rsidP="00D40720">
      <w:pPr>
        <w:ind w:left="360"/>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r>
                    <w:rPr>
                      <w:rFonts w:ascii="Cambria Math" w:hAnsi="Cambria Math"/>
                    </w:rPr>
                    <m:t>|d</m:t>
                  </m:r>
                  <m:d>
                    <m:dPr>
                      <m:begChr m:val="["/>
                      <m:endChr m:val="]"/>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old</m:t>
                      </m:r>
                    </m:sub>
                  </m:sSub>
                  <m:r>
                    <w:rPr>
                      <w:rFonts w:ascii="Cambria Math" w:hAnsi="Cambria Math"/>
                    </w:rPr>
                    <m:t>)</m:t>
                  </m:r>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r>
                    <w:rPr>
                      <w:rFonts w:ascii="Cambria Math" w:hAnsi="Cambria Math"/>
                    </w:rPr>
                    <m:t>|d</m:t>
                  </m:r>
                  <m:d>
                    <m:dPr>
                      <m:begChr m:val="["/>
                      <m:endChr m:val="]"/>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old</m:t>
                      </m:r>
                    </m:sub>
                  </m:sSub>
                  <m:r>
                    <w:rPr>
                      <w:rFonts w:ascii="Cambria Math" w:hAnsi="Cambria Math"/>
                    </w:rPr>
                    <m:t>)</m:t>
                  </m:r>
                </m:e>
              </m:nary>
            </m:den>
          </m:f>
        </m:oMath>
      </m:oMathPara>
    </w:p>
    <w:p w14:paraId="5E9869BB" w14:textId="48951AAE" w:rsidR="001B04B8" w:rsidRPr="009F14EB" w:rsidRDefault="001B04B8" w:rsidP="001B04B8">
      <w:pPr>
        <w:ind w:left="360"/>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t>
                      </m:r>
                    </m:sup>
                  </m:sSubSup>
                  <m:r>
                    <w:rPr>
                      <w:rFonts w:ascii="Cambria Math" w:hAnsi="Cambria Math"/>
                    </w:rPr>
                    <m:t>=1|d</m:t>
                  </m:r>
                  <m:d>
                    <m:dPr>
                      <m:begChr m:val="["/>
                      <m:endChr m:val="]"/>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old</m:t>
                      </m:r>
                    </m:sub>
                  </m:sSub>
                  <m:r>
                    <w:rPr>
                      <w:rFonts w:ascii="Cambria Math" w:hAnsi="Cambria Math"/>
                    </w:rPr>
                    <m:t>)</m:t>
                  </m:r>
                </m:e>
              </m:nary>
            </m:num>
            <m:den>
              <m:r>
                <w:rPr>
                  <w:rFonts w:ascii="Cambria Math" w:hAnsi="Cambria Math"/>
                </w:rPr>
                <m:t>M</m:t>
              </m:r>
            </m:den>
          </m:f>
        </m:oMath>
      </m:oMathPara>
    </w:p>
    <w:p w14:paraId="6C89BDA3" w14:textId="07ED7405" w:rsidR="003E5747" w:rsidRDefault="003E5747" w:rsidP="004C71E3">
      <w:pPr>
        <w:pStyle w:val="a3"/>
        <w:numPr>
          <w:ilvl w:val="0"/>
          <w:numId w:val="45"/>
        </w:numPr>
      </w:pPr>
      <w:r>
        <w:t>(5 points) Consider the dataset given below. All variables are Binary and take values from the domain {0, 1}. “?” denotes a missing value.</w:t>
      </w:r>
    </w:p>
    <w:p w14:paraId="3B8889A8" w14:textId="0670D076" w:rsidR="000229A3" w:rsidRDefault="000229A3" w:rsidP="000229A3">
      <w:pPr>
        <w:pStyle w:val="a3"/>
        <w:jc w:val="center"/>
      </w:pPr>
      <w:r w:rsidRPr="000229A3">
        <w:rPr>
          <w:noProof/>
        </w:rPr>
        <w:drawing>
          <wp:inline distT="0" distB="0" distL="0" distR="0" wp14:anchorId="30F9F08C" wp14:editId="7F8DEEBE">
            <wp:extent cx="2057578" cy="2362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578" cy="2362405"/>
                    </a:xfrm>
                    <a:prstGeom prst="rect">
                      <a:avLst/>
                    </a:prstGeom>
                  </pic:spPr>
                </pic:pic>
              </a:graphicData>
            </a:graphic>
          </wp:inline>
        </w:drawing>
      </w:r>
    </w:p>
    <w:p w14:paraId="360C8705" w14:textId="592F4F57" w:rsidR="003E5747" w:rsidRDefault="003E5747" w:rsidP="003E5747">
      <w:pPr>
        <w:pStyle w:val="a3"/>
      </w:pPr>
      <w:r>
        <w:t xml:space="preserve">Assume that you are learning the parameters of a Bayesian network having the following structure: D is the root node (having no parents). The parent of A is D, B is D and C is D. (Thus the only edges in the Bayesian network are </w:t>
      </w:r>
      <m:oMath>
        <m:r>
          <w:rPr>
            <w:rFonts w:ascii="Cambria Math" w:hAnsi="Cambria Math"/>
          </w:rPr>
          <m:t>D→A</m:t>
        </m:r>
      </m:oMath>
      <w:r>
        <w:t xml:space="preserve">, </w:t>
      </w:r>
      <m:oMath>
        <m:r>
          <w:rPr>
            <w:rFonts w:ascii="Cambria Math" w:hAnsi="Cambria Math"/>
          </w:rPr>
          <m:t>D→B</m:t>
        </m:r>
      </m:oMath>
      <w:r>
        <w:t xml:space="preserve"> and </w:t>
      </w:r>
      <m:oMath>
        <m:r>
          <w:rPr>
            <w:rFonts w:ascii="Cambria Math" w:hAnsi="Cambria Math"/>
          </w:rPr>
          <m:t>D→C</m:t>
        </m:r>
      </m:oMath>
      <w:r>
        <w:t>). Starting with probabilities that are initialized uniformly (i.e., all probabilities are initialized to 0.5), calculate the parameters of this Naive Bayes model using the EM algorithm. Stop at convergence or after 3 iterations, whichever is earlier. Does the EM algorithm converge and after how many iterations?</w:t>
      </w:r>
    </w:p>
    <w:p w14:paraId="0703AA3B" w14:textId="19AB8CC0" w:rsidR="006C4B58" w:rsidRPr="006C4B58" w:rsidRDefault="006C4B58" w:rsidP="003E5747">
      <w:pPr>
        <w:pStyle w:val="a3"/>
        <w:rPr>
          <w:b/>
          <w:bCs/>
        </w:rPr>
      </w:pPr>
      <w:r w:rsidRPr="006C4B58">
        <w:rPr>
          <w:b/>
          <w:bCs/>
        </w:rPr>
        <w:t>Answer:</w:t>
      </w:r>
    </w:p>
    <w:p w14:paraId="6D2BD493" w14:textId="4E4CECD3" w:rsidR="006C4B58" w:rsidRDefault="006C4B58" w:rsidP="006C4B58">
      <w:pPr>
        <w:pStyle w:val="a3"/>
      </w:pPr>
      <w:r>
        <w:t>Initialization:</w:t>
      </w:r>
    </w:p>
    <w:p w14:paraId="78263CF5" w14:textId="07873C69" w:rsidR="006C4B58" w:rsidRPr="00F24CE0" w:rsidRDefault="006C4B58" w:rsidP="006C4B58">
      <w:pPr>
        <w:pStyle w:val="a3"/>
      </w:pPr>
      <m:oMathPara>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 xml:space="preserve">=0.5, </m:t>
          </m:r>
          <m:sSub>
            <m:sSubPr>
              <m:ctrlPr>
                <w:rPr>
                  <w:rFonts w:ascii="Cambria Math" w:hAnsi="Cambria Math"/>
                  <w:i/>
                </w:rPr>
              </m:ctrlPr>
            </m:sSubPr>
            <m:e>
              <m:r>
                <w:rPr>
                  <w:rFonts w:ascii="Cambria Math" w:hAnsi="Cambria Math"/>
                </w:rPr>
                <m:t>θ</m:t>
              </m:r>
            </m:e>
            <m:sub>
              <m:r>
                <w:rPr>
                  <w:rFonts w:ascii="Cambria Math" w:hAnsi="Cambria Math"/>
                </w:rPr>
                <m:t>A|D</m:t>
              </m:r>
            </m:sub>
          </m:sSub>
          <m:r>
            <w:rPr>
              <w:rFonts w:ascii="Cambria Math" w:hAnsi="Cambria Math"/>
            </w:rPr>
            <m:t xml:space="preserve">=0.5, </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A|</m:t>
                  </m:r>
                  <m:acc>
                    <m:accPr>
                      <m:chr m:val="̅"/>
                      <m:ctrlPr>
                        <w:rPr>
                          <w:rFonts w:ascii="Cambria Math" w:hAnsi="Cambria Math"/>
                          <w:i/>
                        </w:rPr>
                      </m:ctrlPr>
                    </m:accPr>
                    <m:e>
                      <m:r>
                        <w:rPr>
                          <w:rFonts w:ascii="Cambria Math" w:hAnsi="Cambria Math"/>
                        </w:rPr>
                        <m:t>D</m:t>
                      </m:r>
                    </m:e>
                  </m:acc>
                </m:sub>
              </m:sSub>
              <m:r>
                <w:rPr>
                  <w:rFonts w:ascii="Cambria Math" w:hAnsi="Cambria Math"/>
                </w:rPr>
                <m:t xml:space="preserve">=0.5, </m:t>
              </m:r>
              <m:r>
                <w:rPr>
                  <w:rFonts w:ascii="Cambria Math" w:hAnsi="Cambria Math"/>
                </w:rPr>
                <m:t>θ</m:t>
              </m:r>
            </m:e>
            <m:sub>
              <m:r>
                <w:rPr>
                  <w:rFonts w:ascii="Cambria Math" w:hAnsi="Cambria Math"/>
                </w:rPr>
                <m:t>B|D</m:t>
              </m:r>
            </m:sub>
          </m:sSub>
          <m:r>
            <w:rPr>
              <w:rFonts w:ascii="Cambria Math" w:hAnsi="Cambria Math"/>
            </w:rPr>
            <m:t xml:space="preserve">=0.5, </m:t>
          </m:r>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B|</m:t>
                  </m:r>
                  <m:acc>
                    <m:accPr>
                      <m:chr m:val="̅"/>
                      <m:ctrlPr>
                        <w:rPr>
                          <w:rFonts w:ascii="Cambria Math" w:hAnsi="Cambria Math"/>
                          <w:i/>
                        </w:rPr>
                      </m:ctrlPr>
                    </m:accPr>
                    <m:e>
                      <m:r>
                        <w:rPr>
                          <w:rFonts w:ascii="Cambria Math" w:hAnsi="Cambria Math"/>
                        </w:rPr>
                        <m:t>D</m:t>
                      </m:r>
                    </m:e>
                  </m:acc>
                </m:sub>
              </m:sSub>
              <m:r>
                <w:rPr>
                  <w:rFonts w:ascii="Cambria Math" w:hAnsi="Cambria Math"/>
                </w:rPr>
                <m:t xml:space="preserve">=0.5, </m:t>
              </m:r>
              <m:r>
                <w:rPr>
                  <w:rFonts w:ascii="Cambria Math" w:hAnsi="Cambria Math"/>
                </w:rPr>
                <m:t>θ</m:t>
              </m:r>
            </m:e>
            <m:sub>
              <m:r>
                <w:rPr>
                  <w:rFonts w:ascii="Cambria Math" w:hAnsi="Cambria Math"/>
                </w:rPr>
                <m:t>C|D</m:t>
              </m:r>
            </m:sub>
          </m:sSub>
          <m:r>
            <w:rPr>
              <w:rFonts w:ascii="Cambria Math" w:hAnsi="Cambria Math"/>
            </w:rPr>
            <m:t>=0.5</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C|</m:t>
              </m:r>
              <m:acc>
                <m:accPr>
                  <m:chr m:val="̅"/>
                  <m:ctrlPr>
                    <w:rPr>
                      <w:rFonts w:ascii="Cambria Math" w:hAnsi="Cambria Math"/>
                      <w:i/>
                    </w:rPr>
                  </m:ctrlPr>
                </m:accPr>
                <m:e>
                  <m:r>
                    <w:rPr>
                      <w:rFonts w:ascii="Cambria Math" w:hAnsi="Cambria Math"/>
                    </w:rPr>
                    <m:t>D</m:t>
                  </m:r>
                </m:e>
              </m:acc>
            </m:sub>
          </m:sSub>
          <m:r>
            <w:rPr>
              <w:rFonts w:ascii="Cambria Math" w:hAnsi="Cambria Math"/>
            </w:rPr>
            <m:t>=0.5</m:t>
          </m:r>
        </m:oMath>
      </m:oMathPara>
    </w:p>
    <w:p w14:paraId="2FABD866" w14:textId="726A9870" w:rsidR="00F24CE0" w:rsidRDefault="00F24CE0" w:rsidP="006C4B58">
      <w:pPr>
        <w:pStyle w:val="a3"/>
      </w:pPr>
      <w:r>
        <w:t>Iteration 1:</w:t>
      </w:r>
    </w:p>
    <w:p w14:paraId="5BE225B8" w14:textId="559C6B00" w:rsidR="00F24CE0" w:rsidRDefault="00F24CE0" w:rsidP="00F24CE0">
      <w:pPr>
        <w:pStyle w:val="a3"/>
      </w:pPr>
      <w:r>
        <w:t>E-step:</w:t>
      </w:r>
    </w:p>
    <w:tbl>
      <w:tblPr>
        <w:tblStyle w:val="a9"/>
        <w:tblW w:w="0" w:type="auto"/>
        <w:jc w:val="center"/>
        <w:tblLook w:val="04A0" w:firstRow="1" w:lastRow="0" w:firstColumn="1" w:lastColumn="0" w:noHBand="0" w:noVBand="1"/>
      </w:tblPr>
      <w:tblGrid>
        <w:gridCol w:w="1382"/>
        <w:gridCol w:w="1382"/>
        <w:gridCol w:w="1383"/>
        <w:gridCol w:w="1383"/>
        <w:gridCol w:w="1383"/>
        <w:gridCol w:w="1383"/>
      </w:tblGrid>
      <w:tr w:rsidR="00D024BC" w14:paraId="3F9429CA" w14:textId="77777777" w:rsidTr="00D024BC">
        <w:trPr>
          <w:jc w:val="center"/>
        </w:trPr>
        <w:tc>
          <w:tcPr>
            <w:tcW w:w="1382" w:type="dxa"/>
          </w:tcPr>
          <w:p w14:paraId="6CDE5D1F" w14:textId="60C395F8" w:rsidR="00D024BC" w:rsidRDefault="00D024BC" w:rsidP="00D024BC">
            <w:pPr>
              <w:pStyle w:val="a3"/>
              <w:ind w:left="0"/>
              <w:jc w:val="center"/>
            </w:pPr>
            <w:r>
              <w:t>A</w:t>
            </w:r>
          </w:p>
        </w:tc>
        <w:tc>
          <w:tcPr>
            <w:tcW w:w="1382" w:type="dxa"/>
          </w:tcPr>
          <w:p w14:paraId="29A75571" w14:textId="4A5D4839" w:rsidR="00D024BC" w:rsidRDefault="00D024BC" w:rsidP="00D024BC">
            <w:pPr>
              <w:pStyle w:val="a3"/>
              <w:ind w:left="0"/>
              <w:jc w:val="center"/>
            </w:pPr>
            <w:r>
              <w:t>B</w:t>
            </w:r>
          </w:p>
        </w:tc>
        <w:tc>
          <w:tcPr>
            <w:tcW w:w="1383" w:type="dxa"/>
          </w:tcPr>
          <w:p w14:paraId="1385882D" w14:textId="77A89995" w:rsidR="00D024BC" w:rsidRDefault="00D024BC" w:rsidP="00D024BC">
            <w:pPr>
              <w:pStyle w:val="a3"/>
              <w:ind w:left="0"/>
              <w:jc w:val="center"/>
            </w:pPr>
            <w:r>
              <w:t>C</w:t>
            </w:r>
          </w:p>
        </w:tc>
        <w:tc>
          <w:tcPr>
            <w:tcW w:w="1383" w:type="dxa"/>
          </w:tcPr>
          <w:p w14:paraId="04C5DBB3" w14:textId="1A18D208" w:rsidR="00D024BC" w:rsidRDefault="00D024BC" w:rsidP="00D024BC">
            <w:pPr>
              <w:pStyle w:val="a3"/>
              <w:ind w:left="0"/>
              <w:jc w:val="center"/>
            </w:pPr>
            <w:r>
              <w:t>D</w:t>
            </w:r>
          </w:p>
        </w:tc>
        <w:tc>
          <w:tcPr>
            <w:tcW w:w="1383" w:type="dxa"/>
          </w:tcPr>
          <w:p w14:paraId="358A2218" w14:textId="48BDC97F" w:rsidR="00D024BC" w:rsidRDefault="00D024BC" w:rsidP="00D024BC">
            <w:pPr>
              <w:pStyle w:val="a3"/>
              <w:ind w:left="0"/>
              <w:jc w:val="center"/>
            </w:pPr>
            <w:r>
              <w:t xml:space="preserve">weight </w:t>
            </w:r>
          </w:p>
        </w:tc>
        <w:tc>
          <w:tcPr>
            <w:tcW w:w="1383" w:type="dxa"/>
          </w:tcPr>
          <w:p w14:paraId="0F4AB1D0" w14:textId="06436CB4" w:rsidR="00D024BC" w:rsidRDefault="00D024BC" w:rsidP="00D024BC">
            <w:pPr>
              <w:pStyle w:val="a3"/>
              <w:ind w:left="0"/>
              <w:jc w:val="center"/>
            </w:pPr>
            <w:r>
              <w:t>normalized weight</w:t>
            </w:r>
          </w:p>
        </w:tc>
      </w:tr>
      <w:tr w:rsidR="00D024BC" w14:paraId="1DD89C89" w14:textId="77777777" w:rsidTr="00D024BC">
        <w:trPr>
          <w:jc w:val="center"/>
        </w:trPr>
        <w:tc>
          <w:tcPr>
            <w:tcW w:w="1382" w:type="dxa"/>
          </w:tcPr>
          <w:p w14:paraId="32141130" w14:textId="632E6D8D" w:rsidR="00D024BC" w:rsidRDefault="00F22C3A" w:rsidP="00D024BC">
            <w:pPr>
              <w:pStyle w:val="a3"/>
              <w:ind w:left="0"/>
              <w:jc w:val="center"/>
            </w:pPr>
            <w:r>
              <w:t>0</w:t>
            </w:r>
          </w:p>
        </w:tc>
        <w:tc>
          <w:tcPr>
            <w:tcW w:w="1382" w:type="dxa"/>
          </w:tcPr>
          <w:p w14:paraId="46E41A01" w14:textId="54A792E6" w:rsidR="00D024BC" w:rsidRDefault="00F22C3A" w:rsidP="00D024BC">
            <w:pPr>
              <w:pStyle w:val="a3"/>
              <w:ind w:left="0"/>
              <w:jc w:val="center"/>
            </w:pPr>
            <w:r>
              <w:t>1</w:t>
            </w:r>
          </w:p>
        </w:tc>
        <w:tc>
          <w:tcPr>
            <w:tcW w:w="1383" w:type="dxa"/>
          </w:tcPr>
          <w:p w14:paraId="37C681B7" w14:textId="3BBB64FC" w:rsidR="00D024BC" w:rsidRDefault="00F22C3A" w:rsidP="00D024BC">
            <w:pPr>
              <w:pStyle w:val="a3"/>
              <w:ind w:left="0"/>
              <w:jc w:val="center"/>
            </w:pPr>
            <w:r>
              <w:t>1</w:t>
            </w:r>
          </w:p>
        </w:tc>
        <w:tc>
          <w:tcPr>
            <w:tcW w:w="1383" w:type="dxa"/>
          </w:tcPr>
          <w:p w14:paraId="556B0BCB" w14:textId="1F1DF2D0" w:rsidR="00D024BC" w:rsidRDefault="00F22C3A" w:rsidP="00D024BC">
            <w:pPr>
              <w:pStyle w:val="a3"/>
              <w:ind w:left="0"/>
              <w:jc w:val="center"/>
            </w:pPr>
            <w:r>
              <w:t>0</w:t>
            </w:r>
          </w:p>
        </w:tc>
        <w:tc>
          <w:tcPr>
            <w:tcW w:w="1383" w:type="dxa"/>
          </w:tcPr>
          <w:p w14:paraId="06B03B13" w14:textId="3699E262" w:rsidR="00D024BC" w:rsidRDefault="009A0B33" w:rsidP="00D024BC">
            <w:pPr>
              <w:pStyle w:val="a3"/>
              <w:ind w:left="0"/>
              <w:jc w:val="center"/>
            </w:pPr>
            <w:r>
              <w:t>0.0625</w:t>
            </w:r>
          </w:p>
        </w:tc>
        <w:tc>
          <w:tcPr>
            <w:tcW w:w="1383" w:type="dxa"/>
          </w:tcPr>
          <w:p w14:paraId="31D6F097" w14:textId="12B17F14" w:rsidR="00D024BC" w:rsidRDefault="00653923" w:rsidP="00D024BC">
            <w:pPr>
              <w:pStyle w:val="a3"/>
              <w:ind w:left="0"/>
              <w:jc w:val="center"/>
            </w:pPr>
            <w:r>
              <w:t>0.5</w:t>
            </w:r>
          </w:p>
        </w:tc>
      </w:tr>
      <w:tr w:rsidR="00D024BC" w14:paraId="19D0718B" w14:textId="77777777" w:rsidTr="00D024BC">
        <w:trPr>
          <w:jc w:val="center"/>
        </w:trPr>
        <w:tc>
          <w:tcPr>
            <w:tcW w:w="1382" w:type="dxa"/>
          </w:tcPr>
          <w:p w14:paraId="19F9F8C8" w14:textId="5AF8D22E" w:rsidR="00D024BC" w:rsidRDefault="00F22C3A" w:rsidP="00D024BC">
            <w:pPr>
              <w:pStyle w:val="a3"/>
              <w:ind w:left="0"/>
              <w:jc w:val="center"/>
            </w:pPr>
            <w:r>
              <w:t>0</w:t>
            </w:r>
          </w:p>
        </w:tc>
        <w:tc>
          <w:tcPr>
            <w:tcW w:w="1382" w:type="dxa"/>
          </w:tcPr>
          <w:p w14:paraId="25C9CF4C" w14:textId="16A40688" w:rsidR="00D024BC" w:rsidRDefault="00F22C3A" w:rsidP="00D024BC">
            <w:pPr>
              <w:pStyle w:val="a3"/>
              <w:ind w:left="0"/>
              <w:jc w:val="center"/>
            </w:pPr>
            <w:r>
              <w:t>1</w:t>
            </w:r>
          </w:p>
        </w:tc>
        <w:tc>
          <w:tcPr>
            <w:tcW w:w="1383" w:type="dxa"/>
          </w:tcPr>
          <w:p w14:paraId="4A226AC1" w14:textId="2D9B3E63" w:rsidR="00D024BC" w:rsidRDefault="00F22C3A" w:rsidP="00D024BC">
            <w:pPr>
              <w:pStyle w:val="a3"/>
              <w:ind w:left="0"/>
              <w:jc w:val="center"/>
            </w:pPr>
            <w:r>
              <w:t>1</w:t>
            </w:r>
          </w:p>
        </w:tc>
        <w:tc>
          <w:tcPr>
            <w:tcW w:w="1383" w:type="dxa"/>
          </w:tcPr>
          <w:p w14:paraId="25664748" w14:textId="37B53189" w:rsidR="00D024BC" w:rsidRDefault="00F22C3A" w:rsidP="00D024BC">
            <w:pPr>
              <w:pStyle w:val="a3"/>
              <w:ind w:left="0"/>
              <w:jc w:val="center"/>
            </w:pPr>
            <w:r>
              <w:t>1</w:t>
            </w:r>
          </w:p>
        </w:tc>
        <w:tc>
          <w:tcPr>
            <w:tcW w:w="1383" w:type="dxa"/>
          </w:tcPr>
          <w:p w14:paraId="5FC94E7A" w14:textId="23A35DEF" w:rsidR="00D024BC" w:rsidRDefault="009A0B33" w:rsidP="00D024BC">
            <w:pPr>
              <w:pStyle w:val="a3"/>
              <w:ind w:left="0"/>
              <w:jc w:val="center"/>
            </w:pPr>
            <w:r>
              <w:t>0.0625</w:t>
            </w:r>
          </w:p>
        </w:tc>
        <w:tc>
          <w:tcPr>
            <w:tcW w:w="1383" w:type="dxa"/>
          </w:tcPr>
          <w:p w14:paraId="48D47670" w14:textId="3E64D897" w:rsidR="00D024BC" w:rsidRDefault="00653923" w:rsidP="00D024BC">
            <w:pPr>
              <w:pStyle w:val="a3"/>
              <w:ind w:left="0"/>
              <w:jc w:val="center"/>
            </w:pPr>
            <w:r>
              <w:t>0.5</w:t>
            </w:r>
          </w:p>
        </w:tc>
      </w:tr>
      <w:tr w:rsidR="00D024BC" w14:paraId="1496203B" w14:textId="77777777" w:rsidTr="00D024BC">
        <w:trPr>
          <w:jc w:val="center"/>
        </w:trPr>
        <w:tc>
          <w:tcPr>
            <w:tcW w:w="1382" w:type="dxa"/>
          </w:tcPr>
          <w:p w14:paraId="6CA0A694" w14:textId="3D3A18E1" w:rsidR="00D024BC" w:rsidRDefault="00F22C3A" w:rsidP="00D024BC">
            <w:pPr>
              <w:pStyle w:val="a3"/>
              <w:ind w:left="0"/>
              <w:jc w:val="center"/>
            </w:pPr>
            <w:r>
              <w:t>1</w:t>
            </w:r>
          </w:p>
        </w:tc>
        <w:tc>
          <w:tcPr>
            <w:tcW w:w="1382" w:type="dxa"/>
          </w:tcPr>
          <w:p w14:paraId="6A2367BC" w14:textId="78D94DD8" w:rsidR="00D024BC" w:rsidRDefault="00F22C3A" w:rsidP="00D024BC">
            <w:pPr>
              <w:pStyle w:val="a3"/>
              <w:ind w:left="0"/>
              <w:jc w:val="center"/>
            </w:pPr>
            <w:r>
              <w:t>0</w:t>
            </w:r>
          </w:p>
        </w:tc>
        <w:tc>
          <w:tcPr>
            <w:tcW w:w="1383" w:type="dxa"/>
          </w:tcPr>
          <w:p w14:paraId="6B4F8DC2" w14:textId="438C5D11" w:rsidR="00D024BC" w:rsidRDefault="00F22C3A" w:rsidP="00D024BC">
            <w:pPr>
              <w:pStyle w:val="a3"/>
              <w:ind w:left="0"/>
              <w:jc w:val="center"/>
            </w:pPr>
            <w:r>
              <w:t>0</w:t>
            </w:r>
          </w:p>
        </w:tc>
        <w:tc>
          <w:tcPr>
            <w:tcW w:w="1383" w:type="dxa"/>
          </w:tcPr>
          <w:p w14:paraId="65FE2BFB" w14:textId="7ADB29EB" w:rsidR="00D024BC" w:rsidRDefault="00F22C3A" w:rsidP="00D024BC">
            <w:pPr>
              <w:pStyle w:val="a3"/>
              <w:ind w:left="0"/>
              <w:jc w:val="center"/>
            </w:pPr>
            <w:r>
              <w:t>0</w:t>
            </w:r>
          </w:p>
        </w:tc>
        <w:tc>
          <w:tcPr>
            <w:tcW w:w="1383" w:type="dxa"/>
          </w:tcPr>
          <w:p w14:paraId="62EA3A96" w14:textId="4D576F18" w:rsidR="00D024BC" w:rsidRDefault="009A0B33" w:rsidP="00D024BC">
            <w:pPr>
              <w:pStyle w:val="a3"/>
              <w:ind w:left="0"/>
              <w:jc w:val="center"/>
            </w:pPr>
            <w:r>
              <w:t>0.0625</w:t>
            </w:r>
          </w:p>
        </w:tc>
        <w:tc>
          <w:tcPr>
            <w:tcW w:w="1383" w:type="dxa"/>
          </w:tcPr>
          <w:p w14:paraId="4ED676BD" w14:textId="3DD5FDC9" w:rsidR="00D024BC" w:rsidRDefault="00653923" w:rsidP="00D024BC">
            <w:pPr>
              <w:pStyle w:val="a3"/>
              <w:ind w:left="0"/>
              <w:jc w:val="center"/>
            </w:pPr>
            <w:r>
              <w:t>0.5</w:t>
            </w:r>
          </w:p>
        </w:tc>
      </w:tr>
      <w:tr w:rsidR="00D024BC" w14:paraId="1F3E6D9C" w14:textId="77777777" w:rsidTr="00D024BC">
        <w:trPr>
          <w:jc w:val="center"/>
        </w:trPr>
        <w:tc>
          <w:tcPr>
            <w:tcW w:w="1382" w:type="dxa"/>
          </w:tcPr>
          <w:p w14:paraId="5E5F3CAA" w14:textId="44E406EB" w:rsidR="00D024BC" w:rsidRDefault="00F22C3A" w:rsidP="00D024BC">
            <w:pPr>
              <w:pStyle w:val="a3"/>
              <w:ind w:left="0"/>
              <w:jc w:val="center"/>
            </w:pPr>
            <w:r>
              <w:t>1</w:t>
            </w:r>
          </w:p>
        </w:tc>
        <w:tc>
          <w:tcPr>
            <w:tcW w:w="1382" w:type="dxa"/>
          </w:tcPr>
          <w:p w14:paraId="06A73FAC" w14:textId="7983EBCD" w:rsidR="00D024BC" w:rsidRDefault="00F22C3A" w:rsidP="00D024BC">
            <w:pPr>
              <w:pStyle w:val="a3"/>
              <w:ind w:left="0"/>
              <w:jc w:val="center"/>
            </w:pPr>
            <w:r>
              <w:t>0</w:t>
            </w:r>
          </w:p>
        </w:tc>
        <w:tc>
          <w:tcPr>
            <w:tcW w:w="1383" w:type="dxa"/>
          </w:tcPr>
          <w:p w14:paraId="59424AE7" w14:textId="54FA0637" w:rsidR="00D024BC" w:rsidRDefault="00F22C3A" w:rsidP="00D024BC">
            <w:pPr>
              <w:pStyle w:val="a3"/>
              <w:ind w:left="0"/>
              <w:jc w:val="center"/>
            </w:pPr>
            <w:r>
              <w:t>0</w:t>
            </w:r>
          </w:p>
        </w:tc>
        <w:tc>
          <w:tcPr>
            <w:tcW w:w="1383" w:type="dxa"/>
          </w:tcPr>
          <w:p w14:paraId="5F405A34" w14:textId="16CD57CE" w:rsidR="00D024BC" w:rsidRDefault="00F22C3A" w:rsidP="00D024BC">
            <w:pPr>
              <w:pStyle w:val="a3"/>
              <w:ind w:left="0"/>
              <w:jc w:val="center"/>
            </w:pPr>
            <w:r>
              <w:t>1</w:t>
            </w:r>
          </w:p>
        </w:tc>
        <w:tc>
          <w:tcPr>
            <w:tcW w:w="1383" w:type="dxa"/>
          </w:tcPr>
          <w:p w14:paraId="42D1785F" w14:textId="2E4DBA52" w:rsidR="00D024BC" w:rsidRDefault="009A0B33" w:rsidP="00D024BC">
            <w:pPr>
              <w:pStyle w:val="a3"/>
              <w:ind w:left="0"/>
              <w:jc w:val="center"/>
            </w:pPr>
            <w:r>
              <w:t>0.0625</w:t>
            </w:r>
          </w:p>
        </w:tc>
        <w:tc>
          <w:tcPr>
            <w:tcW w:w="1383" w:type="dxa"/>
          </w:tcPr>
          <w:p w14:paraId="7903BB89" w14:textId="5575D532" w:rsidR="00D024BC" w:rsidRDefault="00653923" w:rsidP="00D024BC">
            <w:pPr>
              <w:pStyle w:val="a3"/>
              <w:ind w:left="0"/>
              <w:jc w:val="center"/>
            </w:pPr>
            <w:r>
              <w:t>0.5</w:t>
            </w:r>
          </w:p>
        </w:tc>
      </w:tr>
      <w:tr w:rsidR="00D024BC" w14:paraId="5DC8D7E7" w14:textId="77777777" w:rsidTr="00D024BC">
        <w:trPr>
          <w:jc w:val="center"/>
        </w:trPr>
        <w:tc>
          <w:tcPr>
            <w:tcW w:w="1382" w:type="dxa"/>
          </w:tcPr>
          <w:p w14:paraId="38FFB072" w14:textId="5EAE3BEC" w:rsidR="00D024BC" w:rsidRDefault="00F22C3A" w:rsidP="00D024BC">
            <w:pPr>
              <w:pStyle w:val="a3"/>
              <w:ind w:left="0"/>
              <w:jc w:val="center"/>
            </w:pPr>
            <w:r>
              <w:t>0</w:t>
            </w:r>
          </w:p>
        </w:tc>
        <w:tc>
          <w:tcPr>
            <w:tcW w:w="1382" w:type="dxa"/>
          </w:tcPr>
          <w:p w14:paraId="4420D6C9" w14:textId="5D3DAE84" w:rsidR="00D024BC" w:rsidRDefault="00F22C3A" w:rsidP="00D024BC">
            <w:pPr>
              <w:pStyle w:val="a3"/>
              <w:ind w:left="0"/>
              <w:jc w:val="center"/>
            </w:pPr>
            <w:r>
              <w:t>1</w:t>
            </w:r>
          </w:p>
        </w:tc>
        <w:tc>
          <w:tcPr>
            <w:tcW w:w="1383" w:type="dxa"/>
          </w:tcPr>
          <w:p w14:paraId="3ADCC0E6" w14:textId="225CD95E" w:rsidR="00D024BC" w:rsidRDefault="00F22C3A" w:rsidP="00D024BC">
            <w:pPr>
              <w:pStyle w:val="a3"/>
              <w:ind w:left="0"/>
              <w:jc w:val="center"/>
            </w:pPr>
            <w:r>
              <w:t>1</w:t>
            </w:r>
          </w:p>
        </w:tc>
        <w:tc>
          <w:tcPr>
            <w:tcW w:w="1383" w:type="dxa"/>
          </w:tcPr>
          <w:p w14:paraId="41E11644" w14:textId="5F0BB5B3" w:rsidR="00D024BC" w:rsidRDefault="00F22C3A" w:rsidP="00D024BC">
            <w:pPr>
              <w:pStyle w:val="a3"/>
              <w:ind w:left="0"/>
              <w:jc w:val="center"/>
            </w:pPr>
            <w:r>
              <w:t>0</w:t>
            </w:r>
          </w:p>
        </w:tc>
        <w:tc>
          <w:tcPr>
            <w:tcW w:w="1383" w:type="dxa"/>
          </w:tcPr>
          <w:p w14:paraId="731FF8F4" w14:textId="76F1A404" w:rsidR="00D024BC" w:rsidRDefault="009A0B33" w:rsidP="00D024BC">
            <w:pPr>
              <w:pStyle w:val="a3"/>
              <w:ind w:left="0"/>
              <w:jc w:val="center"/>
            </w:pPr>
            <w:r>
              <w:t>0.0625</w:t>
            </w:r>
          </w:p>
        </w:tc>
        <w:tc>
          <w:tcPr>
            <w:tcW w:w="1383" w:type="dxa"/>
          </w:tcPr>
          <w:p w14:paraId="2C9EA912" w14:textId="2480BC74" w:rsidR="00D024BC" w:rsidRDefault="00653923" w:rsidP="00D024BC">
            <w:pPr>
              <w:pStyle w:val="a3"/>
              <w:ind w:left="0"/>
              <w:jc w:val="center"/>
            </w:pPr>
            <w:r>
              <w:t>0.5</w:t>
            </w:r>
          </w:p>
        </w:tc>
      </w:tr>
      <w:tr w:rsidR="00D024BC" w14:paraId="1D3816E1" w14:textId="77777777" w:rsidTr="00D024BC">
        <w:trPr>
          <w:jc w:val="center"/>
        </w:trPr>
        <w:tc>
          <w:tcPr>
            <w:tcW w:w="1382" w:type="dxa"/>
          </w:tcPr>
          <w:p w14:paraId="7D0F93E1" w14:textId="5F4689F6" w:rsidR="00D024BC" w:rsidRDefault="00F22C3A" w:rsidP="00D024BC">
            <w:pPr>
              <w:pStyle w:val="a3"/>
              <w:ind w:left="0"/>
              <w:jc w:val="center"/>
            </w:pPr>
            <w:r>
              <w:t>0</w:t>
            </w:r>
          </w:p>
        </w:tc>
        <w:tc>
          <w:tcPr>
            <w:tcW w:w="1382" w:type="dxa"/>
          </w:tcPr>
          <w:p w14:paraId="59A90C35" w14:textId="30279ED3" w:rsidR="00D024BC" w:rsidRDefault="00F22C3A" w:rsidP="00D024BC">
            <w:pPr>
              <w:pStyle w:val="a3"/>
              <w:ind w:left="0"/>
              <w:jc w:val="center"/>
            </w:pPr>
            <w:r>
              <w:t>1</w:t>
            </w:r>
          </w:p>
        </w:tc>
        <w:tc>
          <w:tcPr>
            <w:tcW w:w="1383" w:type="dxa"/>
          </w:tcPr>
          <w:p w14:paraId="454635A1" w14:textId="7B04D32D" w:rsidR="00D024BC" w:rsidRDefault="00F22C3A" w:rsidP="00D024BC">
            <w:pPr>
              <w:pStyle w:val="a3"/>
              <w:ind w:left="0"/>
              <w:jc w:val="center"/>
            </w:pPr>
            <w:r>
              <w:t>1</w:t>
            </w:r>
          </w:p>
        </w:tc>
        <w:tc>
          <w:tcPr>
            <w:tcW w:w="1383" w:type="dxa"/>
          </w:tcPr>
          <w:p w14:paraId="31843C4D" w14:textId="03264CFA" w:rsidR="00D024BC" w:rsidRDefault="00F22C3A" w:rsidP="00D024BC">
            <w:pPr>
              <w:pStyle w:val="a3"/>
              <w:ind w:left="0"/>
              <w:jc w:val="center"/>
            </w:pPr>
            <w:r>
              <w:t>1</w:t>
            </w:r>
          </w:p>
        </w:tc>
        <w:tc>
          <w:tcPr>
            <w:tcW w:w="1383" w:type="dxa"/>
          </w:tcPr>
          <w:p w14:paraId="390A3582" w14:textId="2F2E318E" w:rsidR="00D024BC" w:rsidRDefault="009A0B33" w:rsidP="00D024BC">
            <w:pPr>
              <w:pStyle w:val="a3"/>
              <w:ind w:left="0"/>
              <w:jc w:val="center"/>
            </w:pPr>
            <w:r>
              <w:t>0.0625</w:t>
            </w:r>
          </w:p>
        </w:tc>
        <w:tc>
          <w:tcPr>
            <w:tcW w:w="1383" w:type="dxa"/>
          </w:tcPr>
          <w:p w14:paraId="57B38668" w14:textId="79CA6715" w:rsidR="00D024BC" w:rsidRDefault="00653923" w:rsidP="00D024BC">
            <w:pPr>
              <w:pStyle w:val="a3"/>
              <w:ind w:left="0"/>
              <w:jc w:val="center"/>
            </w:pPr>
            <w:r>
              <w:t>0.5</w:t>
            </w:r>
          </w:p>
        </w:tc>
      </w:tr>
      <w:tr w:rsidR="00D024BC" w14:paraId="61F24B42" w14:textId="77777777" w:rsidTr="00D024BC">
        <w:trPr>
          <w:jc w:val="center"/>
        </w:trPr>
        <w:tc>
          <w:tcPr>
            <w:tcW w:w="1382" w:type="dxa"/>
          </w:tcPr>
          <w:p w14:paraId="0BD27A14" w14:textId="6F63CE63" w:rsidR="00D024BC" w:rsidRDefault="00F22C3A" w:rsidP="00D024BC">
            <w:pPr>
              <w:pStyle w:val="a3"/>
              <w:ind w:left="0"/>
              <w:jc w:val="center"/>
            </w:pPr>
            <w:r>
              <w:t>1</w:t>
            </w:r>
          </w:p>
        </w:tc>
        <w:tc>
          <w:tcPr>
            <w:tcW w:w="1382" w:type="dxa"/>
          </w:tcPr>
          <w:p w14:paraId="24A1F78E" w14:textId="62F19551" w:rsidR="00D024BC" w:rsidRDefault="00F22C3A" w:rsidP="00D024BC">
            <w:pPr>
              <w:pStyle w:val="a3"/>
              <w:ind w:left="0"/>
              <w:jc w:val="center"/>
            </w:pPr>
            <w:r>
              <w:t>1</w:t>
            </w:r>
          </w:p>
        </w:tc>
        <w:tc>
          <w:tcPr>
            <w:tcW w:w="1383" w:type="dxa"/>
          </w:tcPr>
          <w:p w14:paraId="74A2D574" w14:textId="68FA1DD0" w:rsidR="00D024BC" w:rsidRDefault="00F22C3A" w:rsidP="00D024BC">
            <w:pPr>
              <w:pStyle w:val="a3"/>
              <w:ind w:left="0"/>
              <w:jc w:val="center"/>
            </w:pPr>
            <w:r>
              <w:t>0</w:t>
            </w:r>
          </w:p>
        </w:tc>
        <w:tc>
          <w:tcPr>
            <w:tcW w:w="1383" w:type="dxa"/>
          </w:tcPr>
          <w:p w14:paraId="25E3BF4C" w14:textId="5E56A926" w:rsidR="00D024BC" w:rsidRDefault="00F22C3A" w:rsidP="00D024BC">
            <w:pPr>
              <w:pStyle w:val="a3"/>
              <w:ind w:left="0"/>
              <w:jc w:val="center"/>
            </w:pPr>
            <w:r>
              <w:t>0</w:t>
            </w:r>
          </w:p>
        </w:tc>
        <w:tc>
          <w:tcPr>
            <w:tcW w:w="1383" w:type="dxa"/>
          </w:tcPr>
          <w:p w14:paraId="2D2E9FB3" w14:textId="1A2FD10E" w:rsidR="00D024BC" w:rsidRDefault="009A0B33" w:rsidP="00D024BC">
            <w:pPr>
              <w:pStyle w:val="a3"/>
              <w:ind w:left="0"/>
              <w:jc w:val="center"/>
            </w:pPr>
            <w:r>
              <w:t>0.0625</w:t>
            </w:r>
          </w:p>
        </w:tc>
        <w:tc>
          <w:tcPr>
            <w:tcW w:w="1383" w:type="dxa"/>
          </w:tcPr>
          <w:p w14:paraId="70B16EBD" w14:textId="64E192A1" w:rsidR="00D024BC" w:rsidRDefault="00653923" w:rsidP="00D024BC">
            <w:pPr>
              <w:pStyle w:val="a3"/>
              <w:ind w:left="0"/>
              <w:jc w:val="center"/>
            </w:pPr>
            <w:r>
              <w:t>0.5</w:t>
            </w:r>
          </w:p>
        </w:tc>
      </w:tr>
      <w:tr w:rsidR="00F22C3A" w14:paraId="0735ECB0" w14:textId="77777777" w:rsidTr="00D024BC">
        <w:trPr>
          <w:jc w:val="center"/>
        </w:trPr>
        <w:tc>
          <w:tcPr>
            <w:tcW w:w="1382" w:type="dxa"/>
          </w:tcPr>
          <w:p w14:paraId="2C57CA68" w14:textId="3AC5CE11" w:rsidR="00F22C3A" w:rsidRDefault="00F22C3A" w:rsidP="00D024BC">
            <w:pPr>
              <w:pStyle w:val="a3"/>
              <w:ind w:left="0"/>
              <w:jc w:val="center"/>
            </w:pPr>
            <w:r>
              <w:t>1</w:t>
            </w:r>
          </w:p>
        </w:tc>
        <w:tc>
          <w:tcPr>
            <w:tcW w:w="1382" w:type="dxa"/>
          </w:tcPr>
          <w:p w14:paraId="3EFCB107" w14:textId="517F2982" w:rsidR="00F22C3A" w:rsidRDefault="00F22C3A" w:rsidP="00D024BC">
            <w:pPr>
              <w:pStyle w:val="a3"/>
              <w:ind w:left="0"/>
              <w:jc w:val="center"/>
            </w:pPr>
            <w:r>
              <w:t>1</w:t>
            </w:r>
          </w:p>
        </w:tc>
        <w:tc>
          <w:tcPr>
            <w:tcW w:w="1383" w:type="dxa"/>
          </w:tcPr>
          <w:p w14:paraId="7F202AB0" w14:textId="16683712" w:rsidR="00F22C3A" w:rsidRDefault="00F22C3A" w:rsidP="00D024BC">
            <w:pPr>
              <w:pStyle w:val="a3"/>
              <w:ind w:left="0"/>
              <w:jc w:val="center"/>
            </w:pPr>
            <w:r>
              <w:t>0</w:t>
            </w:r>
          </w:p>
        </w:tc>
        <w:tc>
          <w:tcPr>
            <w:tcW w:w="1383" w:type="dxa"/>
          </w:tcPr>
          <w:p w14:paraId="10129747" w14:textId="37157506" w:rsidR="00F22C3A" w:rsidRDefault="00F22C3A" w:rsidP="00D024BC">
            <w:pPr>
              <w:pStyle w:val="a3"/>
              <w:ind w:left="0"/>
              <w:jc w:val="center"/>
            </w:pPr>
            <w:r>
              <w:t>1</w:t>
            </w:r>
          </w:p>
        </w:tc>
        <w:tc>
          <w:tcPr>
            <w:tcW w:w="1383" w:type="dxa"/>
          </w:tcPr>
          <w:p w14:paraId="344243A7" w14:textId="3773CFF7" w:rsidR="00F22C3A" w:rsidRDefault="009A0B33" w:rsidP="00D024BC">
            <w:pPr>
              <w:pStyle w:val="a3"/>
              <w:ind w:left="0"/>
              <w:jc w:val="center"/>
            </w:pPr>
            <w:r>
              <w:t>0.0625</w:t>
            </w:r>
          </w:p>
        </w:tc>
        <w:tc>
          <w:tcPr>
            <w:tcW w:w="1383" w:type="dxa"/>
          </w:tcPr>
          <w:p w14:paraId="6D2A34BB" w14:textId="3CC30A06" w:rsidR="00F22C3A" w:rsidRDefault="00653923" w:rsidP="00D024BC">
            <w:pPr>
              <w:pStyle w:val="a3"/>
              <w:ind w:left="0"/>
              <w:jc w:val="center"/>
            </w:pPr>
            <w:r>
              <w:t>0.5</w:t>
            </w:r>
          </w:p>
        </w:tc>
      </w:tr>
      <w:tr w:rsidR="00F22C3A" w14:paraId="2595BB55" w14:textId="77777777" w:rsidTr="00D024BC">
        <w:trPr>
          <w:jc w:val="center"/>
        </w:trPr>
        <w:tc>
          <w:tcPr>
            <w:tcW w:w="1382" w:type="dxa"/>
          </w:tcPr>
          <w:p w14:paraId="66FAB933" w14:textId="7C406F9C" w:rsidR="00F22C3A" w:rsidRDefault="00F22C3A" w:rsidP="00D024BC">
            <w:pPr>
              <w:pStyle w:val="a3"/>
              <w:ind w:left="0"/>
              <w:jc w:val="center"/>
            </w:pPr>
            <w:r>
              <w:t>0</w:t>
            </w:r>
          </w:p>
        </w:tc>
        <w:tc>
          <w:tcPr>
            <w:tcW w:w="1382" w:type="dxa"/>
          </w:tcPr>
          <w:p w14:paraId="3B9FD3F6" w14:textId="4F06BBAB" w:rsidR="00F22C3A" w:rsidRDefault="00F22C3A" w:rsidP="00D024BC">
            <w:pPr>
              <w:pStyle w:val="a3"/>
              <w:ind w:left="0"/>
              <w:jc w:val="center"/>
            </w:pPr>
            <w:r>
              <w:t>0</w:t>
            </w:r>
          </w:p>
        </w:tc>
        <w:tc>
          <w:tcPr>
            <w:tcW w:w="1383" w:type="dxa"/>
          </w:tcPr>
          <w:p w14:paraId="7D93568F" w14:textId="505A5CAC" w:rsidR="00F22C3A" w:rsidRDefault="00F22C3A" w:rsidP="00D024BC">
            <w:pPr>
              <w:pStyle w:val="a3"/>
              <w:ind w:left="0"/>
              <w:jc w:val="center"/>
            </w:pPr>
            <w:r>
              <w:t>1</w:t>
            </w:r>
          </w:p>
        </w:tc>
        <w:tc>
          <w:tcPr>
            <w:tcW w:w="1383" w:type="dxa"/>
          </w:tcPr>
          <w:p w14:paraId="186CB61F" w14:textId="35A20C40" w:rsidR="00F22C3A" w:rsidRDefault="00F22C3A" w:rsidP="00D024BC">
            <w:pPr>
              <w:pStyle w:val="a3"/>
              <w:ind w:left="0"/>
              <w:jc w:val="center"/>
            </w:pPr>
            <w:r>
              <w:t>0</w:t>
            </w:r>
          </w:p>
        </w:tc>
        <w:tc>
          <w:tcPr>
            <w:tcW w:w="1383" w:type="dxa"/>
          </w:tcPr>
          <w:p w14:paraId="1D9374A4" w14:textId="70FE1450" w:rsidR="00F22C3A" w:rsidRDefault="009A0B33" w:rsidP="00D024BC">
            <w:pPr>
              <w:pStyle w:val="a3"/>
              <w:ind w:left="0"/>
              <w:jc w:val="center"/>
            </w:pPr>
            <w:r>
              <w:t>0.0625</w:t>
            </w:r>
          </w:p>
        </w:tc>
        <w:tc>
          <w:tcPr>
            <w:tcW w:w="1383" w:type="dxa"/>
          </w:tcPr>
          <w:p w14:paraId="3CEE85F4" w14:textId="2164525C" w:rsidR="00F22C3A" w:rsidRDefault="00653923" w:rsidP="00D024BC">
            <w:pPr>
              <w:pStyle w:val="a3"/>
              <w:ind w:left="0"/>
              <w:jc w:val="center"/>
            </w:pPr>
            <w:r>
              <w:t>0.5</w:t>
            </w:r>
          </w:p>
        </w:tc>
      </w:tr>
      <w:tr w:rsidR="00F22C3A" w14:paraId="1BC05D4D" w14:textId="77777777" w:rsidTr="00D024BC">
        <w:trPr>
          <w:jc w:val="center"/>
        </w:trPr>
        <w:tc>
          <w:tcPr>
            <w:tcW w:w="1382" w:type="dxa"/>
          </w:tcPr>
          <w:p w14:paraId="6EC5707E" w14:textId="3DC82432" w:rsidR="00F22C3A" w:rsidRDefault="00F22C3A" w:rsidP="00D024BC">
            <w:pPr>
              <w:pStyle w:val="a3"/>
              <w:ind w:left="0"/>
              <w:jc w:val="center"/>
            </w:pPr>
            <w:r>
              <w:t>0</w:t>
            </w:r>
          </w:p>
        </w:tc>
        <w:tc>
          <w:tcPr>
            <w:tcW w:w="1382" w:type="dxa"/>
          </w:tcPr>
          <w:p w14:paraId="27797E32" w14:textId="4221681B" w:rsidR="00F22C3A" w:rsidRDefault="00F22C3A" w:rsidP="00D024BC">
            <w:pPr>
              <w:pStyle w:val="a3"/>
              <w:ind w:left="0"/>
              <w:jc w:val="center"/>
            </w:pPr>
            <w:r>
              <w:t>0</w:t>
            </w:r>
          </w:p>
        </w:tc>
        <w:tc>
          <w:tcPr>
            <w:tcW w:w="1383" w:type="dxa"/>
          </w:tcPr>
          <w:p w14:paraId="7AEB17B5" w14:textId="16A3BAC3" w:rsidR="00F22C3A" w:rsidRDefault="00F22C3A" w:rsidP="00D024BC">
            <w:pPr>
              <w:pStyle w:val="a3"/>
              <w:ind w:left="0"/>
              <w:jc w:val="center"/>
            </w:pPr>
            <w:r>
              <w:t>1</w:t>
            </w:r>
          </w:p>
        </w:tc>
        <w:tc>
          <w:tcPr>
            <w:tcW w:w="1383" w:type="dxa"/>
          </w:tcPr>
          <w:p w14:paraId="27F968E6" w14:textId="22409459" w:rsidR="00F22C3A" w:rsidRDefault="00F22C3A" w:rsidP="00D024BC">
            <w:pPr>
              <w:pStyle w:val="a3"/>
              <w:ind w:left="0"/>
              <w:jc w:val="center"/>
            </w:pPr>
            <w:r>
              <w:t>1</w:t>
            </w:r>
          </w:p>
        </w:tc>
        <w:tc>
          <w:tcPr>
            <w:tcW w:w="1383" w:type="dxa"/>
          </w:tcPr>
          <w:p w14:paraId="263A19FF" w14:textId="5E5E3C3E" w:rsidR="00F22C3A" w:rsidRDefault="009A0B33" w:rsidP="00D024BC">
            <w:pPr>
              <w:pStyle w:val="a3"/>
              <w:ind w:left="0"/>
              <w:jc w:val="center"/>
            </w:pPr>
            <w:r>
              <w:t>0.0625</w:t>
            </w:r>
          </w:p>
        </w:tc>
        <w:tc>
          <w:tcPr>
            <w:tcW w:w="1383" w:type="dxa"/>
          </w:tcPr>
          <w:p w14:paraId="1E040855" w14:textId="20B86685" w:rsidR="00F22C3A" w:rsidRDefault="00653923" w:rsidP="00D024BC">
            <w:pPr>
              <w:pStyle w:val="a3"/>
              <w:ind w:left="0"/>
              <w:jc w:val="center"/>
            </w:pPr>
            <w:r>
              <w:t>0.5</w:t>
            </w:r>
          </w:p>
        </w:tc>
      </w:tr>
      <w:tr w:rsidR="00F22C3A" w14:paraId="123D3979" w14:textId="77777777" w:rsidTr="00D024BC">
        <w:trPr>
          <w:jc w:val="center"/>
        </w:trPr>
        <w:tc>
          <w:tcPr>
            <w:tcW w:w="1382" w:type="dxa"/>
          </w:tcPr>
          <w:p w14:paraId="65B62071" w14:textId="51D2990B" w:rsidR="00F22C3A" w:rsidRDefault="00F22C3A" w:rsidP="00D024BC">
            <w:pPr>
              <w:pStyle w:val="a3"/>
              <w:ind w:left="0"/>
              <w:jc w:val="center"/>
            </w:pPr>
            <w:r>
              <w:lastRenderedPageBreak/>
              <w:t>1</w:t>
            </w:r>
          </w:p>
        </w:tc>
        <w:tc>
          <w:tcPr>
            <w:tcW w:w="1382" w:type="dxa"/>
          </w:tcPr>
          <w:p w14:paraId="17078178" w14:textId="17461CC8" w:rsidR="00F22C3A" w:rsidRDefault="00F22C3A" w:rsidP="00D024BC">
            <w:pPr>
              <w:pStyle w:val="a3"/>
              <w:ind w:left="0"/>
              <w:jc w:val="center"/>
            </w:pPr>
            <w:r>
              <w:t>1</w:t>
            </w:r>
          </w:p>
        </w:tc>
        <w:tc>
          <w:tcPr>
            <w:tcW w:w="1383" w:type="dxa"/>
          </w:tcPr>
          <w:p w14:paraId="15FE9A15" w14:textId="1CCE095A" w:rsidR="00F22C3A" w:rsidRDefault="00F22C3A" w:rsidP="00D024BC">
            <w:pPr>
              <w:pStyle w:val="a3"/>
              <w:ind w:left="0"/>
              <w:jc w:val="center"/>
            </w:pPr>
            <w:r>
              <w:t>1</w:t>
            </w:r>
          </w:p>
        </w:tc>
        <w:tc>
          <w:tcPr>
            <w:tcW w:w="1383" w:type="dxa"/>
          </w:tcPr>
          <w:p w14:paraId="6369E806" w14:textId="27497865" w:rsidR="00F22C3A" w:rsidRDefault="00F22C3A" w:rsidP="00D024BC">
            <w:pPr>
              <w:pStyle w:val="a3"/>
              <w:ind w:left="0"/>
              <w:jc w:val="center"/>
            </w:pPr>
            <w:r>
              <w:t>0</w:t>
            </w:r>
          </w:p>
        </w:tc>
        <w:tc>
          <w:tcPr>
            <w:tcW w:w="1383" w:type="dxa"/>
          </w:tcPr>
          <w:p w14:paraId="70F72A8F" w14:textId="603A080A" w:rsidR="00F22C3A" w:rsidRDefault="009A0B33" w:rsidP="00D024BC">
            <w:pPr>
              <w:pStyle w:val="a3"/>
              <w:ind w:left="0"/>
              <w:jc w:val="center"/>
            </w:pPr>
            <w:r>
              <w:t>0.0625</w:t>
            </w:r>
          </w:p>
        </w:tc>
        <w:tc>
          <w:tcPr>
            <w:tcW w:w="1383" w:type="dxa"/>
          </w:tcPr>
          <w:p w14:paraId="55289DDE" w14:textId="5D41C0A6" w:rsidR="00F22C3A" w:rsidRDefault="00653923" w:rsidP="00D024BC">
            <w:pPr>
              <w:pStyle w:val="a3"/>
              <w:ind w:left="0"/>
              <w:jc w:val="center"/>
            </w:pPr>
            <w:r>
              <w:t>0.5</w:t>
            </w:r>
          </w:p>
        </w:tc>
      </w:tr>
      <w:tr w:rsidR="00F22C3A" w14:paraId="1BB7BBB9" w14:textId="77777777" w:rsidTr="00D024BC">
        <w:trPr>
          <w:jc w:val="center"/>
        </w:trPr>
        <w:tc>
          <w:tcPr>
            <w:tcW w:w="1382" w:type="dxa"/>
          </w:tcPr>
          <w:p w14:paraId="7BC169B5" w14:textId="72A96B7D" w:rsidR="00F22C3A" w:rsidRDefault="00F22C3A" w:rsidP="00D024BC">
            <w:pPr>
              <w:pStyle w:val="a3"/>
              <w:ind w:left="0"/>
              <w:jc w:val="center"/>
            </w:pPr>
            <w:r>
              <w:t>1</w:t>
            </w:r>
          </w:p>
        </w:tc>
        <w:tc>
          <w:tcPr>
            <w:tcW w:w="1382" w:type="dxa"/>
          </w:tcPr>
          <w:p w14:paraId="46012E67" w14:textId="688D9EF5" w:rsidR="00F22C3A" w:rsidRDefault="00F22C3A" w:rsidP="00D024BC">
            <w:pPr>
              <w:pStyle w:val="a3"/>
              <w:ind w:left="0"/>
              <w:jc w:val="center"/>
            </w:pPr>
            <w:r>
              <w:t>1</w:t>
            </w:r>
          </w:p>
        </w:tc>
        <w:tc>
          <w:tcPr>
            <w:tcW w:w="1383" w:type="dxa"/>
          </w:tcPr>
          <w:p w14:paraId="365E03C1" w14:textId="1C180349" w:rsidR="00F22C3A" w:rsidRDefault="00F22C3A" w:rsidP="00D024BC">
            <w:pPr>
              <w:pStyle w:val="a3"/>
              <w:ind w:left="0"/>
              <w:jc w:val="center"/>
            </w:pPr>
            <w:r>
              <w:t>1</w:t>
            </w:r>
          </w:p>
        </w:tc>
        <w:tc>
          <w:tcPr>
            <w:tcW w:w="1383" w:type="dxa"/>
          </w:tcPr>
          <w:p w14:paraId="4FC2D0E3" w14:textId="6042B8AC" w:rsidR="00F22C3A" w:rsidRDefault="00F22C3A" w:rsidP="00D024BC">
            <w:pPr>
              <w:pStyle w:val="a3"/>
              <w:ind w:left="0"/>
              <w:jc w:val="center"/>
            </w:pPr>
            <w:r>
              <w:t>1</w:t>
            </w:r>
          </w:p>
        </w:tc>
        <w:tc>
          <w:tcPr>
            <w:tcW w:w="1383" w:type="dxa"/>
          </w:tcPr>
          <w:p w14:paraId="7FD48321" w14:textId="2D534897" w:rsidR="00F22C3A" w:rsidRDefault="009A0B33" w:rsidP="00D024BC">
            <w:pPr>
              <w:pStyle w:val="a3"/>
              <w:ind w:left="0"/>
              <w:jc w:val="center"/>
            </w:pPr>
            <w:r>
              <w:t>0.0625</w:t>
            </w:r>
          </w:p>
        </w:tc>
        <w:tc>
          <w:tcPr>
            <w:tcW w:w="1383" w:type="dxa"/>
          </w:tcPr>
          <w:p w14:paraId="16B7940F" w14:textId="3E889352" w:rsidR="00F22C3A" w:rsidRDefault="00653923" w:rsidP="00D024BC">
            <w:pPr>
              <w:pStyle w:val="a3"/>
              <w:ind w:left="0"/>
              <w:jc w:val="center"/>
            </w:pPr>
            <w:r>
              <w:t>0.5</w:t>
            </w:r>
          </w:p>
        </w:tc>
      </w:tr>
    </w:tbl>
    <w:p w14:paraId="6CC1C174" w14:textId="1E6F0BDB" w:rsidR="00F24CE0" w:rsidRDefault="00EF1460" w:rsidP="00F24CE0">
      <w:pPr>
        <w:pStyle w:val="a3"/>
      </w:pPr>
      <w:r>
        <w:t>M-step:</w:t>
      </w:r>
    </w:p>
    <w:p w14:paraId="252681F0" w14:textId="24599B3F" w:rsidR="00EF1460" w:rsidRPr="00204653" w:rsidRDefault="007549B2" w:rsidP="00F142D9">
      <w:pPr>
        <w:pStyle w:val="a3"/>
      </w:pPr>
      <m:oMathPara>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 xml:space="preserve">=0.5, </m:t>
          </m:r>
          <m:sSub>
            <m:sSubPr>
              <m:ctrlPr>
                <w:rPr>
                  <w:rFonts w:ascii="Cambria Math" w:hAnsi="Cambria Math"/>
                  <w:i/>
                </w:rPr>
              </m:ctrlPr>
            </m:sSubPr>
            <m:e>
              <m:r>
                <w:rPr>
                  <w:rFonts w:ascii="Cambria Math" w:hAnsi="Cambria Math"/>
                </w:rPr>
                <m:t>θ</m:t>
              </m:r>
            </m:e>
            <m:sub>
              <m:r>
                <w:rPr>
                  <w:rFonts w:ascii="Cambria Math" w:hAnsi="Cambria Math"/>
                </w:rPr>
                <m:t>A|D</m:t>
              </m:r>
            </m:sub>
          </m:sSub>
          <m:r>
            <w:rPr>
              <w:rFonts w:ascii="Cambria Math" w:hAnsi="Cambria Math"/>
            </w:rPr>
            <m:t xml:space="preserve">=0.5, </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A|</m:t>
                  </m:r>
                  <m:acc>
                    <m:accPr>
                      <m:chr m:val="̅"/>
                      <m:ctrlPr>
                        <w:rPr>
                          <w:rFonts w:ascii="Cambria Math" w:hAnsi="Cambria Math"/>
                          <w:i/>
                        </w:rPr>
                      </m:ctrlPr>
                    </m:accPr>
                    <m:e>
                      <m:r>
                        <w:rPr>
                          <w:rFonts w:ascii="Cambria Math" w:hAnsi="Cambria Math"/>
                        </w:rPr>
                        <m:t>D</m:t>
                      </m:r>
                    </m:e>
                  </m:acc>
                </m:sub>
              </m:sSub>
              <m:r>
                <w:rPr>
                  <w:rFonts w:ascii="Cambria Math" w:hAnsi="Cambria Math"/>
                </w:rPr>
                <m:t>=0.5, θ</m:t>
              </m:r>
            </m:e>
            <m:sub>
              <m:r>
                <w:rPr>
                  <w:rFonts w:ascii="Cambria Math" w:hAnsi="Cambria Math"/>
                </w:rPr>
                <m:t>B|D</m:t>
              </m:r>
            </m:sub>
          </m:sSub>
          <m:r>
            <w:rPr>
              <w:rFonts w:ascii="Cambria Math" w:hAnsi="Cambria Math"/>
            </w:rPr>
            <m:t>=0.</m:t>
          </m:r>
          <m:r>
            <w:rPr>
              <w:rFonts w:ascii="Cambria Math" w:hAnsi="Cambria Math"/>
            </w:rPr>
            <m:t>6667</m:t>
          </m:r>
          <m:r>
            <w:rPr>
              <w:rFonts w:ascii="Cambria Math" w:hAnsi="Cambria Math"/>
            </w:rPr>
            <m:t xml:space="preserve">, </m:t>
          </m:r>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B|</m:t>
                  </m:r>
                  <m:acc>
                    <m:accPr>
                      <m:chr m:val="̅"/>
                      <m:ctrlPr>
                        <w:rPr>
                          <w:rFonts w:ascii="Cambria Math" w:hAnsi="Cambria Math"/>
                          <w:i/>
                        </w:rPr>
                      </m:ctrlPr>
                    </m:accPr>
                    <m:e>
                      <m:r>
                        <w:rPr>
                          <w:rFonts w:ascii="Cambria Math" w:hAnsi="Cambria Math"/>
                        </w:rPr>
                        <m:t>D</m:t>
                      </m:r>
                    </m:e>
                  </m:acc>
                </m:sub>
              </m:sSub>
              <m:r>
                <w:rPr>
                  <w:rFonts w:ascii="Cambria Math" w:hAnsi="Cambria Math"/>
                </w:rPr>
                <m:t>=0.</m:t>
              </m:r>
              <m:r>
                <w:rPr>
                  <w:rFonts w:ascii="Cambria Math" w:hAnsi="Cambria Math"/>
                </w:rPr>
                <m:t>6667</m:t>
              </m:r>
              <m:r>
                <w:rPr>
                  <w:rFonts w:ascii="Cambria Math" w:hAnsi="Cambria Math"/>
                </w:rPr>
                <m:t>, θ</m:t>
              </m:r>
            </m:e>
            <m:sub>
              <m:r>
                <w:rPr>
                  <w:rFonts w:ascii="Cambria Math" w:hAnsi="Cambria Math"/>
                </w:rPr>
                <m:t>C|D</m:t>
              </m:r>
            </m:sub>
          </m:sSub>
          <m:r>
            <w:rPr>
              <w:rFonts w:ascii="Cambria Math" w:hAnsi="Cambria Math"/>
            </w:rPr>
            <m:t>=</m:t>
          </m:r>
          <m:r>
            <w:rPr>
              <w:rFonts w:ascii="Cambria Math" w:hAnsi="Cambria Math"/>
            </w:rPr>
            <m:t>0.6667</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C|</m:t>
              </m:r>
              <m:acc>
                <m:accPr>
                  <m:chr m:val="̅"/>
                  <m:ctrlPr>
                    <w:rPr>
                      <w:rFonts w:ascii="Cambria Math" w:hAnsi="Cambria Math"/>
                      <w:i/>
                    </w:rPr>
                  </m:ctrlPr>
                </m:accPr>
                <m:e>
                  <m:r>
                    <w:rPr>
                      <w:rFonts w:ascii="Cambria Math" w:hAnsi="Cambria Math"/>
                    </w:rPr>
                    <m:t>D</m:t>
                  </m:r>
                </m:e>
              </m:acc>
            </m:sub>
          </m:sSub>
          <m:r>
            <w:rPr>
              <w:rFonts w:ascii="Cambria Math" w:hAnsi="Cambria Math"/>
            </w:rPr>
            <m:t>=</m:t>
          </m:r>
          <m:r>
            <w:rPr>
              <w:rFonts w:ascii="Cambria Math" w:hAnsi="Cambria Math"/>
            </w:rPr>
            <m:t>0.6667</m:t>
          </m:r>
        </m:oMath>
      </m:oMathPara>
    </w:p>
    <w:p w14:paraId="1CA572B1" w14:textId="2C4EF596" w:rsidR="00204653" w:rsidRDefault="00204653" w:rsidP="00F142D9">
      <w:pPr>
        <w:pStyle w:val="a3"/>
      </w:pPr>
      <w:r>
        <w:t>Iteration 2:</w:t>
      </w:r>
    </w:p>
    <w:p w14:paraId="678A9187" w14:textId="77777777" w:rsidR="00D410BC" w:rsidRDefault="00D410BC" w:rsidP="00D410BC">
      <w:pPr>
        <w:pStyle w:val="a3"/>
      </w:pPr>
      <w:r>
        <w:t>E-step:</w:t>
      </w:r>
    </w:p>
    <w:tbl>
      <w:tblPr>
        <w:tblStyle w:val="a9"/>
        <w:tblW w:w="0" w:type="auto"/>
        <w:jc w:val="center"/>
        <w:tblLook w:val="04A0" w:firstRow="1" w:lastRow="0" w:firstColumn="1" w:lastColumn="0" w:noHBand="0" w:noVBand="1"/>
      </w:tblPr>
      <w:tblGrid>
        <w:gridCol w:w="1382"/>
        <w:gridCol w:w="1382"/>
        <w:gridCol w:w="1383"/>
        <w:gridCol w:w="1383"/>
        <w:gridCol w:w="1383"/>
        <w:gridCol w:w="1383"/>
      </w:tblGrid>
      <w:tr w:rsidR="00D410BC" w14:paraId="5BD19BA4" w14:textId="77777777" w:rsidTr="00732C7F">
        <w:trPr>
          <w:jc w:val="center"/>
        </w:trPr>
        <w:tc>
          <w:tcPr>
            <w:tcW w:w="1382" w:type="dxa"/>
          </w:tcPr>
          <w:p w14:paraId="49FDC3FB" w14:textId="77777777" w:rsidR="00D410BC" w:rsidRDefault="00D410BC" w:rsidP="00732C7F">
            <w:pPr>
              <w:pStyle w:val="a3"/>
              <w:ind w:left="0"/>
              <w:jc w:val="center"/>
            </w:pPr>
            <w:r>
              <w:t>A</w:t>
            </w:r>
          </w:p>
        </w:tc>
        <w:tc>
          <w:tcPr>
            <w:tcW w:w="1382" w:type="dxa"/>
          </w:tcPr>
          <w:p w14:paraId="27544927" w14:textId="77777777" w:rsidR="00D410BC" w:rsidRDefault="00D410BC" w:rsidP="00732C7F">
            <w:pPr>
              <w:pStyle w:val="a3"/>
              <w:ind w:left="0"/>
              <w:jc w:val="center"/>
            </w:pPr>
            <w:r>
              <w:t>B</w:t>
            </w:r>
          </w:p>
        </w:tc>
        <w:tc>
          <w:tcPr>
            <w:tcW w:w="1383" w:type="dxa"/>
          </w:tcPr>
          <w:p w14:paraId="67873641" w14:textId="77777777" w:rsidR="00D410BC" w:rsidRDefault="00D410BC" w:rsidP="00732C7F">
            <w:pPr>
              <w:pStyle w:val="a3"/>
              <w:ind w:left="0"/>
              <w:jc w:val="center"/>
            </w:pPr>
            <w:r>
              <w:t>C</w:t>
            </w:r>
          </w:p>
        </w:tc>
        <w:tc>
          <w:tcPr>
            <w:tcW w:w="1383" w:type="dxa"/>
          </w:tcPr>
          <w:p w14:paraId="49395AB1" w14:textId="77777777" w:rsidR="00D410BC" w:rsidRDefault="00D410BC" w:rsidP="00732C7F">
            <w:pPr>
              <w:pStyle w:val="a3"/>
              <w:ind w:left="0"/>
              <w:jc w:val="center"/>
            </w:pPr>
            <w:r>
              <w:t>D</w:t>
            </w:r>
          </w:p>
        </w:tc>
        <w:tc>
          <w:tcPr>
            <w:tcW w:w="1383" w:type="dxa"/>
          </w:tcPr>
          <w:p w14:paraId="3859148A" w14:textId="77777777" w:rsidR="00D410BC" w:rsidRDefault="00D410BC" w:rsidP="00732C7F">
            <w:pPr>
              <w:pStyle w:val="a3"/>
              <w:ind w:left="0"/>
              <w:jc w:val="center"/>
            </w:pPr>
            <w:r>
              <w:t xml:space="preserve">weight </w:t>
            </w:r>
          </w:p>
        </w:tc>
        <w:tc>
          <w:tcPr>
            <w:tcW w:w="1383" w:type="dxa"/>
          </w:tcPr>
          <w:p w14:paraId="4C75BC9C" w14:textId="77777777" w:rsidR="00D410BC" w:rsidRDefault="00D410BC" w:rsidP="00732C7F">
            <w:pPr>
              <w:pStyle w:val="a3"/>
              <w:ind w:left="0"/>
              <w:jc w:val="center"/>
            </w:pPr>
            <w:r>
              <w:t>normalized weight</w:t>
            </w:r>
          </w:p>
        </w:tc>
      </w:tr>
      <w:tr w:rsidR="00D410BC" w14:paraId="34D81BE7" w14:textId="77777777" w:rsidTr="00732C7F">
        <w:trPr>
          <w:jc w:val="center"/>
        </w:trPr>
        <w:tc>
          <w:tcPr>
            <w:tcW w:w="1382" w:type="dxa"/>
          </w:tcPr>
          <w:p w14:paraId="134CBCCB" w14:textId="77777777" w:rsidR="00D410BC" w:rsidRDefault="00D410BC" w:rsidP="00732C7F">
            <w:pPr>
              <w:pStyle w:val="a3"/>
              <w:ind w:left="0"/>
              <w:jc w:val="center"/>
            </w:pPr>
            <w:r>
              <w:t>0</w:t>
            </w:r>
          </w:p>
        </w:tc>
        <w:tc>
          <w:tcPr>
            <w:tcW w:w="1382" w:type="dxa"/>
          </w:tcPr>
          <w:p w14:paraId="01F385E7" w14:textId="77777777" w:rsidR="00D410BC" w:rsidRDefault="00D410BC" w:rsidP="00732C7F">
            <w:pPr>
              <w:pStyle w:val="a3"/>
              <w:ind w:left="0"/>
              <w:jc w:val="center"/>
            </w:pPr>
            <w:r>
              <w:t>1</w:t>
            </w:r>
          </w:p>
        </w:tc>
        <w:tc>
          <w:tcPr>
            <w:tcW w:w="1383" w:type="dxa"/>
          </w:tcPr>
          <w:p w14:paraId="76648D56" w14:textId="77777777" w:rsidR="00D410BC" w:rsidRDefault="00D410BC" w:rsidP="00732C7F">
            <w:pPr>
              <w:pStyle w:val="a3"/>
              <w:ind w:left="0"/>
              <w:jc w:val="center"/>
            </w:pPr>
            <w:r>
              <w:t>1</w:t>
            </w:r>
          </w:p>
        </w:tc>
        <w:tc>
          <w:tcPr>
            <w:tcW w:w="1383" w:type="dxa"/>
          </w:tcPr>
          <w:p w14:paraId="0A8F12B6" w14:textId="77777777" w:rsidR="00D410BC" w:rsidRDefault="00D410BC" w:rsidP="00732C7F">
            <w:pPr>
              <w:pStyle w:val="a3"/>
              <w:ind w:left="0"/>
              <w:jc w:val="center"/>
            </w:pPr>
            <w:r>
              <w:t>0</w:t>
            </w:r>
          </w:p>
        </w:tc>
        <w:tc>
          <w:tcPr>
            <w:tcW w:w="1383" w:type="dxa"/>
          </w:tcPr>
          <w:p w14:paraId="2DCD7AE7" w14:textId="43F7FCEA" w:rsidR="00D410BC" w:rsidRDefault="00E33CF4" w:rsidP="00732C7F">
            <w:pPr>
              <w:pStyle w:val="a3"/>
              <w:ind w:left="0"/>
              <w:jc w:val="center"/>
            </w:pPr>
            <w:r>
              <w:t>0.1111</w:t>
            </w:r>
          </w:p>
        </w:tc>
        <w:tc>
          <w:tcPr>
            <w:tcW w:w="1383" w:type="dxa"/>
          </w:tcPr>
          <w:p w14:paraId="3EF0BEE5" w14:textId="4545FC3C" w:rsidR="00D410BC" w:rsidRDefault="00F03355" w:rsidP="00732C7F">
            <w:pPr>
              <w:pStyle w:val="a3"/>
              <w:ind w:left="0"/>
              <w:jc w:val="center"/>
            </w:pPr>
            <w:r>
              <w:t>0.5</w:t>
            </w:r>
          </w:p>
        </w:tc>
      </w:tr>
      <w:tr w:rsidR="00D410BC" w14:paraId="71CF98A3" w14:textId="77777777" w:rsidTr="00732C7F">
        <w:trPr>
          <w:jc w:val="center"/>
        </w:trPr>
        <w:tc>
          <w:tcPr>
            <w:tcW w:w="1382" w:type="dxa"/>
          </w:tcPr>
          <w:p w14:paraId="61B3360C" w14:textId="77777777" w:rsidR="00D410BC" w:rsidRDefault="00D410BC" w:rsidP="00732C7F">
            <w:pPr>
              <w:pStyle w:val="a3"/>
              <w:ind w:left="0"/>
              <w:jc w:val="center"/>
            </w:pPr>
            <w:r>
              <w:t>0</w:t>
            </w:r>
          </w:p>
        </w:tc>
        <w:tc>
          <w:tcPr>
            <w:tcW w:w="1382" w:type="dxa"/>
          </w:tcPr>
          <w:p w14:paraId="332D4EFD" w14:textId="77777777" w:rsidR="00D410BC" w:rsidRDefault="00D410BC" w:rsidP="00732C7F">
            <w:pPr>
              <w:pStyle w:val="a3"/>
              <w:ind w:left="0"/>
              <w:jc w:val="center"/>
            </w:pPr>
            <w:r>
              <w:t>1</w:t>
            </w:r>
          </w:p>
        </w:tc>
        <w:tc>
          <w:tcPr>
            <w:tcW w:w="1383" w:type="dxa"/>
          </w:tcPr>
          <w:p w14:paraId="6C3C1793" w14:textId="77777777" w:rsidR="00D410BC" w:rsidRDefault="00D410BC" w:rsidP="00732C7F">
            <w:pPr>
              <w:pStyle w:val="a3"/>
              <w:ind w:left="0"/>
              <w:jc w:val="center"/>
            </w:pPr>
            <w:r>
              <w:t>1</w:t>
            </w:r>
          </w:p>
        </w:tc>
        <w:tc>
          <w:tcPr>
            <w:tcW w:w="1383" w:type="dxa"/>
          </w:tcPr>
          <w:p w14:paraId="5861502C" w14:textId="77777777" w:rsidR="00D410BC" w:rsidRDefault="00D410BC" w:rsidP="00732C7F">
            <w:pPr>
              <w:pStyle w:val="a3"/>
              <w:ind w:left="0"/>
              <w:jc w:val="center"/>
            </w:pPr>
            <w:r>
              <w:t>1</w:t>
            </w:r>
          </w:p>
        </w:tc>
        <w:tc>
          <w:tcPr>
            <w:tcW w:w="1383" w:type="dxa"/>
          </w:tcPr>
          <w:p w14:paraId="284D85DF" w14:textId="66217A6C" w:rsidR="00D410BC" w:rsidRDefault="00F35609" w:rsidP="00732C7F">
            <w:pPr>
              <w:pStyle w:val="a3"/>
              <w:ind w:left="0"/>
              <w:jc w:val="center"/>
            </w:pPr>
            <w:r>
              <w:t>0.1111</w:t>
            </w:r>
          </w:p>
        </w:tc>
        <w:tc>
          <w:tcPr>
            <w:tcW w:w="1383" w:type="dxa"/>
          </w:tcPr>
          <w:p w14:paraId="41158657" w14:textId="28D3A13A" w:rsidR="00D410BC" w:rsidRDefault="00F03355" w:rsidP="00732C7F">
            <w:pPr>
              <w:pStyle w:val="a3"/>
              <w:ind w:left="0"/>
              <w:jc w:val="center"/>
            </w:pPr>
            <w:r>
              <w:t>0.5</w:t>
            </w:r>
          </w:p>
        </w:tc>
      </w:tr>
      <w:tr w:rsidR="00D410BC" w14:paraId="6F86A830" w14:textId="77777777" w:rsidTr="00732C7F">
        <w:trPr>
          <w:jc w:val="center"/>
        </w:trPr>
        <w:tc>
          <w:tcPr>
            <w:tcW w:w="1382" w:type="dxa"/>
          </w:tcPr>
          <w:p w14:paraId="441F87AC" w14:textId="77777777" w:rsidR="00D410BC" w:rsidRDefault="00D410BC" w:rsidP="00732C7F">
            <w:pPr>
              <w:pStyle w:val="a3"/>
              <w:ind w:left="0"/>
              <w:jc w:val="center"/>
            </w:pPr>
            <w:r>
              <w:t>1</w:t>
            </w:r>
          </w:p>
        </w:tc>
        <w:tc>
          <w:tcPr>
            <w:tcW w:w="1382" w:type="dxa"/>
          </w:tcPr>
          <w:p w14:paraId="08A49F0A" w14:textId="77777777" w:rsidR="00D410BC" w:rsidRDefault="00D410BC" w:rsidP="00732C7F">
            <w:pPr>
              <w:pStyle w:val="a3"/>
              <w:ind w:left="0"/>
              <w:jc w:val="center"/>
            </w:pPr>
            <w:r>
              <w:t>0</w:t>
            </w:r>
          </w:p>
        </w:tc>
        <w:tc>
          <w:tcPr>
            <w:tcW w:w="1383" w:type="dxa"/>
          </w:tcPr>
          <w:p w14:paraId="2E75F609" w14:textId="77777777" w:rsidR="00D410BC" w:rsidRDefault="00D410BC" w:rsidP="00732C7F">
            <w:pPr>
              <w:pStyle w:val="a3"/>
              <w:ind w:left="0"/>
              <w:jc w:val="center"/>
            </w:pPr>
            <w:r>
              <w:t>0</w:t>
            </w:r>
          </w:p>
        </w:tc>
        <w:tc>
          <w:tcPr>
            <w:tcW w:w="1383" w:type="dxa"/>
          </w:tcPr>
          <w:p w14:paraId="7E6C81F8" w14:textId="77777777" w:rsidR="00D410BC" w:rsidRDefault="00D410BC" w:rsidP="00732C7F">
            <w:pPr>
              <w:pStyle w:val="a3"/>
              <w:ind w:left="0"/>
              <w:jc w:val="center"/>
            </w:pPr>
            <w:r>
              <w:t>0</w:t>
            </w:r>
          </w:p>
        </w:tc>
        <w:tc>
          <w:tcPr>
            <w:tcW w:w="1383" w:type="dxa"/>
          </w:tcPr>
          <w:p w14:paraId="23C30AF8" w14:textId="78B2376A" w:rsidR="00D410BC" w:rsidRDefault="00715477" w:rsidP="00732C7F">
            <w:pPr>
              <w:pStyle w:val="a3"/>
              <w:ind w:left="0"/>
              <w:jc w:val="center"/>
            </w:pPr>
            <w:r>
              <w:t>0.0278</w:t>
            </w:r>
          </w:p>
        </w:tc>
        <w:tc>
          <w:tcPr>
            <w:tcW w:w="1383" w:type="dxa"/>
          </w:tcPr>
          <w:p w14:paraId="0C8899F3" w14:textId="7833FE9F" w:rsidR="00D410BC" w:rsidRDefault="00F03355" w:rsidP="00732C7F">
            <w:pPr>
              <w:pStyle w:val="a3"/>
              <w:ind w:left="0"/>
              <w:jc w:val="center"/>
            </w:pPr>
            <w:r>
              <w:t>0.5</w:t>
            </w:r>
          </w:p>
        </w:tc>
      </w:tr>
      <w:tr w:rsidR="00D410BC" w14:paraId="4B702ABA" w14:textId="77777777" w:rsidTr="00732C7F">
        <w:trPr>
          <w:jc w:val="center"/>
        </w:trPr>
        <w:tc>
          <w:tcPr>
            <w:tcW w:w="1382" w:type="dxa"/>
          </w:tcPr>
          <w:p w14:paraId="1BEF1A06" w14:textId="77777777" w:rsidR="00D410BC" w:rsidRDefault="00D410BC" w:rsidP="00732C7F">
            <w:pPr>
              <w:pStyle w:val="a3"/>
              <w:ind w:left="0"/>
              <w:jc w:val="center"/>
            </w:pPr>
            <w:r>
              <w:t>1</w:t>
            </w:r>
          </w:p>
        </w:tc>
        <w:tc>
          <w:tcPr>
            <w:tcW w:w="1382" w:type="dxa"/>
          </w:tcPr>
          <w:p w14:paraId="3EC610E7" w14:textId="77777777" w:rsidR="00D410BC" w:rsidRDefault="00D410BC" w:rsidP="00732C7F">
            <w:pPr>
              <w:pStyle w:val="a3"/>
              <w:ind w:left="0"/>
              <w:jc w:val="center"/>
            </w:pPr>
            <w:r>
              <w:t>0</w:t>
            </w:r>
          </w:p>
        </w:tc>
        <w:tc>
          <w:tcPr>
            <w:tcW w:w="1383" w:type="dxa"/>
          </w:tcPr>
          <w:p w14:paraId="4F8334A6" w14:textId="77777777" w:rsidR="00D410BC" w:rsidRDefault="00D410BC" w:rsidP="00732C7F">
            <w:pPr>
              <w:pStyle w:val="a3"/>
              <w:ind w:left="0"/>
              <w:jc w:val="center"/>
            </w:pPr>
            <w:r>
              <w:t>0</w:t>
            </w:r>
          </w:p>
        </w:tc>
        <w:tc>
          <w:tcPr>
            <w:tcW w:w="1383" w:type="dxa"/>
          </w:tcPr>
          <w:p w14:paraId="7787B020" w14:textId="77777777" w:rsidR="00D410BC" w:rsidRDefault="00D410BC" w:rsidP="00732C7F">
            <w:pPr>
              <w:pStyle w:val="a3"/>
              <w:ind w:left="0"/>
              <w:jc w:val="center"/>
            </w:pPr>
            <w:r>
              <w:t>1</w:t>
            </w:r>
          </w:p>
        </w:tc>
        <w:tc>
          <w:tcPr>
            <w:tcW w:w="1383" w:type="dxa"/>
          </w:tcPr>
          <w:p w14:paraId="2B7CA414" w14:textId="26F6FC0F" w:rsidR="00D410BC" w:rsidRDefault="00C9415F" w:rsidP="00732C7F">
            <w:pPr>
              <w:pStyle w:val="a3"/>
              <w:ind w:left="0"/>
              <w:jc w:val="center"/>
            </w:pPr>
            <w:r>
              <w:t>0.0278</w:t>
            </w:r>
          </w:p>
        </w:tc>
        <w:tc>
          <w:tcPr>
            <w:tcW w:w="1383" w:type="dxa"/>
          </w:tcPr>
          <w:p w14:paraId="67AF4ED5" w14:textId="513C07D8" w:rsidR="00D410BC" w:rsidRDefault="00F03355" w:rsidP="00732C7F">
            <w:pPr>
              <w:pStyle w:val="a3"/>
              <w:ind w:left="0"/>
              <w:jc w:val="center"/>
            </w:pPr>
            <w:r>
              <w:t>0.5</w:t>
            </w:r>
          </w:p>
        </w:tc>
      </w:tr>
      <w:tr w:rsidR="00D410BC" w14:paraId="683863F3" w14:textId="77777777" w:rsidTr="00732C7F">
        <w:trPr>
          <w:jc w:val="center"/>
        </w:trPr>
        <w:tc>
          <w:tcPr>
            <w:tcW w:w="1382" w:type="dxa"/>
          </w:tcPr>
          <w:p w14:paraId="29240A3F" w14:textId="77777777" w:rsidR="00D410BC" w:rsidRDefault="00D410BC" w:rsidP="00732C7F">
            <w:pPr>
              <w:pStyle w:val="a3"/>
              <w:ind w:left="0"/>
              <w:jc w:val="center"/>
            </w:pPr>
            <w:r>
              <w:t>0</w:t>
            </w:r>
          </w:p>
        </w:tc>
        <w:tc>
          <w:tcPr>
            <w:tcW w:w="1382" w:type="dxa"/>
          </w:tcPr>
          <w:p w14:paraId="66A9E335" w14:textId="77777777" w:rsidR="00D410BC" w:rsidRDefault="00D410BC" w:rsidP="00732C7F">
            <w:pPr>
              <w:pStyle w:val="a3"/>
              <w:ind w:left="0"/>
              <w:jc w:val="center"/>
            </w:pPr>
            <w:r>
              <w:t>1</w:t>
            </w:r>
          </w:p>
        </w:tc>
        <w:tc>
          <w:tcPr>
            <w:tcW w:w="1383" w:type="dxa"/>
          </w:tcPr>
          <w:p w14:paraId="1E7E5DAB" w14:textId="77777777" w:rsidR="00D410BC" w:rsidRDefault="00D410BC" w:rsidP="00732C7F">
            <w:pPr>
              <w:pStyle w:val="a3"/>
              <w:ind w:left="0"/>
              <w:jc w:val="center"/>
            </w:pPr>
            <w:r>
              <w:t>1</w:t>
            </w:r>
          </w:p>
        </w:tc>
        <w:tc>
          <w:tcPr>
            <w:tcW w:w="1383" w:type="dxa"/>
          </w:tcPr>
          <w:p w14:paraId="70DC34CC" w14:textId="77777777" w:rsidR="00D410BC" w:rsidRDefault="00D410BC" w:rsidP="00732C7F">
            <w:pPr>
              <w:pStyle w:val="a3"/>
              <w:ind w:left="0"/>
              <w:jc w:val="center"/>
            </w:pPr>
            <w:r>
              <w:t>0</w:t>
            </w:r>
          </w:p>
        </w:tc>
        <w:tc>
          <w:tcPr>
            <w:tcW w:w="1383" w:type="dxa"/>
          </w:tcPr>
          <w:p w14:paraId="4AE2617B" w14:textId="126D23F3" w:rsidR="00D410BC" w:rsidRDefault="00A1386B" w:rsidP="00732C7F">
            <w:pPr>
              <w:pStyle w:val="a3"/>
              <w:ind w:left="0"/>
              <w:jc w:val="center"/>
            </w:pPr>
            <w:r>
              <w:t>0.1111</w:t>
            </w:r>
          </w:p>
        </w:tc>
        <w:tc>
          <w:tcPr>
            <w:tcW w:w="1383" w:type="dxa"/>
          </w:tcPr>
          <w:p w14:paraId="69C290C2" w14:textId="7A61ED2D" w:rsidR="00D410BC" w:rsidRDefault="00F03355" w:rsidP="00732C7F">
            <w:pPr>
              <w:pStyle w:val="a3"/>
              <w:ind w:left="0"/>
              <w:jc w:val="center"/>
            </w:pPr>
            <w:r>
              <w:t>0.5</w:t>
            </w:r>
          </w:p>
        </w:tc>
      </w:tr>
      <w:tr w:rsidR="00D410BC" w14:paraId="7E0E735E" w14:textId="77777777" w:rsidTr="00732C7F">
        <w:trPr>
          <w:jc w:val="center"/>
        </w:trPr>
        <w:tc>
          <w:tcPr>
            <w:tcW w:w="1382" w:type="dxa"/>
          </w:tcPr>
          <w:p w14:paraId="565F5CAF" w14:textId="77777777" w:rsidR="00D410BC" w:rsidRDefault="00D410BC" w:rsidP="00732C7F">
            <w:pPr>
              <w:pStyle w:val="a3"/>
              <w:ind w:left="0"/>
              <w:jc w:val="center"/>
            </w:pPr>
            <w:r>
              <w:t>0</w:t>
            </w:r>
          </w:p>
        </w:tc>
        <w:tc>
          <w:tcPr>
            <w:tcW w:w="1382" w:type="dxa"/>
          </w:tcPr>
          <w:p w14:paraId="237385A2" w14:textId="77777777" w:rsidR="00D410BC" w:rsidRDefault="00D410BC" w:rsidP="00732C7F">
            <w:pPr>
              <w:pStyle w:val="a3"/>
              <w:ind w:left="0"/>
              <w:jc w:val="center"/>
            </w:pPr>
            <w:r>
              <w:t>1</w:t>
            </w:r>
          </w:p>
        </w:tc>
        <w:tc>
          <w:tcPr>
            <w:tcW w:w="1383" w:type="dxa"/>
          </w:tcPr>
          <w:p w14:paraId="21DA6C73" w14:textId="77777777" w:rsidR="00D410BC" w:rsidRDefault="00D410BC" w:rsidP="00732C7F">
            <w:pPr>
              <w:pStyle w:val="a3"/>
              <w:ind w:left="0"/>
              <w:jc w:val="center"/>
            </w:pPr>
            <w:r>
              <w:t>1</w:t>
            </w:r>
          </w:p>
        </w:tc>
        <w:tc>
          <w:tcPr>
            <w:tcW w:w="1383" w:type="dxa"/>
          </w:tcPr>
          <w:p w14:paraId="537F2E06" w14:textId="77777777" w:rsidR="00D410BC" w:rsidRDefault="00D410BC" w:rsidP="00732C7F">
            <w:pPr>
              <w:pStyle w:val="a3"/>
              <w:ind w:left="0"/>
              <w:jc w:val="center"/>
            </w:pPr>
            <w:r>
              <w:t>1</w:t>
            </w:r>
          </w:p>
        </w:tc>
        <w:tc>
          <w:tcPr>
            <w:tcW w:w="1383" w:type="dxa"/>
          </w:tcPr>
          <w:p w14:paraId="51158980" w14:textId="0EEBE47C" w:rsidR="00D410BC" w:rsidRDefault="00A1386B" w:rsidP="00732C7F">
            <w:pPr>
              <w:pStyle w:val="a3"/>
              <w:ind w:left="0"/>
              <w:jc w:val="center"/>
            </w:pPr>
            <w:r>
              <w:t>0.1111</w:t>
            </w:r>
          </w:p>
        </w:tc>
        <w:tc>
          <w:tcPr>
            <w:tcW w:w="1383" w:type="dxa"/>
          </w:tcPr>
          <w:p w14:paraId="4248CDDD" w14:textId="79A4D3BB" w:rsidR="00D410BC" w:rsidRDefault="00F03355" w:rsidP="00732C7F">
            <w:pPr>
              <w:pStyle w:val="a3"/>
              <w:ind w:left="0"/>
              <w:jc w:val="center"/>
            </w:pPr>
            <w:r>
              <w:t>0.5</w:t>
            </w:r>
          </w:p>
        </w:tc>
      </w:tr>
      <w:tr w:rsidR="00D410BC" w14:paraId="28773922" w14:textId="77777777" w:rsidTr="00732C7F">
        <w:trPr>
          <w:jc w:val="center"/>
        </w:trPr>
        <w:tc>
          <w:tcPr>
            <w:tcW w:w="1382" w:type="dxa"/>
          </w:tcPr>
          <w:p w14:paraId="0B6CE66C" w14:textId="77777777" w:rsidR="00D410BC" w:rsidRDefault="00D410BC" w:rsidP="00732C7F">
            <w:pPr>
              <w:pStyle w:val="a3"/>
              <w:ind w:left="0"/>
              <w:jc w:val="center"/>
            </w:pPr>
            <w:r>
              <w:t>1</w:t>
            </w:r>
          </w:p>
        </w:tc>
        <w:tc>
          <w:tcPr>
            <w:tcW w:w="1382" w:type="dxa"/>
          </w:tcPr>
          <w:p w14:paraId="6BD067B7" w14:textId="77777777" w:rsidR="00D410BC" w:rsidRDefault="00D410BC" w:rsidP="00732C7F">
            <w:pPr>
              <w:pStyle w:val="a3"/>
              <w:ind w:left="0"/>
              <w:jc w:val="center"/>
            </w:pPr>
            <w:r>
              <w:t>1</w:t>
            </w:r>
          </w:p>
        </w:tc>
        <w:tc>
          <w:tcPr>
            <w:tcW w:w="1383" w:type="dxa"/>
          </w:tcPr>
          <w:p w14:paraId="3527D74F" w14:textId="77777777" w:rsidR="00D410BC" w:rsidRDefault="00D410BC" w:rsidP="00732C7F">
            <w:pPr>
              <w:pStyle w:val="a3"/>
              <w:ind w:left="0"/>
              <w:jc w:val="center"/>
            </w:pPr>
            <w:r>
              <w:t>0</w:t>
            </w:r>
          </w:p>
        </w:tc>
        <w:tc>
          <w:tcPr>
            <w:tcW w:w="1383" w:type="dxa"/>
          </w:tcPr>
          <w:p w14:paraId="547BC70B" w14:textId="77777777" w:rsidR="00D410BC" w:rsidRDefault="00D410BC" w:rsidP="00732C7F">
            <w:pPr>
              <w:pStyle w:val="a3"/>
              <w:ind w:left="0"/>
              <w:jc w:val="center"/>
            </w:pPr>
            <w:r>
              <w:t>0</w:t>
            </w:r>
          </w:p>
        </w:tc>
        <w:tc>
          <w:tcPr>
            <w:tcW w:w="1383" w:type="dxa"/>
          </w:tcPr>
          <w:p w14:paraId="2B8FC691" w14:textId="7145FF83" w:rsidR="00D410BC" w:rsidRDefault="00FA66AF" w:rsidP="00732C7F">
            <w:pPr>
              <w:pStyle w:val="a3"/>
              <w:ind w:left="0"/>
              <w:jc w:val="center"/>
            </w:pPr>
            <w:r>
              <w:t>0.0556</w:t>
            </w:r>
          </w:p>
        </w:tc>
        <w:tc>
          <w:tcPr>
            <w:tcW w:w="1383" w:type="dxa"/>
          </w:tcPr>
          <w:p w14:paraId="45C16CC9" w14:textId="08C1A89A" w:rsidR="00D410BC" w:rsidRDefault="00F03355" w:rsidP="00732C7F">
            <w:pPr>
              <w:pStyle w:val="a3"/>
              <w:ind w:left="0"/>
              <w:jc w:val="center"/>
            </w:pPr>
            <w:r>
              <w:t>0.5</w:t>
            </w:r>
          </w:p>
        </w:tc>
      </w:tr>
      <w:tr w:rsidR="00D410BC" w14:paraId="4E20D718" w14:textId="77777777" w:rsidTr="00732C7F">
        <w:trPr>
          <w:jc w:val="center"/>
        </w:trPr>
        <w:tc>
          <w:tcPr>
            <w:tcW w:w="1382" w:type="dxa"/>
          </w:tcPr>
          <w:p w14:paraId="00D7863A" w14:textId="77777777" w:rsidR="00D410BC" w:rsidRDefault="00D410BC" w:rsidP="00732C7F">
            <w:pPr>
              <w:pStyle w:val="a3"/>
              <w:ind w:left="0"/>
              <w:jc w:val="center"/>
            </w:pPr>
            <w:r>
              <w:t>1</w:t>
            </w:r>
          </w:p>
        </w:tc>
        <w:tc>
          <w:tcPr>
            <w:tcW w:w="1382" w:type="dxa"/>
          </w:tcPr>
          <w:p w14:paraId="67450D60" w14:textId="77777777" w:rsidR="00D410BC" w:rsidRDefault="00D410BC" w:rsidP="00732C7F">
            <w:pPr>
              <w:pStyle w:val="a3"/>
              <w:ind w:left="0"/>
              <w:jc w:val="center"/>
            </w:pPr>
            <w:r>
              <w:t>1</w:t>
            </w:r>
          </w:p>
        </w:tc>
        <w:tc>
          <w:tcPr>
            <w:tcW w:w="1383" w:type="dxa"/>
          </w:tcPr>
          <w:p w14:paraId="5F1EFF74" w14:textId="77777777" w:rsidR="00D410BC" w:rsidRDefault="00D410BC" w:rsidP="00732C7F">
            <w:pPr>
              <w:pStyle w:val="a3"/>
              <w:ind w:left="0"/>
              <w:jc w:val="center"/>
            </w:pPr>
            <w:r>
              <w:t>0</w:t>
            </w:r>
          </w:p>
        </w:tc>
        <w:tc>
          <w:tcPr>
            <w:tcW w:w="1383" w:type="dxa"/>
          </w:tcPr>
          <w:p w14:paraId="433AF9CE" w14:textId="77777777" w:rsidR="00D410BC" w:rsidRDefault="00D410BC" w:rsidP="00732C7F">
            <w:pPr>
              <w:pStyle w:val="a3"/>
              <w:ind w:left="0"/>
              <w:jc w:val="center"/>
            </w:pPr>
            <w:r>
              <w:t>1</w:t>
            </w:r>
          </w:p>
        </w:tc>
        <w:tc>
          <w:tcPr>
            <w:tcW w:w="1383" w:type="dxa"/>
          </w:tcPr>
          <w:p w14:paraId="488E268E" w14:textId="60874804" w:rsidR="00D410BC" w:rsidRDefault="00CD19FC" w:rsidP="00732C7F">
            <w:pPr>
              <w:pStyle w:val="a3"/>
              <w:ind w:left="0"/>
              <w:jc w:val="center"/>
            </w:pPr>
            <w:r>
              <w:t>0.0556</w:t>
            </w:r>
          </w:p>
        </w:tc>
        <w:tc>
          <w:tcPr>
            <w:tcW w:w="1383" w:type="dxa"/>
          </w:tcPr>
          <w:p w14:paraId="106A03CF" w14:textId="53D15584" w:rsidR="00D410BC" w:rsidRDefault="00F03355" w:rsidP="00732C7F">
            <w:pPr>
              <w:pStyle w:val="a3"/>
              <w:ind w:left="0"/>
              <w:jc w:val="center"/>
            </w:pPr>
            <w:r>
              <w:t>0.5</w:t>
            </w:r>
          </w:p>
        </w:tc>
      </w:tr>
      <w:tr w:rsidR="00D410BC" w14:paraId="754778FB" w14:textId="77777777" w:rsidTr="00732C7F">
        <w:trPr>
          <w:jc w:val="center"/>
        </w:trPr>
        <w:tc>
          <w:tcPr>
            <w:tcW w:w="1382" w:type="dxa"/>
          </w:tcPr>
          <w:p w14:paraId="5CE884B7" w14:textId="77777777" w:rsidR="00D410BC" w:rsidRDefault="00D410BC" w:rsidP="00732C7F">
            <w:pPr>
              <w:pStyle w:val="a3"/>
              <w:ind w:left="0"/>
              <w:jc w:val="center"/>
            </w:pPr>
            <w:r>
              <w:t>0</w:t>
            </w:r>
          </w:p>
        </w:tc>
        <w:tc>
          <w:tcPr>
            <w:tcW w:w="1382" w:type="dxa"/>
          </w:tcPr>
          <w:p w14:paraId="5F3847E1" w14:textId="77777777" w:rsidR="00D410BC" w:rsidRDefault="00D410BC" w:rsidP="00732C7F">
            <w:pPr>
              <w:pStyle w:val="a3"/>
              <w:ind w:left="0"/>
              <w:jc w:val="center"/>
            </w:pPr>
            <w:r>
              <w:t>0</w:t>
            </w:r>
          </w:p>
        </w:tc>
        <w:tc>
          <w:tcPr>
            <w:tcW w:w="1383" w:type="dxa"/>
          </w:tcPr>
          <w:p w14:paraId="0D2A760E" w14:textId="77777777" w:rsidR="00D410BC" w:rsidRDefault="00D410BC" w:rsidP="00732C7F">
            <w:pPr>
              <w:pStyle w:val="a3"/>
              <w:ind w:left="0"/>
              <w:jc w:val="center"/>
            </w:pPr>
            <w:r>
              <w:t>1</w:t>
            </w:r>
          </w:p>
        </w:tc>
        <w:tc>
          <w:tcPr>
            <w:tcW w:w="1383" w:type="dxa"/>
          </w:tcPr>
          <w:p w14:paraId="30FFBF78" w14:textId="77777777" w:rsidR="00D410BC" w:rsidRDefault="00D410BC" w:rsidP="00732C7F">
            <w:pPr>
              <w:pStyle w:val="a3"/>
              <w:ind w:left="0"/>
              <w:jc w:val="center"/>
            </w:pPr>
            <w:r>
              <w:t>0</w:t>
            </w:r>
          </w:p>
        </w:tc>
        <w:tc>
          <w:tcPr>
            <w:tcW w:w="1383" w:type="dxa"/>
          </w:tcPr>
          <w:p w14:paraId="5E6123E7" w14:textId="776F683C" w:rsidR="00D410BC" w:rsidRDefault="00A13A9F" w:rsidP="00732C7F">
            <w:pPr>
              <w:pStyle w:val="a3"/>
              <w:ind w:left="0"/>
              <w:jc w:val="center"/>
            </w:pPr>
            <w:r>
              <w:t>0.0556</w:t>
            </w:r>
          </w:p>
        </w:tc>
        <w:tc>
          <w:tcPr>
            <w:tcW w:w="1383" w:type="dxa"/>
          </w:tcPr>
          <w:p w14:paraId="4FAB2F6E" w14:textId="7DC55E55" w:rsidR="00D410BC" w:rsidRDefault="00F03355" w:rsidP="00732C7F">
            <w:pPr>
              <w:pStyle w:val="a3"/>
              <w:ind w:left="0"/>
              <w:jc w:val="center"/>
            </w:pPr>
            <w:r>
              <w:t>0.5</w:t>
            </w:r>
          </w:p>
        </w:tc>
      </w:tr>
      <w:tr w:rsidR="00D410BC" w14:paraId="23A9766D" w14:textId="77777777" w:rsidTr="00732C7F">
        <w:trPr>
          <w:jc w:val="center"/>
        </w:trPr>
        <w:tc>
          <w:tcPr>
            <w:tcW w:w="1382" w:type="dxa"/>
          </w:tcPr>
          <w:p w14:paraId="51F93636" w14:textId="77777777" w:rsidR="00D410BC" w:rsidRDefault="00D410BC" w:rsidP="00732C7F">
            <w:pPr>
              <w:pStyle w:val="a3"/>
              <w:ind w:left="0"/>
              <w:jc w:val="center"/>
            </w:pPr>
            <w:r>
              <w:t>0</w:t>
            </w:r>
          </w:p>
        </w:tc>
        <w:tc>
          <w:tcPr>
            <w:tcW w:w="1382" w:type="dxa"/>
          </w:tcPr>
          <w:p w14:paraId="60A1875D" w14:textId="77777777" w:rsidR="00D410BC" w:rsidRDefault="00D410BC" w:rsidP="00732C7F">
            <w:pPr>
              <w:pStyle w:val="a3"/>
              <w:ind w:left="0"/>
              <w:jc w:val="center"/>
            </w:pPr>
            <w:r>
              <w:t>0</w:t>
            </w:r>
          </w:p>
        </w:tc>
        <w:tc>
          <w:tcPr>
            <w:tcW w:w="1383" w:type="dxa"/>
          </w:tcPr>
          <w:p w14:paraId="2FD2DB25" w14:textId="77777777" w:rsidR="00D410BC" w:rsidRDefault="00D410BC" w:rsidP="00732C7F">
            <w:pPr>
              <w:pStyle w:val="a3"/>
              <w:ind w:left="0"/>
              <w:jc w:val="center"/>
            </w:pPr>
            <w:r>
              <w:t>1</w:t>
            </w:r>
          </w:p>
        </w:tc>
        <w:tc>
          <w:tcPr>
            <w:tcW w:w="1383" w:type="dxa"/>
          </w:tcPr>
          <w:p w14:paraId="472DE48C" w14:textId="77777777" w:rsidR="00D410BC" w:rsidRDefault="00D410BC" w:rsidP="00732C7F">
            <w:pPr>
              <w:pStyle w:val="a3"/>
              <w:ind w:left="0"/>
              <w:jc w:val="center"/>
            </w:pPr>
            <w:r>
              <w:t>1</w:t>
            </w:r>
          </w:p>
        </w:tc>
        <w:tc>
          <w:tcPr>
            <w:tcW w:w="1383" w:type="dxa"/>
          </w:tcPr>
          <w:p w14:paraId="46A59AFD" w14:textId="2C18AAC1" w:rsidR="00D410BC" w:rsidRDefault="00FD3EB6" w:rsidP="00732C7F">
            <w:pPr>
              <w:pStyle w:val="a3"/>
              <w:ind w:left="0"/>
              <w:jc w:val="center"/>
            </w:pPr>
            <w:r>
              <w:t>0.0556</w:t>
            </w:r>
          </w:p>
        </w:tc>
        <w:tc>
          <w:tcPr>
            <w:tcW w:w="1383" w:type="dxa"/>
          </w:tcPr>
          <w:p w14:paraId="5A37A45D" w14:textId="101329A2" w:rsidR="00D410BC" w:rsidRDefault="00F03355" w:rsidP="00732C7F">
            <w:pPr>
              <w:pStyle w:val="a3"/>
              <w:ind w:left="0"/>
              <w:jc w:val="center"/>
            </w:pPr>
            <w:r>
              <w:t>0.5</w:t>
            </w:r>
          </w:p>
        </w:tc>
      </w:tr>
      <w:tr w:rsidR="00D410BC" w14:paraId="0B4FE107" w14:textId="77777777" w:rsidTr="00732C7F">
        <w:trPr>
          <w:jc w:val="center"/>
        </w:trPr>
        <w:tc>
          <w:tcPr>
            <w:tcW w:w="1382" w:type="dxa"/>
          </w:tcPr>
          <w:p w14:paraId="373109FE" w14:textId="77777777" w:rsidR="00D410BC" w:rsidRDefault="00D410BC" w:rsidP="00732C7F">
            <w:pPr>
              <w:pStyle w:val="a3"/>
              <w:ind w:left="0"/>
              <w:jc w:val="center"/>
            </w:pPr>
            <w:r>
              <w:t>1</w:t>
            </w:r>
          </w:p>
        </w:tc>
        <w:tc>
          <w:tcPr>
            <w:tcW w:w="1382" w:type="dxa"/>
          </w:tcPr>
          <w:p w14:paraId="6F59194E" w14:textId="77777777" w:rsidR="00D410BC" w:rsidRDefault="00D410BC" w:rsidP="00732C7F">
            <w:pPr>
              <w:pStyle w:val="a3"/>
              <w:ind w:left="0"/>
              <w:jc w:val="center"/>
            </w:pPr>
            <w:r>
              <w:t>1</w:t>
            </w:r>
          </w:p>
        </w:tc>
        <w:tc>
          <w:tcPr>
            <w:tcW w:w="1383" w:type="dxa"/>
          </w:tcPr>
          <w:p w14:paraId="482CC2D7" w14:textId="77777777" w:rsidR="00D410BC" w:rsidRDefault="00D410BC" w:rsidP="00732C7F">
            <w:pPr>
              <w:pStyle w:val="a3"/>
              <w:ind w:left="0"/>
              <w:jc w:val="center"/>
            </w:pPr>
            <w:r>
              <w:t>1</w:t>
            </w:r>
          </w:p>
        </w:tc>
        <w:tc>
          <w:tcPr>
            <w:tcW w:w="1383" w:type="dxa"/>
          </w:tcPr>
          <w:p w14:paraId="783B9588" w14:textId="77777777" w:rsidR="00D410BC" w:rsidRDefault="00D410BC" w:rsidP="00732C7F">
            <w:pPr>
              <w:pStyle w:val="a3"/>
              <w:ind w:left="0"/>
              <w:jc w:val="center"/>
            </w:pPr>
            <w:r>
              <w:t>0</w:t>
            </w:r>
          </w:p>
        </w:tc>
        <w:tc>
          <w:tcPr>
            <w:tcW w:w="1383" w:type="dxa"/>
          </w:tcPr>
          <w:p w14:paraId="20E48409" w14:textId="6E1015B5" w:rsidR="00D410BC" w:rsidRDefault="000A0646" w:rsidP="00732C7F">
            <w:pPr>
              <w:pStyle w:val="a3"/>
              <w:ind w:left="0"/>
              <w:jc w:val="center"/>
            </w:pPr>
            <w:r>
              <w:t>0.1111</w:t>
            </w:r>
          </w:p>
        </w:tc>
        <w:tc>
          <w:tcPr>
            <w:tcW w:w="1383" w:type="dxa"/>
          </w:tcPr>
          <w:p w14:paraId="79AA0A08" w14:textId="52C96749" w:rsidR="00D410BC" w:rsidRDefault="00F03355" w:rsidP="00732C7F">
            <w:pPr>
              <w:pStyle w:val="a3"/>
              <w:ind w:left="0"/>
              <w:jc w:val="center"/>
            </w:pPr>
            <w:r>
              <w:t>0.5</w:t>
            </w:r>
          </w:p>
        </w:tc>
      </w:tr>
      <w:tr w:rsidR="00D410BC" w14:paraId="092913BC" w14:textId="77777777" w:rsidTr="00732C7F">
        <w:trPr>
          <w:jc w:val="center"/>
        </w:trPr>
        <w:tc>
          <w:tcPr>
            <w:tcW w:w="1382" w:type="dxa"/>
          </w:tcPr>
          <w:p w14:paraId="1278706F" w14:textId="77777777" w:rsidR="00D410BC" w:rsidRDefault="00D410BC" w:rsidP="00732C7F">
            <w:pPr>
              <w:pStyle w:val="a3"/>
              <w:ind w:left="0"/>
              <w:jc w:val="center"/>
            </w:pPr>
            <w:r>
              <w:t>1</w:t>
            </w:r>
          </w:p>
        </w:tc>
        <w:tc>
          <w:tcPr>
            <w:tcW w:w="1382" w:type="dxa"/>
          </w:tcPr>
          <w:p w14:paraId="317E1037" w14:textId="77777777" w:rsidR="00D410BC" w:rsidRDefault="00D410BC" w:rsidP="00732C7F">
            <w:pPr>
              <w:pStyle w:val="a3"/>
              <w:ind w:left="0"/>
              <w:jc w:val="center"/>
            </w:pPr>
            <w:r>
              <w:t>1</w:t>
            </w:r>
          </w:p>
        </w:tc>
        <w:tc>
          <w:tcPr>
            <w:tcW w:w="1383" w:type="dxa"/>
          </w:tcPr>
          <w:p w14:paraId="4C40E92B" w14:textId="77777777" w:rsidR="00D410BC" w:rsidRDefault="00D410BC" w:rsidP="00732C7F">
            <w:pPr>
              <w:pStyle w:val="a3"/>
              <w:ind w:left="0"/>
              <w:jc w:val="center"/>
            </w:pPr>
            <w:r>
              <w:t>1</w:t>
            </w:r>
          </w:p>
        </w:tc>
        <w:tc>
          <w:tcPr>
            <w:tcW w:w="1383" w:type="dxa"/>
          </w:tcPr>
          <w:p w14:paraId="713DF2A1" w14:textId="77777777" w:rsidR="00D410BC" w:rsidRDefault="00D410BC" w:rsidP="00732C7F">
            <w:pPr>
              <w:pStyle w:val="a3"/>
              <w:ind w:left="0"/>
              <w:jc w:val="center"/>
            </w:pPr>
            <w:r>
              <w:t>1</w:t>
            </w:r>
          </w:p>
        </w:tc>
        <w:tc>
          <w:tcPr>
            <w:tcW w:w="1383" w:type="dxa"/>
          </w:tcPr>
          <w:p w14:paraId="70920CC9" w14:textId="4947B152" w:rsidR="00D410BC" w:rsidRDefault="000A0646" w:rsidP="00732C7F">
            <w:pPr>
              <w:pStyle w:val="a3"/>
              <w:ind w:left="0"/>
              <w:jc w:val="center"/>
            </w:pPr>
            <w:r>
              <w:t>0.1111</w:t>
            </w:r>
          </w:p>
        </w:tc>
        <w:tc>
          <w:tcPr>
            <w:tcW w:w="1383" w:type="dxa"/>
          </w:tcPr>
          <w:p w14:paraId="2E01766E" w14:textId="2A9F4F00" w:rsidR="00D410BC" w:rsidRDefault="00F03355" w:rsidP="00732C7F">
            <w:pPr>
              <w:pStyle w:val="a3"/>
              <w:ind w:left="0"/>
              <w:jc w:val="center"/>
            </w:pPr>
            <w:r>
              <w:t>0.5</w:t>
            </w:r>
          </w:p>
        </w:tc>
      </w:tr>
    </w:tbl>
    <w:p w14:paraId="07E6C880" w14:textId="77777777" w:rsidR="00D410BC" w:rsidRDefault="00D410BC" w:rsidP="00D410BC">
      <w:pPr>
        <w:pStyle w:val="a3"/>
      </w:pPr>
      <w:r>
        <w:t>M-step:</w:t>
      </w:r>
    </w:p>
    <w:p w14:paraId="3BA688A1" w14:textId="77777777" w:rsidR="00D410BC" w:rsidRPr="00204653" w:rsidRDefault="00D410BC" w:rsidP="00D410BC">
      <w:pPr>
        <w:pStyle w:val="a3"/>
      </w:pPr>
      <m:oMathPara>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 xml:space="preserve">=0.5, </m:t>
          </m:r>
          <m:sSub>
            <m:sSubPr>
              <m:ctrlPr>
                <w:rPr>
                  <w:rFonts w:ascii="Cambria Math" w:hAnsi="Cambria Math"/>
                  <w:i/>
                </w:rPr>
              </m:ctrlPr>
            </m:sSubPr>
            <m:e>
              <m:r>
                <w:rPr>
                  <w:rFonts w:ascii="Cambria Math" w:hAnsi="Cambria Math"/>
                </w:rPr>
                <m:t>θ</m:t>
              </m:r>
            </m:e>
            <m:sub>
              <m:r>
                <w:rPr>
                  <w:rFonts w:ascii="Cambria Math" w:hAnsi="Cambria Math"/>
                </w:rPr>
                <m:t>A|D</m:t>
              </m:r>
            </m:sub>
          </m:sSub>
          <m:r>
            <w:rPr>
              <w:rFonts w:ascii="Cambria Math" w:hAnsi="Cambria Math"/>
            </w:rPr>
            <m:t xml:space="preserve">=0.5, </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A|</m:t>
                  </m:r>
                  <m:acc>
                    <m:accPr>
                      <m:chr m:val="̅"/>
                      <m:ctrlPr>
                        <w:rPr>
                          <w:rFonts w:ascii="Cambria Math" w:hAnsi="Cambria Math"/>
                          <w:i/>
                        </w:rPr>
                      </m:ctrlPr>
                    </m:accPr>
                    <m:e>
                      <m:r>
                        <w:rPr>
                          <w:rFonts w:ascii="Cambria Math" w:hAnsi="Cambria Math"/>
                        </w:rPr>
                        <m:t>D</m:t>
                      </m:r>
                    </m:e>
                  </m:acc>
                </m:sub>
              </m:sSub>
              <m:r>
                <w:rPr>
                  <w:rFonts w:ascii="Cambria Math" w:hAnsi="Cambria Math"/>
                </w:rPr>
                <m:t>=0.5, θ</m:t>
              </m:r>
            </m:e>
            <m:sub>
              <m:r>
                <w:rPr>
                  <w:rFonts w:ascii="Cambria Math" w:hAnsi="Cambria Math"/>
                </w:rPr>
                <m:t>B|D</m:t>
              </m:r>
            </m:sub>
          </m:sSub>
          <m:r>
            <w:rPr>
              <w:rFonts w:ascii="Cambria Math" w:hAnsi="Cambria Math"/>
            </w:rPr>
            <m:t xml:space="preserve">=0.6667, </m:t>
          </m:r>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B|</m:t>
                  </m:r>
                  <m:acc>
                    <m:accPr>
                      <m:chr m:val="̅"/>
                      <m:ctrlPr>
                        <w:rPr>
                          <w:rFonts w:ascii="Cambria Math" w:hAnsi="Cambria Math"/>
                          <w:i/>
                        </w:rPr>
                      </m:ctrlPr>
                    </m:accPr>
                    <m:e>
                      <m:r>
                        <w:rPr>
                          <w:rFonts w:ascii="Cambria Math" w:hAnsi="Cambria Math"/>
                        </w:rPr>
                        <m:t>D</m:t>
                      </m:r>
                    </m:e>
                  </m:acc>
                </m:sub>
              </m:sSub>
              <m:r>
                <w:rPr>
                  <w:rFonts w:ascii="Cambria Math" w:hAnsi="Cambria Math"/>
                </w:rPr>
                <m:t>=0.6667, θ</m:t>
              </m:r>
            </m:e>
            <m:sub>
              <m:r>
                <w:rPr>
                  <w:rFonts w:ascii="Cambria Math" w:hAnsi="Cambria Math"/>
                </w:rPr>
                <m:t>C|D</m:t>
              </m:r>
            </m:sub>
          </m:sSub>
          <m:r>
            <w:rPr>
              <w:rFonts w:ascii="Cambria Math" w:hAnsi="Cambria Math"/>
            </w:rPr>
            <m:t xml:space="preserve">=0.6667, </m:t>
          </m:r>
          <m:sSub>
            <m:sSubPr>
              <m:ctrlPr>
                <w:rPr>
                  <w:rFonts w:ascii="Cambria Math" w:hAnsi="Cambria Math"/>
                  <w:i/>
                </w:rPr>
              </m:ctrlPr>
            </m:sSubPr>
            <m:e>
              <m:r>
                <w:rPr>
                  <w:rFonts w:ascii="Cambria Math" w:hAnsi="Cambria Math"/>
                </w:rPr>
                <m:t>θ</m:t>
              </m:r>
            </m:e>
            <m:sub>
              <m:r>
                <w:rPr>
                  <w:rFonts w:ascii="Cambria Math" w:hAnsi="Cambria Math"/>
                </w:rPr>
                <m:t>C|</m:t>
              </m:r>
              <m:acc>
                <m:accPr>
                  <m:chr m:val="̅"/>
                  <m:ctrlPr>
                    <w:rPr>
                      <w:rFonts w:ascii="Cambria Math" w:hAnsi="Cambria Math"/>
                      <w:i/>
                    </w:rPr>
                  </m:ctrlPr>
                </m:accPr>
                <m:e>
                  <m:r>
                    <w:rPr>
                      <w:rFonts w:ascii="Cambria Math" w:hAnsi="Cambria Math"/>
                    </w:rPr>
                    <m:t>D</m:t>
                  </m:r>
                </m:e>
              </m:acc>
            </m:sub>
          </m:sSub>
          <m:r>
            <w:rPr>
              <w:rFonts w:ascii="Cambria Math" w:hAnsi="Cambria Math"/>
            </w:rPr>
            <m:t>=0.6667</m:t>
          </m:r>
        </m:oMath>
      </m:oMathPara>
    </w:p>
    <w:p w14:paraId="6C3047C5" w14:textId="0E8DDA2F" w:rsidR="00204653" w:rsidRDefault="007D6C51" w:rsidP="00F142D9">
      <w:pPr>
        <w:pStyle w:val="a3"/>
      </w:pPr>
      <w:r>
        <w:t>Converge</w:t>
      </w:r>
      <w:r w:rsidR="00E21EB0">
        <w:t>, stop.</w:t>
      </w:r>
    </w:p>
    <w:p w14:paraId="72F7EED3" w14:textId="00C746D3" w:rsidR="0019394D" w:rsidRDefault="0019394D" w:rsidP="00F142D9">
      <w:pPr>
        <w:pStyle w:val="a3"/>
      </w:pPr>
      <w:r>
        <w:t>The EM algorithm converge</w:t>
      </w:r>
      <w:r w:rsidR="009B4ACB">
        <w:t>s</w:t>
      </w:r>
      <w:r>
        <w:t xml:space="preserve"> and after 2 iterations</w:t>
      </w:r>
      <w:r w:rsidR="00824ED6">
        <w:t>.</w:t>
      </w:r>
    </w:p>
    <w:p w14:paraId="4F80BDC3" w14:textId="77777777" w:rsidR="0031492D" w:rsidRDefault="009C4F8E" w:rsidP="009C4F8E">
      <w:pPr>
        <w:pStyle w:val="a3"/>
        <w:numPr>
          <w:ilvl w:val="0"/>
          <w:numId w:val="45"/>
        </w:numPr>
      </w:pPr>
      <w:r>
        <w:t xml:space="preserve">(5 points) Let us generalize our experience with such datasets, the above Bayesian network and EM with uniform initialization. Assume that you are given a dataset such that D is (always) missing but A, B and C are observed in all examples in the dataset. Assume that you will learn the parameters of the Bayesian network given above using the EM algorithm with uniform initialization. Answer the following questions based on these assumptions. </w:t>
      </w:r>
    </w:p>
    <w:p w14:paraId="3120A640" w14:textId="0400A6F2" w:rsidR="0031492D" w:rsidRDefault="009C4F8E" w:rsidP="00AA3506">
      <w:pPr>
        <w:pStyle w:val="a3"/>
        <w:numPr>
          <w:ilvl w:val="1"/>
          <w:numId w:val="45"/>
        </w:numPr>
      </w:pPr>
      <w:r>
        <w:t xml:space="preserve">At convergence, what will be the parameters of the Naive Bayes model? </w:t>
      </w:r>
    </w:p>
    <w:p w14:paraId="64327118" w14:textId="6A6B6D09" w:rsidR="00487402" w:rsidRDefault="009C4F8E" w:rsidP="00487402">
      <w:pPr>
        <w:pStyle w:val="a3"/>
        <w:numPr>
          <w:ilvl w:val="1"/>
          <w:numId w:val="45"/>
        </w:numPr>
      </w:pPr>
      <w:r>
        <w:t>After how many iterations will EM converge?</w:t>
      </w:r>
    </w:p>
    <w:p w14:paraId="3642EB21" w14:textId="3F0A5700" w:rsidR="00487402" w:rsidRDefault="00487402" w:rsidP="00D86947">
      <w:pPr>
        <w:pStyle w:val="a3"/>
        <w:rPr>
          <w:b/>
          <w:bCs/>
        </w:rPr>
      </w:pPr>
      <w:r w:rsidRPr="00927DC9">
        <w:rPr>
          <w:b/>
          <w:bCs/>
        </w:rPr>
        <w:t>Answer:</w:t>
      </w:r>
    </w:p>
    <w:p w14:paraId="1E64AE13" w14:textId="77777777" w:rsidR="00286EEE" w:rsidRDefault="00286EEE" w:rsidP="00286EEE">
      <w:pPr>
        <w:pStyle w:val="a3"/>
        <w:numPr>
          <w:ilvl w:val="1"/>
          <w:numId w:val="45"/>
        </w:numPr>
      </w:pPr>
      <w:r>
        <w:t xml:space="preserve">At convergence, what will be the parameters of the Naive Bayes model? </w:t>
      </w:r>
    </w:p>
    <w:p w14:paraId="45C6BD08" w14:textId="157118B6" w:rsidR="00A87DC4" w:rsidRDefault="00286EEE" w:rsidP="00286EEE">
      <w:pPr>
        <w:pStyle w:val="a3"/>
      </w:pPr>
      <m:oMathPara>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 xml:space="preserve">=0.5, </m:t>
          </m:r>
          <m:sSub>
            <m:sSubPr>
              <m:ctrlPr>
                <w:rPr>
                  <w:rFonts w:ascii="Cambria Math" w:hAnsi="Cambria Math"/>
                  <w:i/>
                </w:rPr>
              </m:ctrlPr>
            </m:sSubPr>
            <m:e>
              <m:r>
                <w:rPr>
                  <w:rFonts w:ascii="Cambria Math" w:hAnsi="Cambria Math"/>
                </w:rPr>
                <m:t>θ</m:t>
              </m:r>
            </m:e>
            <m:sub>
              <m:r>
                <w:rPr>
                  <w:rFonts w:ascii="Cambria Math" w:hAnsi="Cambria Math"/>
                </w:rPr>
                <m:t>A|D</m:t>
              </m:r>
            </m:sub>
          </m:sSub>
          <m:r>
            <w:rPr>
              <w:rFonts w:ascii="Cambria Math" w:hAnsi="Cambria Math"/>
            </w:rPr>
            <m:t>=</m:t>
          </m:r>
          <m:f>
            <m:fPr>
              <m:ctrlPr>
                <w:rPr>
                  <w:rFonts w:ascii="Cambria Math" w:hAnsi="Cambria Math"/>
                  <w:i/>
                </w:rPr>
              </m:ctrlPr>
            </m:fPr>
            <m:num>
              <m:r>
                <w:rPr>
                  <w:rFonts w:ascii="Cambria Math" w:hAnsi="Cambria Math"/>
                </w:rPr>
                <m:t>#(A,D)</m:t>
              </m:r>
            </m:num>
            <m:den>
              <m:r>
                <w:rPr>
                  <w:rFonts w:ascii="Cambria Math" w:hAnsi="Cambria Math"/>
                </w:rPr>
                <m:t>#(D)</m:t>
              </m:r>
            </m:den>
          </m:f>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A|</m:t>
                  </m:r>
                  <m:acc>
                    <m:accPr>
                      <m:chr m:val="̅"/>
                      <m:ctrlPr>
                        <w:rPr>
                          <w:rFonts w:ascii="Cambria Math" w:hAnsi="Cambria Math"/>
                          <w:i/>
                        </w:rPr>
                      </m:ctrlPr>
                    </m:accPr>
                    <m:e>
                      <m:r>
                        <w:rPr>
                          <w:rFonts w:ascii="Cambria Math" w:hAnsi="Cambria Math"/>
                        </w:rPr>
                        <m:t>D</m:t>
                      </m:r>
                    </m:e>
                  </m:acc>
                </m:sub>
              </m:sSub>
              <m:r>
                <w:rPr>
                  <w:rFonts w:ascii="Cambria Math" w:hAnsi="Cambria Math"/>
                </w:rPr>
                <m:t>=</m:t>
              </m:r>
              <m:f>
                <m:fPr>
                  <m:ctrlPr>
                    <w:rPr>
                      <w:rFonts w:ascii="Cambria Math" w:hAnsi="Cambria Math"/>
                      <w:i/>
                    </w:rPr>
                  </m:ctrlPr>
                </m:fPr>
                <m:num>
                  <m:r>
                    <w:rPr>
                      <w:rFonts w:ascii="Cambria Math" w:hAnsi="Cambria Math"/>
                    </w:rPr>
                    <m:t>#(A,</m:t>
                  </m:r>
                  <m:acc>
                    <m:accPr>
                      <m:chr m:val="̅"/>
                      <m:ctrlPr>
                        <w:rPr>
                          <w:rFonts w:ascii="Cambria Math" w:hAnsi="Cambria Math"/>
                          <w:i/>
                        </w:rPr>
                      </m:ctrlPr>
                    </m:accPr>
                    <m:e>
                      <m:r>
                        <w:rPr>
                          <w:rFonts w:ascii="Cambria Math" w:hAnsi="Cambria Math"/>
                        </w:rPr>
                        <m:t>D</m:t>
                      </m:r>
                    </m:e>
                  </m:acc>
                  <m:r>
                    <w:rPr>
                      <w:rFonts w:ascii="Cambria Math" w:hAnsi="Cambria Math"/>
                    </w:rPr>
                    <m:t>)</m:t>
                  </m:r>
                </m:num>
                <m:den>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den>
              </m:f>
              <m:r>
                <w:rPr>
                  <w:rFonts w:ascii="Cambria Math" w:hAnsi="Cambria Math"/>
                </w:rPr>
                <m:t>, θ</m:t>
              </m:r>
            </m:e>
            <m:sub>
              <m:r>
                <w:rPr>
                  <w:rFonts w:ascii="Cambria Math" w:hAnsi="Cambria Math"/>
                </w:rPr>
                <m:t>B|D</m:t>
              </m:r>
            </m:sub>
          </m:sSub>
          <m:r>
            <w:rPr>
              <w:rFonts w:ascii="Cambria Math" w:hAnsi="Cambria Math"/>
            </w:rPr>
            <m:t>=</m:t>
          </m:r>
          <m:f>
            <m:fPr>
              <m:ctrlPr>
                <w:rPr>
                  <w:rFonts w:ascii="Cambria Math" w:hAnsi="Cambria Math"/>
                  <w:i/>
                </w:rPr>
              </m:ctrlPr>
            </m:fPr>
            <m:num>
              <m:r>
                <w:rPr>
                  <w:rFonts w:ascii="Cambria Math" w:hAnsi="Cambria Math"/>
                </w:rPr>
                <m:t>#(B,D)</m:t>
              </m:r>
            </m:num>
            <m:den>
              <m:r>
                <w:rPr>
                  <w:rFonts w:ascii="Cambria Math" w:hAnsi="Cambria Math"/>
                </w:rPr>
                <m:t>#(D)</m:t>
              </m:r>
            </m:den>
          </m:f>
          <m:r>
            <w:rPr>
              <w:rFonts w:ascii="Cambria Math" w:hAnsi="Cambria Math"/>
            </w:rPr>
            <m:t xml:space="preserve">, </m:t>
          </m:r>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B|</m:t>
                  </m:r>
                  <m:acc>
                    <m:accPr>
                      <m:chr m:val="̅"/>
                      <m:ctrlPr>
                        <w:rPr>
                          <w:rFonts w:ascii="Cambria Math" w:hAnsi="Cambria Math"/>
                          <w:i/>
                        </w:rPr>
                      </m:ctrlPr>
                    </m:accPr>
                    <m:e>
                      <m:r>
                        <w:rPr>
                          <w:rFonts w:ascii="Cambria Math" w:hAnsi="Cambria Math"/>
                        </w:rPr>
                        <m:t>D</m:t>
                      </m:r>
                    </m:e>
                  </m:acc>
                </m:sub>
              </m:sSub>
              <m:r>
                <w:rPr>
                  <w:rFonts w:ascii="Cambria Math" w:hAnsi="Cambria Math"/>
                </w:rPr>
                <m:t>=</m:t>
              </m:r>
              <w:bookmarkStart w:id="0" w:name="OLE_LINK1"/>
              <w:bookmarkStart w:id="1" w:name="OLE_LINK2"/>
              <m:f>
                <m:fPr>
                  <m:ctrlPr>
                    <w:rPr>
                      <w:rFonts w:ascii="Cambria Math" w:hAnsi="Cambria Math"/>
                      <w:i/>
                    </w:rPr>
                  </m:ctrlPr>
                </m:fPr>
                <m:num>
                  <m:r>
                    <w:rPr>
                      <w:rFonts w:ascii="Cambria Math" w:hAnsi="Cambria Math"/>
                    </w:rPr>
                    <m:t>#(B,</m:t>
                  </m:r>
                  <m:acc>
                    <m:accPr>
                      <m:chr m:val="̅"/>
                      <m:ctrlPr>
                        <w:rPr>
                          <w:rFonts w:ascii="Cambria Math" w:hAnsi="Cambria Math"/>
                          <w:i/>
                        </w:rPr>
                      </m:ctrlPr>
                    </m:accPr>
                    <m:e>
                      <m:r>
                        <w:rPr>
                          <w:rFonts w:ascii="Cambria Math" w:hAnsi="Cambria Math"/>
                        </w:rPr>
                        <m:t>D</m:t>
                      </m:r>
                    </m:e>
                  </m:acc>
                  <m:r>
                    <w:rPr>
                      <w:rFonts w:ascii="Cambria Math" w:hAnsi="Cambria Math"/>
                    </w:rPr>
                    <m:t>)</m:t>
                  </m:r>
                </m:num>
                <m:den>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den>
              </m:f>
              <w:bookmarkEnd w:id="0"/>
              <w:bookmarkEnd w:id="1"/>
              <m:r>
                <w:rPr>
                  <w:rFonts w:ascii="Cambria Math" w:hAnsi="Cambria Math"/>
                </w:rPr>
                <m:t>, θ</m:t>
              </m:r>
            </m:e>
            <m:sub>
              <m:r>
                <w:rPr>
                  <w:rFonts w:ascii="Cambria Math" w:hAnsi="Cambria Math"/>
                </w:rPr>
                <m:t>C|D</m:t>
              </m:r>
            </m:sub>
          </m:sSub>
          <m:r>
            <w:rPr>
              <w:rFonts w:ascii="Cambria Math" w:hAnsi="Cambria Math"/>
            </w:rPr>
            <m:t>=</m:t>
          </m:r>
          <m:f>
            <m:fPr>
              <m:ctrlPr>
                <w:rPr>
                  <w:rFonts w:ascii="Cambria Math" w:hAnsi="Cambria Math"/>
                  <w:i/>
                </w:rPr>
              </m:ctrlPr>
            </m:fPr>
            <m:num>
              <m:r>
                <w:rPr>
                  <w:rFonts w:ascii="Cambria Math" w:hAnsi="Cambria Math"/>
                </w:rPr>
                <m:t>#(C,D)</m:t>
              </m:r>
            </m:num>
            <m:den>
              <m:r>
                <w:rPr>
                  <w:rFonts w:ascii="Cambria Math" w:hAnsi="Cambria Math"/>
                </w:rPr>
                <m:t>#(D)</m:t>
              </m:r>
            </m:den>
          </m:f>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C|</m:t>
              </m:r>
              <m:acc>
                <m:accPr>
                  <m:chr m:val="̅"/>
                  <m:ctrlPr>
                    <w:rPr>
                      <w:rFonts w:ascii="Cambria Math" w:hAnsi="Cambria Math"/>
                      <w:i/>
                    </w:rPr>
                  </m:ctrlPr>
                </m:accPr>
                <m:e>
                  <m:r>
                    <w:rPr>
                      <w:rFonts w:ascii="Cambria Math" w:hAnsi="Cambria Math"/>
                    </w:rPr>
                    <m:t>D</m:t>
                  </m:r>
                </m:e>
              </m:acc>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C</m:t>
              </m:r>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num>
            <m:den>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den>
          </m:f>
        </m:oMath>
      </m:oMathPara>
    </w:p>
    <w:p w14:paraId="744EB54B" w14:textId="12199D35" w:rsidR="00A87DC4" w:rsidRDefault="005D07F8" w:rsidP="00A87DC4">
      <w:pPr>
        <w:pStyle w:val="a3"/>
        <w:numPr>
          <w:ilvl w:val="1"/>
          <w:numId w:val="45"/>
        </w:numPr>
      </w:pPr>
      <w:r>
        <w:t>After how many iterations will EM converge?</w:t>
      </w:r>
    </w:p>
    <w:p w14:paraId="7BB0A988" w14:textId="49B44749" w:rsidR="005D07F8" w:rsidRDefault="005D07F8" w:rsidP="005D07F8">
      <w:pPr>
        <w:pStyle w:val="a3"/>
        <w:ind w:left="1440"/>
      </w:pPr>
      <w:r>
        <w:t>2</w:t>
      </w:r>
      <w:r w:rsidR="00FC3FAF">
        <w:t xml:space="preserve"> iterations.</w:t>
      </w:r>
    </w:p>
    <w:p w14:paraId="0AB86449" w14:textId="77777777" w:rsidR="00563054" w:rsidRPr="00285483" w:rsidRDefault="00563054" w:rsidP="00D86947">
      <w:pPr>
        <w:pStyle w:val="a3"/>
      </w:pPr>
    </w:p>
    <w:sectPr w:rsidR="00563054" w:rsidRPr="00285483" w:rsidSect="00557CA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C8F1" w14:textId="77777777" w:rsidR="00B33935" w:rsidRDefault="00B33935" w:rsidP="00FD7C12">
      <w:pPr>
        <w:spacing w:after="0" w:line="240" w:lineRule="auto"/>
      </w:pPr>
      <w:r>
        <w:separator/>
      </w:r>
    </w:p>
  </w:endnote>
  <w:endnote w:type="continuationSeparator" w:id="0">
    <w:p w14:paraId="2897A172" w14:textId="77777777" w:rsidR="00B33935" w:rsidRDefault="00B33935" w:rsidP="00FD7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4AF11" w14:textId="77777777" w:rsidR="00B33935" w:rsidRDefault="00B33935" w:rsidP="00FD7C12">
      <w:pPr>
        <w:spacing w:after="0" w:line="240" w:lineRule="auto"/>
      </w:pPr>
      <w:r>
        <w:separator/>
      </w:r>
    </w:p>
  </w:footnote>
  <w:footnote w:type="continuationSeparator" w:id="0">
    <w:p w14:paraId="1EF60159" w14:textId="77777777" w:rsidR="00B33935" w:rsidRDefault="00B33935" w:rsidP="00FD7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0AA"/>
    <w:multiLevelType w:val="hybridMultilevel"/>
    <w:tmpl w:val="BEBE1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E21FF"/>
    <w:multiLevelType w:val="hybridMultilevel"/>
    <w:tmpl w:val="C4A23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0531F"/>
    <w:multiLevelType w:val="hybridMultilevel"/>
    <w:tmpl w:val="F9D4D672"/>
    <w:lvl w:ilvl="0" w:tplc="C2F4BF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E1813"/>
    <w:multiLevelType w:val="hybridMultilevel"/>
    <w:tmpl w:val="F4B435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37ACF"/>
    <w:multiLevelType w:val="hybridMultilevel"/>
    <w:tmpl w:val="8018BF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806A4"/>
    <w:multiLevelType w:val="hybridMultilevel"/>
    <w:tmpl w:val="300EF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01B6D"/>
    <w:multiLevelType w:val="hybridMultilevel"/>
    <w:tmpl w:val="9B5CC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04E2B"/>
    <w:multiLevelType w:val="hybridMultilevel"/>
    <w:tmpl w:val="1A5A60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285BD6"/>
    <w:multiLevelType w:val="hybridMultilevel"/>
    <w:tmpl w:val="DF242D5E"/>
    <w:lvl w:ilvl="0" w:tplc="412ED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965B42"/>
    <w:multiLevelType w:val="hybridMultilevel"/>
    <w:tmpl w:val="914ED336"/>
    <w:lvl w:ilvl="0" w:tplc="8A508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631D28"/>
    <w:multiLevelType w:val="hybridMultilevel"/>
    <w:tmpl w:val="BA865ED8"/>
    <w:lvl w:ilvl="0" w:tplc="573AB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6E20B8"/>
    <w:multiLevelType w:val="hybridMultilevel"/>
    <w:tmpl w:val="B4BE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8311E"/>
    <w:multiLevelType w:val="hybridMultilevel"/>
    <w:tmpl w:val="9F74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601BB"/>
    <w:multiLevelType w:val="hybridMultilevel"/>
    <w:tmpl w:val="76C4B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1C43DA"/>
    <w:multiLevelType w:val="hybridMultilevel"/>
    <w:tmpl w:val="9C84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F7C16"/>
    <w:multiLevelType w:val="hybridMultilevel"/>
    <w:tmpl w:val="1644A2D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AD7A14"/>
    <w:multiLevelType w:val="hybridMultilevel"/>
    <w:tmpl w:val="0F464A4C"/>
    <w:lvl w:ilvl="0" w:tplc="1138D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BC1E0C"/>
    <w:multiLevelType w:val="hybridMultilevel"/>
    <w:tmpl w:val="3148E8D8"/>
    <w:lvl w:ilvl="0" w:tplc="0B9469EA">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002003E"/>
    <w:multiLevelType w:val="hybridMultilevel"/>
    <w:tmpl w:val="CC86C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10A1030"/>
    <w:multiLevelType w:val="hybridMultilevel"/>
    <w:tmpl w:val="7928814A"/>
    <w:lvl w:ilvl="0" w:tplc="80D4A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392230C"/>
    <w:multiLevelType w:val="hybridMultilevel"/>
    <w:tmpl w:val="795A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B31083"/>
    <w:multiLevelType w:val="hybridMultilevel"/>
    <w:tmpl w:val="52D0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6962D9"/>
    <w:multiLevelType w:val="hybridMultilevel"/>
    <w:tmpl w:val="CDA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F92444"/>
    <w:multiLevelType w:val="hybridMultilevel"/>
    <w:tmpl w:val="C3B4656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A55624"/>
    <w:multiLevelType w:val="hybridMultilevel"/>
    <w:tmpl w:val="73D2D452"/>
    <w:lvl w:ilvl="0" w:tplc="29F29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9E4CF3"/>
    <w:multiLevelType w:val="hybridMultilevel"/>
    <w:tmpl w:val="05C6FD54"/>
    <w:lvl w:ilvl="0" w:tplc="7ECE44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477B36"/>
    <w:multiLevelType w:val="hybridMultilevel"/>
    <w:tmpl w:val="4206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C87B75"/>
    <w:multiLevelType w:val="hybridMultilevel"/>
    <w:tmpl w:val="8F2E76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7A7F7B"/>
    <w:multiLevelType w:val="hybridMultilevel"/>
    <w:tmpl w:val="8830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636540"/>
    <w:multiLevelType w:val="hybridMultilevel"/>
    <w:tmpl w:val="3D9AC4E6"/>
    <w:lvl w:ilvl="0" w:tplc="2C38A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2D23FC"/>
    <w:multiLevelType w:val="hybridMultilevel"/>
    <w:tmpl w:val="40F8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A27FE1"/>
    <w:multiLevelType w:val="hybridMultilevel"/>
    <w:tmpl w:val="891A39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6642DB"/>
    <w:multiLevelType w:val="hybridMultilevel"/>
    <w:tmpl w:val="1A127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A29AA"/>
    <w:multiLevelType w:val="hybridMultilevel"/>
    <w:tmpl w:val="EF5646BE"/>
    <w:lvl w:ilvl="0" w:tplc="04090001">
      <w:start w:val="1"/>
      <w:numFmt w:val="bullet"/>
      <w:lvlText w:val=""/>
      <w:lvlJc w:val="left"/>
      <w:pPr>
        <w:ind w:left="720" w:hanging="360"/>
      </w:pPr>
      <w:rPr>
        <w:rFonts w:ascii="Symbol" w:hAnsi="Symbol" w:hint="default"/>
      </w:rPr>
    </w:lvl>
    <w:lvl w:ilvl="1" w:tplc="6E5E8A90">
      <w:numFmt w:val="bullet"/>
      <w:lvlText w:val="–"/>
      <w:lvlJc w:val="left"/>
      <w:pPr>
        <w:ind w:left="1440" w:hanging="360"/>
      </w:pPr>
      <w:rPr>
        <w:rFonts w:ascii="等线" w:eastAsia="等线" w:hAnsi="等线"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CE05D1"/>
    <w:multiLevelType w:val="hybridMultilevel"/>
    <w:tmpl w:val="B70CD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AC61699"/>
    <w:multiLevelType w:val="hybridMultilevel"/>
    <w:tmpl w:val="226CF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455BD9"/>
    <w:multiLevelType w:val="hybridMultilevel"/>
    <w:tmpl w:val="2A50B7CA"/>
    <w:lvl w:ilvl="0" w:tplc="34FC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E666CB"/>
    <w:multiLevelType w:val="hybridMultilevel"/>
    <w:tmpl w:val="0F1CE2C2"/>
    <w:lvl w:ilvl="0" w:tplc="1D7439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116114"/>
    <w:multiLevelType w:val="hybridMultilevel"/>
    <w:tmpl w:val="FE580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A64F97"/>
    <w:multiLevelType w:val="hybridMultilevel"/>
    <w:tmpl w:val="59D83028"/>
    <w:lvl w:ilvl="0" w:tplc="E60AC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EF3270F"/>
    <w:multiLevelType w:val="hybridMultilevel"/>
    <w:tmpl w:val="3148E8D8"/>
    <w:lvl w:ilvl="0" w:tplc="0B9469EA">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3403379"/>
    <w:multiLevelType w:val="hybridMultilevel"/>
    <w:tmpl w:val="B22A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D77B5F"/>
    <w:multiLevelType w:val="hybridMultilevel"/>
    <w:tmpl w:val="A160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B96EE2"/>
    <w:multiLevelType w:val="hybridMultilevel"/>
    <w:tmpl w:val="4464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37749E"/>
    <w:multiLevelType w:val="hybridMultilevel"/>
    <w:tmpl w:val="0388CE3E"/>
    <w:lvl w:ilvl="0" w:tplc="509C0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20"/>
  </w:num>
  <w:num w:numId="3">
    <w:abstractNumId w:val="34"/>
  </w:num>
  <w:num w:numId="4">
    <w:abstractNumId w:val="12"/>
  </w:num>
  <w:num w:numId="5">
    <w:abstractNumId w:val="18"/>
  </w:num>
  <w:num w:numId="6">
    <w:abstractNumId w:val="30"/>
  </w:num>
  <w:num w:numId="7">
    <w:abstractNumId w:val="40"/>
  </w:num>
  <w:num w:numId="8">
    <w:abstractNumId w:val="14"/>
  </w:num>
  <w:num w:numId="9">
    <w:abstractNumId w:val="6"/>
  </w:num>
  <w:num w:numId="10">
    <w:abstractNumId w:val="8"/>
  </w:num>
  <w:num w:numId="11">
    <w:abstractNumId w:val="39"/>
  </w:num>
  <w:num w:numId="12">
    <w:abstractNumId w:val="19"/>
  </w:num>
  <w:num w:numId="13">
    <w:abstractNumId w:val="29"/>
  </w:num>
  <w:num w:numId="14">
    <w:abstractNumId w:val="37"/>
  </w:num>
  <w:num w:numId="15">
    <w:abstractNumId w:val="16"/>
  </w:num>
  <w:num w:numId="16">
    <w:abstractNumId w:val="10"/>
  </w:num>
  <w:num w:numId="17">
    <w:abstractNumId w:val="9"/>
  </w:num>
  <w:num w:numId="18">
    <w:abstractNumId w:val="24"/>
  </w:num>
  <w:num w:numId="19">
    <w:abstractNumId w:val="38"/>
  </w:num>
  <w:num w:numId="20">
    <w:abstractNumId w:val="28"/>
  </w:num>
  <w:num w:numId="21">
    <w:abstractNumId w:val="36"/>
  </w:num>
  <w:num w:numId="22">
    <w:abstractNumId w:val="44"/>
  </w:num>
  <w:num w:numId="23">
    <w:abstractNumId w:val="35"/>
  </w:num>
  <w:num w:numId="24">
    <w:abstractNumId w:val="17"/>
  </w:num>
  <w:num w:numId="25">
    <w:abstractNumId w:val="3"/>
  </w:num>
  <w:num w:numId="26">
    <w:abstractNumId w:val="23"/>
  </w:num>
  <w:num w:numId="27">
    <w:abstractNumId w:val="42"/>
  </w:num>
  <w:num w:numId="28">
    <w:abstractNumId w:val="25"/>
  </w:num>
  <w:num w:numId="29">
    <w:abstractNumId w:val="2"/>
  </w:num>
  <w:num w:numId="30">
    <w:abstractNumId w:val="11"/>
  </w:num>
  <w:num w:numId="31">
    <w:abstractNumId w:val="7"/>
  </w:num>
  <w:num w:numId="32">
    <w:abstractNumId w:val="32"/>
  </w:num>
  <w:num w:numId="33">
    <w:abstractNumId w:val="13"/>
  </w:num>
  <w:num w:numId="34">
    <w:abstractNumId w:val="31"/>
  </w:num>
  <w:num w:numId="35">
    <w:abstractNumId w:val="26"/>
  </w:num>
  <w:num w:numId="36">
    <w:abstractNumId w:val="27"/>
  </w:num>
  <w:num w:numId="37">
    <w:abstractNumId w:val="43"/>
  </w:num>
  <w:num w:numId="38">
    <w:abstractNumId w:val="5"/>
  </w:num>
  <w:num w:numId="39">
    <w:abstractNumId w:val="0"/>
  </w:num>
  <w:num w:numId="40">
    <w:abstractNumId w:val="1"/>
  </w:num>
  <w:num w:numId="41">
    <w:abstractNumId w:val="4"/>
  </w:num>
  <w:num w:numId="42">
    <w:abstractNumId w:val="15"/>
  </w:num>
  <w:num w:numId="43">
    <w:abstractNumId w:val="41"/>
  </w:num>
  <w:num w:numId="44">
    <w:abstractNumId w:val="21"/>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C2"/>
    <w:rsid w:val="000005E7"/>
    <w:rsid w:val="0000061D"/>
    <w:rsid w:val="00001067"/>
    <w:rsid w:val="000025FF"/>
    <w:rsid w:val="00003B4E"/>
    <w:rsid w:val="00004331"/>
    <w:rsid w:val="000043B3"/>
    <w:rsid w:val="00006777"/>
    <w:rsid w:val="00007971"/>
    <w:rsid w:val="00010476"/>
    <w:rsid w:val="00011AF5"/>
    <w:rsid w:val="00011B02"/>
    <w:rsid w:val="00011CC1"/>
    <w:rsid w:val="00011F24"/>
    <w:rsid w:val="00012A9E"/>
    <w:rsid w:val="00013B03"/>
    <w:rsid w:val="00013B50"/>
    <w:rsid w:val="00013C38"/>
    <w:rsid w:val="0001409E"/>
    <w:rsid w:val="00014A5E"/>
    <w:rsid w:val="00014DB8"/>
    <w:rsid w:val="00014E1C"/>
    <w:rsid w:val="000158EA"/>
    <w:rsid w:val="00016DC3"/>
    <w:rsid w:val="00017D26"/>
    <w:rsid w:val="000200FD"/>
    <w:rsid w:val="00020580"/>
    <w:rsid w:val="000213B9"/>
    <w:rsid w:val="00021582"/>
    <w:rsid w:val="00021E47"/>
    <w:rsid w:val="00021ECB"/>
    <w:rsid w:val="00021FDB"/>
    <w:rsid w:val="000229A3"/>
    <w:rsid w:val="00022AC6"/>
    <w:rsid w:val="00022DE2"/>
    <w:rsid w:val="00023272"/>
    <w:rsid w:val="00023FC6"/>
    <w:rsid w:val="000248A6"/>
    <w:rsid w:val="00024E30"/>
    <w:rsid w:val="00025D80"/>
    <w:rsid w:val="00025DEC"/>
    <w:rsid w:val="000266EB"/>
    <w:rsid w:val="00027067"/>
    <w:rsid w:val="00027DB4"/>
    <w:rsid w:val="00030384"/>
    <w:rsid w:val="000303FC"/>
    <w:rsid w:val="00030944"/>
    <w:rsid w:val="00030A23"/>
    <w:rsid w:val="00030F87"/>
    <w:rsid w:val="00031AA8"/>
    <w:rsid w:val="000323B8"/>
    <w:rsid w:val="000330B5"/>
    <w:rsid w:val="00033A70"/>
    <w:rsid w:val="00035369"/>
    <w:rsid w:val="000368BA"/>
    <w:rsid w:val="000402F8"/>
    <w:rsid w:val="000407F1"/>
    <w:rsid w:val="00040C3D"/>
    <w:rsid w:val="00041A1C"/>
    <w:rsid w:val="000421DC"/>
    <w:rsid w:val="00042214"/>
    <w:rsid w:val="00044078"/>
    <w:rsid w:val="0004414A"/>
    <w:rsid w:val="000445FE"/>
    <w:rsid w:val="0004463E"/>
    <w:rsid w:val="00045E5E"/>
    <w:rsid w:val="00046D56"/>
    <w:rsid w:val="00046F30"/>
    <w:rsid w:val="00046FEB"/>
    <w:rsid w:val="0004721E"/>
    <w:rsid w:val="000476A0"/>
    <w:rsid w:val="00047996"/>
    <w:rsid w:val="000500B8"/>
    <w:rsid w:val="00050493"/>
    <w:rsid w:val="000505D7"/>
    <w:rsid w:val="000505F2"/>
    <w:rsid w:val="000508B1"/>
    <w:rsid w:val="00050A71"/>
    <w:rsid w:val="000516D5"/>
    <w:rsid w:val="000517D9"/>
    <w:rsid w:val="000520FD"/>
    <w:rsid w:val="000530E3"/>
    <w:rsid w:val="000534AA"/>
    <w:rsid w:val="0005366E"/>
    <w:rsid w:val="00054302"/>
    <w:rsid w:val="0005489D"/>
    <w:rsid w:val="00055270"/>
    <w:rsid w:val="00055547"/>
    <w:rsid w:val="0005774C"/>
    <w:rsid w:val="000601AE"/>
    <w:rsid w:val="000608AB"/>
    <w:rsid w:val="0006101A"/>
    <w:rsid w:val="000618C7"/>
    <w:rsid w:val="00061DC1"/>
    <w:rsid w:val="00061E5E"/>
    <w:rsid w:val="00062731"/>
    <w:rsid w:val="00062788"/>
    <w:rsid w:val="00063526"/>
    <w:rsid w:val="0006353C"/>
    <w:rsid w:val="00063849"/>
    <w:rsid w:val="00063B2C"/>
    <w:rsid w:val="00063D1F"/>
    <w:rsid w:val="00063FA0"/>
    <w:rsid w:val="000647D0"/>
    <w:rsid w:val="00064904"/>
    <w:rsid w:val="0006563E"/>
    <w:rsid w:val="000661D5"/>
    <w:rsid w:val="00067CF1"/>
    <w:rsid w:val="000705A1"/>
    <w:rsid w:val="000706C0"/>
    <w:rsid w:val="0007101A"/>
    <w:rsid w:val="000714E1"/>
    <w:rsid w:val="00071BDB"/>
    <w:rsid w:val="000727F8"/>
    <w:rsid w:val="0007325D"/>
    <w:rsid w:val="00073BE2"/>
    <w:rsid w:val="00074F56"/>
    <w:rsid w:val="00075367"/>
    <w:rsid w:val="000757F3"/>
    <w:rsid w:val="000760E9"/>
    <w:rsid w:val="00076BA2"/>
    <w:rsid w:val="00081582"/>
    <w:rsid w:val="00081F5A"/>
    <w:rsid w:val="00082411"/>
    <w:rsid w:val="00082781"/>
    <w:rsid w:val="00083115"/>
    <w:rsid w:val="00083A39"/>
    <w:rsid w:val="00083E1B"/>
    <w:rsid w:val="00086653"/>
    <w:rsid w:val="00086D8E"/>
    <w:rsid w:val="0008787D"/>
    <w:rsid w:val="00087A41"/>
    <w:rsid w:val="00087D78"/>
    <w:rsid w:val="0009059B"/>
    <w:rsid w:val="000907D2"/>
    <w:rsid w:val="00091862"/>
    <w:rsid w:val="00092CB7"/>
    <w:rsid w:val="000938E8"/>
    <w:rsid w:val="000946D0"/>
    <w:rsid w:val="00095B07"/>
    <w:rsid w:val="000A0646"/>
    <w:rsid w:val="000A0C27"/>
    <w:rsid w:val="000A192B"/>
    <w:rsid w:val="000A30EB"/>
    <w:rsid w:val="000A3744"/>
    <w:rsid w:val="000A39A0"/>
    <w:rsid w:val="000A3AF7"/>
    <w:rsid w:val="000A3B85"/>
    <w:rsid w:val="000A43DF"/>
    <w:rsid w:val="000A487A"/>
    <w:rsid w:val="000A4B6E"/>
    <w:rsid w:val="000A730C"/>
    <w:rsid w:val="000A7487"/>
    <w:rsid w:val="000A7576"/>
    <w:rsid w:val="000B2B47"/>
    <w:rsid w:val="000B35A1"/>
    <w:rsid w:val="000B474C"/>
    <w:rsid w:val="000B4AC4"/>
    <w:rsid w:val="000B4B78"/>
    <w:rsid w:val="000B4FEF"/>
    <w:rsid w:val="000B54D1"/>
    <w:rsid w:val="000B5739"/>
    <w:rsid w:val="000B6587"/>
    <w:rsid w:val="000C1A0A"/>
    <w:rsid w:val="000C27E3"/>
    <w:rsid w:val="000C3384"/>
    <w:rsid w:val="000C395B"/>
    <w:rsid w:val="000C4775"/>
    <w:rsid w:val="000C4C74"/>
    <w:rsid w:val="000C54E7"/>
    <w:rsid w:val="000C6AF4"/>
    <w:rsid w:val="000C6B94"/>
    <w:rsid w:val="000C72EE"/>
    <w:rsid w:val="000C739C"/>
    <w:rsid w:val="000C7D82"/>
    <w:rsid w:val="000D0629"/>
    <w:rsid w:val="000D0B24"/>
    <w:rsid w:val="000D0BA2"/>
    <w:rsid w:val="000D10F4"/>
    <w:rsid w:val="000D1382"/>
    <w:rsid w:val="000D1636"/>
    <w:rsid w:val="000D262B"/>
    <w:rsid w:val="000D4811"/>
    <w:rsid w:val="000D6383"/>
    <w:rsid w:val="000E00C6"/>
    <w:rsid w:val="000E0D46"/>
    <w:rsid w:val="000E1B75"/>
    <w:rsid w:val="000E226A"/>
    <w:rsid w:val="000E260C"/>
    <w:rsid w:val="000E3E3A"/>
    <w:rsid w:val="000E4B4E"/>
    <w:rsid w:val="000E4BDF"/>
    <w:rsid w:val="000E4E27"/>
    <w:rsid w:val="000E4FD2"/>
    <w:rsid w:val="000E5149"/>
    <w:rsid w:val="000F1370"/>
    <w:rsid w:val="000F2475"/>
    <w:rsid w:val="000F25A8"/>
    <w:rsid w:val="000F2B7C"/>
    <w:rsid w:val="000F2BAD"/>
    <w:rsid w:val="000F2CA6"/>
    <w:rsid w:val="000F4E09"/>
    <w:rsid w:val="000F7BE6"/>
    <w:rsid w:val="001041C4"/>
    <w:rsid w:val="001054D0"/>
    <w:rsid w:val="001055A5"/>
    <w:rsid w:val="001064A5"/>
    <w:rsid w:val="0011082A"/>
    <w:rsid w:val="00110B77"/>
    <w:rsid w:val="00111587"/>
    <w:rsid w:val="001115BA"/>
    <w:rsid w:val="00111E3D"/>
    <w:rsid w:val="00112D21"/>
    <w:rsid w:val="00113800"/>
    <w:rsid w:val="00113B3E"/>
    <w:rsid w:val="001149CD"/>
    <w:rsid w:val="00114BA0"/>
    <w:rsid w:val="0011522E"/>
    <w:rsid w:val="00116074"/>
    <w:rsid w:val="001167E6"/>
    <w:rsid w:val="00116A21"/>
    <w:rsid w:val="00116D3F"/>
    <w:rsid w:val="00116F84"/>
    <w:rsid w:val="00117E95"/>
    <w:rsid w:val="00120A3A"/>
    <w:rsid w:val="00121B6F"/>
    <w:rsid w:val="00121C5F"/>
    <w:rsid w:val="0012232E"/>
    <w:rsid w:val="001228F8"/>
    <w:rsid w:val="0012323C"/>
    <w:rsid w:val="001249C3"/>
    <w:rsid w:val="001255F3"/>
    <w:rsid w:val="00125748"/>
    <w:rsid w:val="001258AE"/>
    <w:rsid w:val="00125912"/>
    <w:rsid w:val="00126A95"/>
    <w:rsid w:val="00126C97"/>
    <w:rsid w:val="00126F65"/>
    <w:rsid w:val="0012716B"/>
    <w:rsid w:val="00127246"/>
    <w:rsid w:val="00127729"/>
    <w:rsid w:val="00127980"/>
    <w:rsid w:val="001323D9"/>
    <w:rsid w:val="00134EA3"/>
    <w:rsid w:val="00135BB6"/>
    <w:rsid w:val="001364E6"/>
    <w:rsid w:val="0013672B"/>
    <w:rsid w:val="0013675F"/>
    <w:rsid w:val="001373F9"/>
    <w:rsid w:val="00140C1F"/>
    <w:rsid w:val="001412C3"/>
    <w:rsid w:val="00141714"/>
    <w:rsid w:val="0014268A"/>
    <w:rsid w:val="00142A52"/>
    <w:rsid w:val="00142D51"/>
    <w:rsid w:val="001430CF"/>
    <w:rsid w:val="00143C55"/>
    <w:rsid w:val="00143D56"/>
    <w:rsid w:val="00144660"/>
    <w:rsid w:val="001448EB"/>
    <w:rsid w:val="00145016"/>
    <w:rsid w:val="0014682A"/>
    <w:rsid w:val="00146A20"/>
    <w:rsid w:val="00147111"/>
    <w:rsid w:val="00147D5D"/>
    <w:rsid w:val="00150F3F"/>
    <w:rsid w:val="00151732"/>
    <w:rsid w:val="00151749"/>
    <w:rsid w:val="00151C6E"/>
    <w:rsid w:val="00152040"/>
    <w:rsid w:val="00152E56"/>
    <w:rsid w:val="00152F86"/>
    <w:rsid w:val="00153B07"/>
    <w:rsid w:val="00154F14"/>
    <w:rsid w:val="001550F3"/>
    <w:rsid w:val="00155338"/>
    <w:rsid w:val="001562FB"/>
    <w:rsid w:val="001572B5"/>
    <w:rsid w:val="001601CB"/>
    <w:rsid w:val="00160B17"/>
    <w:rsid w:val="001615B7"/>
    <w:rsid w:val="00161EBA"/>
    <w:rsid w:val="0016301E"/>
    <w:rsid w:val="00163277"/>
    <w:rsid w:val="001633AA"/>
    <w:rsid w:val="00163573"/>
    <w:rsid w:val="0016395B"/>
    <w:rsid w:val="00163996"/>
    <w:rsid w:val="00163B33"/>
    <w:rsid w:val="00164152"/>
    <w:rsid w:val="001642A8"/>
    <w:rsid w:val="0016474B"/>
    <w:rsid w:val="00164EC2"/>
    <w:rsid w:val="0016575F"/>
    <w:rsid w:val="001659A0"/>
    <w:rsid w:val="001659BB"/>
    <w:rsid w:val="00165BE8"/>
    <w:rsid w:val="00165CBD"/>
    <w:rsid w:val="0016638A"/>
    <w:rsid w:val="00166AC3"/>
    <w:rsid w:val="00167F19"/>
    <w:rsid w:val="001702FA"/>
    <w:rsid w:val="0017033C"/>
    <w:rsid w:val="00170FCF"/>
    <w:rsid w:val="00172891"/>
    <w:rsid w:val="00172C55"/>
    <w:rsid w:val="00172FF4"/>
    <w:rsid w:val="001730E5"/>
    <w:rsid w:val="001734A5"/>
    <w:rsid w:val="0017383E"/>
    <w:rsid w:val="00174144"/>
    <w:rsid w:val="00174C6A"/>
    <w:rsid w:val="00175738"/>
    <w:rsid w:val="00176B1A"/>
    <w:rsid w:val="0018072F"/>
    <w:rsid w:val="00180C06"/>
    <w:rsid w:val="00181FEC"/>
    <w:rsid w:val="00182140"/>
    <w:rsid w:val="0018250B"/>
    <w:rsid w:val="00182869"/>
    <w:rsid w:val="00182F6F"/>
    <w:rsid w:val="0018311F"/>
    <w:rsid w:val="00183875"/>
    <w:rsid w:val="00184898"/>
    <w:rsid w:val="001854AB"/>
    <w:rsid w:val="00185C31"/>
    <w:rsid w:val="00186337"/>
    <w:rsid w:val="001867FF"/>
    <w:rsid w:val="001900D0"/>
    <w:rsid w:val="00190312"/>
    <w:rsid w:val="00192D15"/>
    <w:rsid w:val="00192DA9"/>
    <w:rsid w:val="0019394D"/>
    <w:rsid w:val="0019525E"/>
    <w:rsid w:val="001952AA"/>
    <w:rsid w:val="00195F91"/>
    <w:rsid w:val="00196DC2"/>
    <w:rsid w:val="001971C0"/>
    <w:rsid w:val="001971C2"/>
    <w:rsid w:val="00197B10"/>
    <w:rsid w:val="001A03DF"/>
    <w:rsid w:val="001A0518"/>
    <w:rsid w:val="001A1C37"/>
    <w:rsid w:val="001A2A11"/>
    <w:rsid w:val="001A2CD0"/>
    <w:rsid w:val="001A3260"/>
    <w:rsid w:val="001A3567"/>
    <w:rsid w:val="001A4BBE"/>
    <w:rsid w:val="001A4F32"/>
    <w:rsid w:val="001A60C7"/>
    <w:rsid w:val="001A755F"/>
    <w:rsid w:val="001A7A33"/>
    <w:rsid w:val="001B0041"/>
    <w:rsid w:val="001B04B8"/>
    <w:rsid w:val="001B0B9B"/>
    <w:rsid w:val="001B1270"/>
    <w:rsid w:val="001B1C44"/>
    <w:rsid w:val="001B266E"/>
    <w:rsid w:val="001B28ED"/>
    <w:rsid w:val="001B3778"/>
    <w:rsid w:val="001B3DEB"/>
    <w:rsid w:val="001B3E3E"/>
    <w:rsid w:val="001B3F3D"/>
    <w:rsid w:val="001B4886"/>
    <w:rsid w:val="001B4E72"/>
    <w:rsid w:val="001B5623"/>
    <w:rsid w:val="001B56A0"/>
    <w:rsid w:val="001B5BFE"/>
    <w:rsid w:val="001B5DBE"/>
    <w:rsid w:val="001B6B36"/>
    <w:rsid w:val="001C0463"/>
    <w:rsid w:val="001C04C2"/>
    <w:rsid w:val="001C09F7"/>
    <w:rsid w:val="001C0D95"/>
    <w:rsid w:val="001C10DD"/>
    <w:rsid w:val="001C201B"/>
    <w:rsid w:val="001C2411"/>
    <w:rsid w:val="001C26D0"/>
    <w:rsid w:val="001C34D1"/>
    <w:rsid w:val="001C458E"/>
    <w:rsid w:val="001C4591"/>
    <w:rsid w:val="001C7F49"/>
    <w:rsid w:val="001D06BC"/>
    <w:rsid w:val="001D098F"/>
    <w:rsid w:val="001D105C"/>
    <w:rsid w:val="001D1880"/>
    <w:rsid w:val="001D18B5"/>
    <w:rsid w:val="001D22D6"/>
    <w:rsid w:val="001D3BE6"/>
    <w:rsid w:val="001D3DE2"/>
    <w:rsid w:val="001D41D5"/>
    <w:rsid w:val="001D4840"/>
    <w:rsid w:val="001D4923"/>
    <w:rsid w:val="001D5952"/>
    <w:rsid w:val="001D5BED"/>
    <w:rsid w:val="001D5EDB"/>
    <w:rsid w:val="001D7CD6"/>
    <w:rsid w:val="001E03F6"/>
    <w:rsid w:val="001E0CF3"/>
    <w:rsid w:val="001E0F6E"/>
    <w:rsid w:val="001E0F7B"/>
    <w:rsid w:val="001E1269"/>
    <w:rsid w:val="001E1320"/>
    <w:rsid w:val="001E1896"/>
    <w:rsid w:val="001E1B61"/>
    <w:rsid w:val="001E2F49"/>
    <w:rsid w:val="001E3AD5"/>
    <w:rsid w:val="001E3FDB"/>
    <w:rsid w:val="001E4F1B"/>
    <w:rsid w:val="001E6E66"/>
    <w:rsid w:val="001E7CA2"/>
    <w:rsid w:val="001F041F"/>
    <w:rsid w:val="001F11EB"/>
    <w:rsid w:val="001F157D"/>
    <w:rsid w:val="001F1A01"/>
    <w:rsid w:val="001F1AEF"/>
    <w:rsid w:val="001F1DC6"/>
    <w:rsid w:val="001F2188"/>
    <w:rsid w:val="001F21CA"/>
    <w:rsid w:val="001F26DC"/>
    <w:rsid w:val="001F2A50"/>
    <w:rsid w:val="001F2E1F"/>
    <w:rsid w:val="001F3620"/>
    <w:rsid w:val="001F3AB0"/>
    <w:rsid w:val="001F3DB8"/>
    <w:rsid w:val="001F42D7"/>
    <w:rsid w:val="001F46D5"/>
    <w:rsid w:val="001F5221"/>
    <w:rsid w:val="001F6400"/>
    <w:rsid w:val="001F6D3D"/>
    <w:rsid w:val="001F7025"/>
    <w:rsid w:val="001F77DB"/>
    <w:rsid w:val="001F7829"/>
    <w:rsid w:val="001F7ED5"/>
    <w:rsid w:val="002009F4"/>
    <w:rsid w:val="002013BD"/>
    <w:rsid w:val="00201D8F"/>
    <w:rsid w:val="0020290B"/>
    <w:rsid w:val="00202C22"/>
    <w:rsid w:val="00202DE1"/>
    <w:rsid w:val="0020376D"/>
    <w:rsid w:val="00204653"/>
    <w:rsid w:val="00205068"/>
    <w:rsid w:val="00205E3E"/>
    <w:rsid w:val="00206B8F"/>
    <w:rsid w:val="00206C9F"/>
    <w:rsid w:val="00207860"/>
    <w:rsid w:val="0020794C"/>
    <w:rsid w:val="002107A5"/>
    <w:rsid w:val="0021159F"/>
    <w:rsid w:val="00212194"/>
    <w:rsid w:val="00212AE5"/>
    <w:rsid w:val="002130A9"/>
    <w:rsid w:val="0021323C"/>
    <w:rsid w:val="00213558"/>
    <w:rsid w:val="002135E7"/>
    <w:rsid w:val="00215138"/>
    <w:rsid w:val="002153C8"/>
    <w:rsid w:val="00215592"/>
    <w:rsid w:val="00215693"/>
    <w:rsid w:val="00215F51"/>
    <w:rsid w:val="0021657C"/>
    <w:rsid w:val="00216631"/>
    <w:rsid w:val="002173C0"/>
    <w:rsid w:val="00217F0C"/>
    <w:rsid w:val="0022057D"/>
    <w:rsid w:val="0022088F"/>
    <w:rsid w:val="00220BB7"/>
    <w:rsid w:val="00220E7D"/>
    <w:rsid w:val="002214E7"/>
    <w:rsid w:val="002215C9"/>
    <w:rsid w:val="002219DF"/>
    <w:rsid w:val="00221DFF"/>
    <w:rsid w:val="00222A74"/>
    <w:rsid w:val="00223932"/>
    <w:rsid w:val="00223D84"/>
    <w:rsid w:val="0022443B"/>
    <w:rsid w:val="00225471"/>
    <w:rsid w:val="0022595D"/>
    <w:rsid w:val="00226A8B"/>
    <w:rsid w:val="00226B0C"/>
    <w:rsid w:val="002275A1"/>
    <w:rsid w:val="00230274"/>
    <w:rsid w:val="00230B8D"/>
    <w:rsid w:val="00231169"/>
    <w:rsid w:val="00233C57"/>
    <w:rsid w:val="002349E5"/>
    <w:rsid w:val="002354E0"/>
    <w:rsid w:val="00235E37"/>
    <w:rsid w:val="00235FB8"/>
    <w:rsid w:val="002369E0"/>
    <w:rsid w:val="00236DD0"/>
    <w:rsid w:val="00237B18"/>
    <w:rsid w:val="00237F48"/>
    <w:rsid w:val="0024133F"/>
    <w:rsid w:val="00241664"/>
    <w:rsid w:val="0024180A"/>
    <w:rsid w:val="0024191F"/>
    <w:rsid w:val="00241C2A"/>
    <w:rsid w:val="002429E3"/>
    <w:rsid w:val="00242E3B"/>
    <w:rsid w:val="00243174"/>
    <w:rsid w:val="00244ADD"/>
    <w:rsid w:val="002462E0"/>
    <w:rsid w:val="0024673E"/>
    <w:rsid w:val="002504EB"/>
    <w:rsid w:val="002509C1"/>
    <w:rsid w:val="002509C7"/>
    <w:rsid w:val="00250A74"/>
    <w:rsid w:val="002515E2"/>
    <w:rsid w:val="00251BA2"/>
    <w:rsid w:val="00251FDE"/>
    <w:rsid w:val="00252406"/>
    <w:rsid w:val="00252FBE"/>
    <w:rsid w:val="002533E2"/>
    <w:rsid w:val="002537F9"/>
    <w:rsid w:val="00254B61"/>
    <w:rsid w:val="002555CF"/>
    <w:rsid w:val="00255757"/>
    <w:rsid w:val="00255F40"/>
    <w:rsid w:val="00256099"/>
    <w:rsid w:val="0026009A"/>
    <w:rsid w:val="002603D2"/>
    <w:rsid w:val="00261774"/>
    <w:rsid w:val="00261D75"/>
    <w:rsid w:val="0026227F"/>
    <w:rsid w:val="00262AED"/>
    <w:rsid w:val="00262C65"/>
    <w:rsid w:val="00262D39"/>
    <w:rsid w:val="00263E2F"/>
    <w:rsid w:val="00263EA7"/>
    <w:rsid w:val="002642D0"/>
    <w:rsid w:val="00264B0F"/>
    <w:rsid w:val="0026546E"/>
    <w:rsid w:val="002656EE"/>
    <w:rsid w:val="00266CE9"/>
    <w:rsid w:val="00267D55"/>
    <w:rsid w:val="00270F9A"/>
    <w:rsid w:val="00271391"/>
    <w:rsid w:val="00271412"/>
    <w:rsid w:val="00272C06"/>
    <w:rsid w:val="002756A2"/>
    <w:rsid w:val="002756B0"/>
    <w:rsid w:val="002762A1"/>
    <w:rsid w:val="00276E7B"/>
    <w:rsid w:val="002800A8"/>
    <w:rsid w:val="00280AB7"/>
    <w:rsid w:val="00280D59"/>
    <w:rsid w:val="002811C7"/>
    <w:rsid w:val="00281475"/>
    <w:rsid w:val="00281CCA"/>
    <w:rsid w:val="00282009"/>
    <w:rsid w:val="002828A6"/>
    <w:rsid w:val="00282965"/>
    <w:rsid w:val="00282ADC"/>
    <w:rsid w:val="0028352E"/>
    <w:rsid w:val="00283EDA"/>
    <w:rsid w:val="002841D4"/>
    <w:rsid w:val="002845EB"/>
    <w:rsid w:val="00284D63"/>
    <w:rsid w:val="00285075"/>
    <w:rsid w:val="00285483"/>
    <w:rsid w:val="0028599A"/>
    <w:rsid w:val="00285C37"/>
    <w:rsid w:val="00286E93"/>
    <w:rsid w:val="00286EEE"/>
    <w:rsid w:val="00287F92"/>
    <w:rsid w:val="0029052E"/>
    <w:rsid w:val="00293534"/>
    <w:rsid w:val="002935BF"/>
    <w:rsid w:val="002938DB"/>
    <w:rsid w:val="002940EE"/>
    <w:rsid w:val="002943F6"/>
    <w:rsid w:val="00295848"/>
    <w:rsid w:val="002962E6"/>
    <w:rsid w:val="0029733F"/>
    <w:rsid w:val="00297AF2"/>
    <w:rsid w:val="002A04CA"/>
    <w:rsid w:val="002A0F41"/>
    <w:rsid w:val="002A1211"/>
    <w:rsid w:val="002A2E1B"/>
    <w:rsid w:val="002A363F"/>
    <w:rsid w:val="002A394D"/>
    <w:rsid w:val="002A3DC7"/>
    <w:rsid w:val="002A4C59"/>
    <w:rsid w:val="002A59D4"/>
    <w:rsid w:val="002A5D21"/>
    <w:rsid w:val="002A73D6"/>
    <w:rsid w:val="002A7659"/>
    <w:rsid w:val="002B1372"/>
    <w:rsid w:val="002B1803"/>
    <w:rsid w:val="002B1E0C"/>
    <w:rsid w:val="002B29A8"/>
    <w:rsid w:val="002B35C2"/>
    <w:rsid w:val="002B36A1"/>
    <w:rsid w:val="002B5FF0"/>
    <w:rsid w:val="002B6C91"/>
    <w:rsid w:val="002B7109"/>
    <w:rsid w:val="002C015A"/>
    <w:rsid w:val="002C29D6"/>
    <w:rsid w:val="002C2A85"/>
    <w:rsid w:val="002C325A"/>
    <w:rsid w:val="002C3C9A"/>
    <w:rsid w:val="002C55E4"/>
    <w:rsid w:val="002C7972"/>
    <w:rsid w:val="002C7A58"/>
    <w:rsid w:val="002C7D71"/>
    <w:rsid w:val="002D172F"/>
    <w:rsid w:val="002D1BDB"/>
    <w:rsid w:val="002D1E13"/>
    <w:rsid w:val="002D4087"/>
    <w:rsid w:val="002D4B32"/>
    <w:rsid w:val="002D4F73"/>
    <w:rsid w:val="002D54C8"/>
    <w:rsid w:val="002D6A0A"/>
    <w:rsid w:val="002D71B6"/>
    <w:rsid w:val="002D7C6A"/>
    <w:rsid w:val="002E1ABC"/>
    <w:rsid w:val="002E2BBB"/>
    <w:rsid w:val="002E2E96"/>
    <w:rsid w:val="002E3247"/>
    <w:rsid w:val="002E354E"/>
    <w:rsid w:val="002E3A76"/>
    <w:rsid w:val="002E3E75"/>
    <w:rsid w:val="002E4754"/>
    <w:rsid w:val="002E62BD"/>
    <w:rsid w:val="002E7F7B"/>
    <w:rsid w:val="002F0216"/>
    <w:rsid w:val="002F03AA"/>
    <w:rsid w:val="002F1495"/>
    <w:rsid w:val="002F1EFE"/>
    <w:rsid w:val="002F2AF6"/>
    <w:rsid w:val="002F3799"/>
    <w:rsid w:val="002F4AAE"/>
    <w:rsid w:val="002F4C24"/>
    <w:rsid w:val="002F51E0"/>
    <w:rsid w:val="002F68EC"/>
    <w:rsid w:val="002F78C6"/>
    <w:rsid w:val="002F7C1D"/>
    <w:rsid w:val="003022B3"/>
    <w:rsid w:val="003026C4"/>
    <w:rsid w:val="00302CCF"/>
    <w:rsid w:val="0030319F"/>
    <w:rsid w:val="0030354F"/>
    <w:rsid w:val="00303655"/>
    <w:rsid w:val="00304176"/>
    <w:rsid w:val="0030493C"/>
    <w:rsid w:val="00304F9A"/>
    <w:rsid w:val="003055B5"/>
    <w:rsid w:val="00305911"/>
    <w:rsid w:val="00306167"/>
    <w:rsid w:val="00307011"/>
    <w:rsid w:val="00310502"/>
    <w:rsid w:val="003106A2"/>
    <w:rsid w:val="0031077A"/>
    <w:rsid w:val="00311268"/>
    <w:rsid w:val="0031311E"/>
    <w:rsid w:val="00313354"/>
    <w:rsid w:val="003140DD"/>
    <w:rsid w:val="0031492D"/>
    <w:rsid w:val="00315A02"/>
    <w:rsid w:val="00315C30"/>
    <w:rsid w:val="00315CD8"/>
    <w:rsid w:val="00316177"/>
    <w:rsid w:val="003168AC"/>
    <w:rsid w:val="00316AF2"/>
    <w:rsid w:val="00316ECF"/>
    <w:rsid w:val="003177F2"/>
    <w:rsid w:val="0032056B"/>
    <w:rsid w:val="0032064E"/>
    <w:rsid w:val="00321B6F"/>
    <w:rsid w:val="00321CEB"/>
    <w:rsid w:val="00321E39"/>
    <w:rsid w:val="00321FF2"/>
    <w:rsid w:val="00322141"/>
    <w:rsid w:val="0032229B"/>
    <w:rsid w:val="003224AC"/>
    <w:rsid w:val="00323074"/>
    <w:rsid w:val="00323339"/>
    <w:rsid w:val="0032360B"/>
    <w:rsid w:val="00323F0E"/>
    <w:rsid w:val="00323F99"/>
    <w:rsid w:val="00324095"/>
    <w:rsid w:val="0032667F"/>
    <w:rsid w:val="00326E48"/>
    <w:rsid w:val="00327913"/>
    <w:rsid w:val="00327D09"/>
    <w:rsid w:val="00327F3E"/>
    <w:rsid w:val="00330358"/>
    <w:rsid w:val="00330843"/>
    <w:rsid w:val="00331E59"/>
    <w:rsid w:val="00332A0E"/>
    <w:rsid w:val="00332A59"/>
    <w:rsid w:val="00332C06"/>
    <w:rsid w:val="00333A34"/>
    <w:rsid w:val="00333C47"/>
    <w:rsid w:val="00334403"/>
    <w:rsid w:val="00336A01"/>
    <w:rsid w:val="00337104"/>
    <w:rsid w:val="0033733D"/>
    <w:rsid w:val="003378BA"/>
    <w:rsid w:val="00340156"/>
    <w:rsid w:val="0034036E"/>
    <w:rsid w:val="00340699"/>
    <w:rsid w:val="00340B91"/>
    <w:rsid w:val="00340DD4"/>
    <w:rsid w:val="00340DF0"/>
    <w:rsid w:val="00341390"/>
    <w:rsid w:val="003418B2"/>
    <w:rsid w:val="00341E81"/>
    <w:rsid w:val="0034632E"/>
    <w:rsid w:val="00346B1F"/>
    <w:rsid w:val="0034763B"/>
    <w:rsid w:val="00350025"/>
    <w:rsid w:val="00350F6C"/>
    <w:rsid w:val="00351E74"/>
    <w:rsid w:val="0035205F"/>
    <w:rsid w:val="00352AAB"/>
    <w:rsid w:val="00353413"/>
    <w:rsid w:val="003542BD"/>
    <w:rsid w:val="003542CD"/>
    <w:rsid w:val="0035464F"/>
    <w:rsid w:val="0035661F"/>
    <w:rsid w:val="00356F97"/>
    <w:rsid w:val="00357D8D"/>
    <w:rsid w:val="003600AE"/>
    <w:rsid w:val="003602A9"/>
    <w:rsid w:val="00360924"/>
    <w:rsid w:val="00361099"/>
    <w:rsid w:val="00361E90"/>
    <w:rsid w:val="0036284F"/>
    <w:rsid w:val="00363A35"/>
    <w:rsid w:val="00363D3C"/>
    <w:rsid w:val="003649B5"/>
    <w:rsid w:val="003655C4"/>
    <w:rsid w:val="003660D7"/>
    <w:rsid w:val="0036622E"/>
    <w:rsid w:val="00366D4C"/>
    <w:rsid w:val="00367835"/>
    <w:rsid w:val="00367E87"/>
    <w:rsid w:val="00370E0D"/>
    <w:rsid w:val="00371745"/>
    <w:rsid w:val="00371CED"/>
    <w:rsid w:val="003738EF"/>
    <w:rsid w:val="00374B65"/>
    <w:rsid w:val="00375572"/>
    <w:rsid w:val="00376A05"/>
    <w:rsid w:val="00376C10"/>
    <w:rsid w:val="003772D0"/>
    <w:rsid w:val="00377700"/>
    <w:rsid w:val="00377876"/>
    <w:rsid w:val="00380424"/>
    <w:rsid w:val="00380B05"/>
    <w:rsid w:val="00381257"/>
    <w:rsid w:val="00381316"/>
    <w:rsid w:val="0038133B"/>
    <w:rsid w:val="00381BE1"/>
    <w:rsid w:val="00382C06"/>
    <w:rsid w:val="003832A7"/>
    <w:rsid w:val="00383461"/>
    <w:rsid w:val="00385345"/>
    <w:rsid w:val="00385591"/>
    <w:rsid w:val="00385B32"/>
    <w:rsid w:val="0038619C"/>
    <w:rsid w:val="00386FD8"/>
    <w:rsid w:val="00387269"/>
    <w:rsid w:val="003878BB"/>
    <w:rsid w:val="00390061"/>
    <w:rsid w:val="00390F18"/>
    <w:rsid w:val="00391F27"/>
    <w:rsid w:val="00392507"/>
    <w:rsid w:val="00392CEF"/>
    <w:rsid w:val="003934B0"/>
    <w:rsid w:val="00395340"/>
    <w:rsid w:val="00395544"/>
    <w:rsid w:val="0039758B"/>
    <w:rsid w:val="003976DB"/>
    <w:rsid w:val="003979E2"/>
    <w:rsid w:val="00397A83"/>
    <w:rsid w:val="00397B4F"/>
    <w:rsid w:val="00397FB6"/>
    <w:rsid w:val="003A075A"/>
    <w:rsid w:val="003A08C2"/>
    <w:rsid w:val="003A4246"/>
    <w:rsid w:val="003A43DF"/>
    <w:rsid w:val="003A47A7"/>
    <w:rsid w:val="003A51F5"/>
    <w:rsid w:val="003A58BD"/>
    <w:rsid w:val="003A665C"/>
    <w:rsid w:val="003A7392"/>
    <w:rsid w:val="003B0323"/>
    <w:rsid w:val="003B0ECA"/>
    <w:rsid w:val="003B1E28"/>
    <w:rsid w:val="003B1F1A"/>
    <w:rsid w:val="003B2AC9"/>
    <w:rsid w:val="003B2B42"/>
    <w:rsid w:val="003B35C8"/>
    <w:rsid w:val="003B510A"/>
    <w:rsid w:val="003B547E"/>
    <w:rsid w:val="003B6723"/>
    <w:rsid w:val="003B677E"/>
    <w:rsid w:val="003B7448"/>
    <w:rsid w:val="003B7AFC"/>
    <w:rsid w:val="003C0090"/>
    <w:rsid w:val="003C041B"/>
    <w:rsid w:val="003C0D79"/>
    <w:rsid w:val="003C159F"/>
    <w:rsid w:val="003C2059"/>
    <w:rsid w:val="003C3319"/>
    <w:rsid w:val="003C39A0"/>
    <w:rsid w:val="003C40EB"/>
    <w:rsid w:val="003C4A0F"/>
    <w:rsid w:val="003C4BCA"/>
    <w:rsid w:val="003C4F72"/>
    <w:rsid w:val="003C5803"/>
    <w:rsid w:val="003C76C6"/>
    <w:rsid w:val="003C79D5"/>
    <w:rsid w:val="003C7E6F"/>
    <w:rsid w:val="003D1331"/>
    <w:rsid w:val="003D1730"/>
    <w:rsid w:val="003D1D69"/>
    <w:rsid w:val="003D1E69"/>
    <w:rsid w:val="003D31B5"/>
    <w:rsid w:val="003D31CC"/>
    <w:rsid w:val="003D3991"/>
    <w:rsid w:val="003D3A4C"/>
    <w:rsid w:val="003D3D25"/>
    <w:rsid w:val="003D49F3"/>
    <w:rsid w:val="003D4BFC"/>
    <w:rsid w:val="003D5A05"/>
    <w:rsid w:val="003E02F4"/>
    <w:rsid w:val="003E1701"/>
    <w:rsid w:val="003E1AC3"/>
    <w:rsid w:val="003E200B"/>
    <w:rsid w:val="003E2780"/>
    <w:rsid w:val="003E388B"/>
    <w:rsid w:val="003E3D65"/>
    <w:rsid w:val="003E3E0C"/>
    <w:rsid w:val="003E4E30"/>
    <w:rsid w:val="003E5747"/>
    <w:rsid w:val="003E679F"/>
    <w:rsid w:val="003E78B5"/>
    <w:rsid w:val="003F02B8"/>
    <w:rsid w:val="003F11C5"/>
    <w:rsid w:val="003F1447"/>
    <w:rsid w:val="003F185B"/>
    <w:rsid w:val="003F1B12"/>
    <w:rsid w:val="003F2CA3"/>
    <w:rsid w:val="003F2E6F"/>
    <w:rsid w:val="003F3A34"/>
    <w:rsid w:val="003F3FE4"/>
    <w:rsid w:val="003F4BB3"/>
    <w:rsid w:val="003F51C9"/>
    <w:rsid w:val="003F5976"/>
    <w:rsid w:val="003F6132"/>
    <w:rsid w:val="003F710E"/>
    <w:rsid w:val="003F7536"/>
    <w:rsid w:val="0040008F"/>
    <w:rsid w:val="00401886"/>
    <w:rsid w:val="00401A26"/>
    <w:rsid w:val="00402FDE"/>
    <w:rsid w:val="0040447C"/>
    <w:rsid w:val="004052D6"/>
    <w:rsid w:val="004059F1"/>
    <w:rsid w:val="00405E5D"/>
    <w:rsid w:val="00406313"/>
    <w:rsid w:val="00406946"/>
    <w:rsid w:val="00407706"/>
    <w:rsid w:val="00407944"/>
    <w:rsid w:val="00411652"/>
    <w:rsid w:val="00411E81"/>
    <w:rsid w:val="004132BC"/>
    <w:rsid w:val="0041373B"/>
    <w:rsid w:val="00413D94"/>
    <w:rsid w:val="00414001"/>
    <w:rsid w:val="00414488"/>
    <w:rsid w:val="004154A9"/>
    <w:rsid w:val="00415D89"/>
    <w:rsid w:val="00415F89"/>
    <w:rsid w:val="00416535"/>
    <w:rsid w:val="00416AB5"/>
    <w:rsid w:val="00417683"/>
    <w:rsid w:val="004177FD"/>
    <w:rsid w:val="00417CEC"/>
    <w:rsid w:val="00417E8F"/>
    <w:rsid w:val="00417EC6"/>
    <w:rsid w:val="00421475"/>
    <w:rsid w:val="004218C5"/>
    <w:rsid w:val="00421C81"/>
    <w:rsid w:val="004227E8"/>
    <w:rsid w:val="00422A37"/>
    <w:rsid w:val="0042305D"/>
    <w:rsid w:val="004232C0"/>
    <w:rsid w:val="0042428B"/>
    <w:rsid w:val="00424508"/>
    <w:rsid w:val="00424CA2"/>
    <w:rsid w:val="004251DD"/>
    <w:rsid w:val="004252EA"/>
    <w:rsid w:val="004258C4"/>
    <w:rsid w:val="00425D5C"/>
    <w:rsid w:val="00427488"/>
    <w:rsid w:val="00430EEB"/>
    <w:rsid w:val="00430F49"/>
    <w:rsid w:val="00432A7B"/>
    <w:rsid w:val="00433C7A"/>
    <w:rsid w:val="00434364"/>
    <w:rsid w:val="00434C7C"/>
    <w:rsid w:val="0043514E"/>
    <w:rsid w:val="004358D3"/>
    <w:rsid w:val="0043627E"/>
    <w:rsid w:val="00436FA9"/>
    <w:rsid w:val="00437069"/>
    <w:rsid w:val="004379C7"/>
    <w:rsid w:val="00437C54"/>
    <w:rsid w:val="00440ADE"/>
    <w:rsid w:val="00442D24"/>
    <w:rsid w:val="00442FC5"/>
    <w:rsid w:val="0044333E"/>
    <w:rsid w:val="004439FB"/>
    <w:rsid w:val="0044455E"/>
    <w:rsid w:val="004448D4"/>
    <w:rsid w:val="00445BE8"/>
    <w:rsid w:val="00446266"/>
    <w:rsid w:val="00446460"/>
    <w:rsid w:val="00451B92"/>
    <w:rsid w:val="004532BE"/>
    <w:rsid w:val="00453AE1"/>
    <w:rsid w:val="00453FE8"/>
    <w:rsid w:val="004543F3"/>
    <w:rsid w:val="00454DB6"/>
    <w:rsid w:val="004557E5"/>
    <w:rsid w:val="0045588A"/>
    <w:rsid w:val="00456040"/>
    <w:rsid w:val="004567B1"/>
    <w:rsid w:val="00456E7C"/>
    <w:rsid w:val="00457ADB"/>
    <w:rsid w:val="00457C10"/>
    <w:rsid w:val="00461B44"/>
    <w:rsid w:val="00461B5B"/>
    <w:rsid w:val="0046232D"/>
    <w:rsid w:val="0046257C"/>
    <w:rsid w:val="00462AA7"/>
    <w:rsid w:val="00462B6B"/>
    <w:rsid w:val="0046310C"/>
    <w:rsid w:val="00463459"/>
    <w:rsid w:val="00463983"/>
    <w:rsid w:val="00463E1F"/>
    <w:rsid w:val="00463FBB"/>
    <w:rsid w:val="00464A10"/>
    <w:rsid w:val="00464F08"/>
    <w:rsid w:val="00465837"/>
    <w:rsid w:val="00465F70"/>
    <w:rsid w:val="00467067"/>
    <w:rsid w:val="00467BB1"/>
    <w:rsid w:val="00470106"/>
    <w:rsid w:val="00470301"/>
    <w:rsid w:val="004704AA"/>
    <w:rsid w:val="00470626"/>
    <w:rsid w:val="00470FCC"/>
    <w:rsid w:val="00471B73"/>
    <w:rsid w:val="00472200"/>
    <w:rsid w:val="00473846"/>
    <w:rsid w:val="00474587"/>
    <w:rsid w:val="0047463A"/>
    <w:rsid w:val="00474CCC"/>
    <w:rsid w:val="00474DEE"/>
    <w:rsid w:val="004750B2"/>
    <w:rsid w:val="004752D3"/>
    <w:rsid w:val="00475463"/>
    <w:rsid w:val="00476AB1"/>
    <w:rsid w:val="00476CBC"/>
    <w:rsid w:val="004772A2"/>
    <w:rsid w:val="00477E50"/>
    <w:rsid w:val="004802B9"/>
    <w:rsid w:val="00482149"/>
    <w:rsid w:val="0048236B"/>
    <w:rsid w:val="00482B12"/>
    <w:rsid w:val="00483202"/>
    <w:rsid w:val="0048574E"/>
    <w:rsid w:val="00485DEC"/>
    <w:rsid w:val="00485FDD"/>
    <w:rsid w:val="00486BD3"/>
    <w:rsid w:val="00486D99"/>
    <w:rsid w:val="004870AA"/>
    <w:rsid w:val="00487402"/>
    <w:rsid w:val="00487A5E"/>
    <w:rsid w:val="0049103A"/>
    <w:rsid w:val="004914C1"/>
    <w:rsid w:val="00491617"/>
    <w:rsid w:val="0049350C"/>
    <w:rsid w:val="004940A9"/>
    <w:rsid w:val="00494C82"/>
    <w:rsid w:val="00494FF6"/>
    <w:rsid w:val="004954CC"/>
    <w:rsid w:val="004954FB"/>
    <w:rsid w:val="00495924"/>
    <w:rsid w:val="00495BA9"/>
    <w:rsid w:val="00495E40"/>
    <w:rsid w:val="00496813"/>
    <w:rsid w:val="00496CBE"/>
    <w:rsid w:val="00496F8D"/>
    <w:rsid w:val="0049702F"/>
    <w:rsid w:val="004971F3"/>
    <w:rsid w:val="004A13E5"/>
    <w:rsid w:val="004A14C0"/>
    <w:rsid w:val="004A2596"/>
    <w:rsid w:val="004A3B02"/>
    <w:rsid w:val="004A4570"/>
    <w:rsid w:val="004A490C"/>
    <w:rsid w:val="004A4C1E"/>
    <w:rsid w:val="004A6996"/>
    <w:rsid w:val="004A6A10"/>
    <w:rsid w:val="004A72CF"/>
    <w:rsid w:val="004A7EB3"/>
    <w:rsid w:val="004B1B64"/>
    <w:rsid w:val="004B1FEF"/>
    <w:rsid w:val="004B20C1"/>
    <w:rsid w:val="004B2133"/>
    <w:rsid w:val="004B3BC5"/>
    <w:rsid w:val="004B451F"/>
    <w:rsid w:val="004B4EFA"/>
    <w:rsid w:val="004B59D3"/>
    <w:rsid w:val="004B7418"/>
    <w:rsid w:val="004C1116"/>
    <w:rsid w:val="004C15B3"/>
    <w:rsid w:val="004C1E8E"/>
    <w:rsid w:val="004C1EDD"/>
    <w:rsid w:val="004C237B"/>
    <w:rsid w:val="004C342F"/>
    <w:rsid w:val="004C391D"/>
    <w:rsid w:val="004C3CB6"/>
    <w:rsid w:val="004C49F1"/>
    <w:rsid w:val="004C546A"/>
    <w:rsid w:val="004C5BDD"/>
    <w:rsid w:val="004C71E3"/>
    <w:rsid w:val="004C78B2"/>
    <w:rsid w:val="004C7D07"/>
    <w:rsid w:val="004D0132"/>
    <w:rsid w:val="004D0BD3"/>
    <w:rsid w:val="004D0C50"/>
    <w:rsid w:val="004D172D"/>
    <w:rsid w:val="004D17BE"/>
    <w:rsid w:val="004D26B4"/>
    <w:rsid w:val="004D2DD5"/>
    <w:rsid w:val="004D30E0"/>
    <w:rsid w:val="004D3C1D"/>
    <w:rsid w:val="004D3F0F"/>
    <w:rsid w:val="004D3F46"/>
    <w:rsid w:val="004D3F6B"/>
    <w:rsid w:val="004D469A"/>
    <w:rsid w:val="004D47A8"/>
    <w:rsid w:val="004D4E4C"/>
    <w:rsid w:val="004D6213"/>
    <w:rsid w:val="004D672A"/>
    <w:rsid w:val="004D6D2F"/>
    <w:rsid w:val="004E0444"/>
    <w:rsid w:val="004E0A68"/>
    <w:rsid w:val="004E1359"/>
    <w:rsid w:val="004E1DAE"/>
    <w:rsid w:val="004E2062"/>
    <w:rsid w:val="004E26A8"/>
    <w:rsid w:val="004E2A9E"/>
    <w:rsid w:val="004E2B65"/>
    <w:rsid w:val="004E3736"/>
    <w:rsid w:val="004E3A52"/>
    <w:rsid w:val="004E424A"/>
    <w:rsid w:val="004E44EA"/>
    <w:rsid w:val="004E5812"/>
    <w:rsid w:val="004E58BF"/>
    <w:rsid w:val="004E71FA"/>
    <w:rsid w:val="004F12F4"/>
    <w:rsid w:val="004F2256"/>
    <w:rsid w:val="004F2D73"/>
    <w:rsid w:val="004F4E99"/>
    <w:rsid w:val="004F4F89"/>
    <w:rsid w:val="004F6774"/>
    <w:rsid w:val="004F7895"/>
    <w:rsid w:val="004F7941"/>
    <w:rsid w:val="004F7F44"/>
    <w:rsid w:val="00500B99"/>
    <w:rsid w:val="00500DC3"/>
    <w:rsid w:val="00501706"/>
    <w:rsid w:val="00502A0C"/>
    <w:rsid w:val="00504FF3"/>
    <w:rsid w:val="00506ABF"/>
    <w:rsid w:val="0050724A"/>
    <w:rsid w:val="00507D2E"/>
    <w:rsid w:val="00507F84"/>
    <w:rsid w:val="00510026"/>
    <w:rsid w:val="0051029F"/>
    <w:rsid w:val="005107AE"/>
    <w:rsid w:val="005128B3"/>
    <w:rsid w:val="0051311B"/>
    <w:rsid w:val="00514A3A"/>
    <w:rsid w:val="00515842"/>
    <w:rsid w:val="0051600D"/>
    <w:rsid w:val="005160AD"/>
    <w:rsid w:val="00516A3E"/>
    <w:rsid w:val="005179C5"/>
    <w:rsid w:val="00517A33"/>
    <w:rsid w:val="00520285"/>
    <w:rsid w:val="00520531"/>
    <w:rsid w:val="0052139A"/>
    <w:rsid w:val="00521A5B"/>
    <w:rsid w:val="00521BAE"/>
    <w:rsid w:val="0052308B"/>
    <w:rsid w:val="00523B77"/>
    <w:rsid w:val="00523F0F"/>
    <w:rsid w:val="005244B3"/>
    <w:rsid w:val="0052465E"/>
    <w:rsid w:val="00524984"/>
    <w:rsid w:val="00524B96"/>
    <w:rsid w:val="00524E59"/>
    <w:rsid w:val="00524F70"/>
    <w:rsid w:val="00524FF7"/>
    <w:rsid w:val="0052624A"/>
    <w:rsid w:val="005266E0"/>
    <w:rsid w:val="00527E3E"/>
    <w:rsid w:val="00530100"/>
    <w:rsid w:val="005301B7"/>
    <w:rsid w:val="005325D1"/>
    <w:rsid w:val="00532C37"/>
    <w:rsid w:val="00533321"/>
    <w:rsid w:val="00533D17"/>
    <w:rsid w:val="00533DAA"/>
    <w:rsid w:val="00534929"/>
    <w:rsid w:val="00535A65"/>
    <w:rsid w:val="00535F35"/>
    <w:rsid w:val="0053603B"/>
    <w:rsid w:val="00536C24"/>
    <w:rsid w:val="00536FD9"/>
    <w:rsid w:val="00540028"/>
    <w:rsid w:val="00540032"/>
    <w:rsid w:val="00542977"/>
    <w:rsid w:val="00542DFA"/>
    <w:rsid w:val="005430F9"/>
    <w:rsid w:val="0054394C"/>
    <w:rsid w:val="005455C5"/>
    <w:rsid w:val="005460F3"/>
    <w:rsid w:val="00546BBB"/>
    <w:rsid w:val="005475C3"/>
    <w:rsid w:val="00550049"/>
    <w:rsid w:val="005502D1"/>
    <w:rsid w:val="00552F6F"/>
    <w:rsid w:val="0055322B"/>
    <w:rsid w:val="00554C5F"/>
    <w:rsid w:val="00555116"/>
    <w:rsid w:val="00556263"/>
    <w:rsid w:val="0055697D"/>
    <w:rsid w:val="00556EE6"/>
    <w:rsid w:val="0055788C"/>
    <w:rsid w:val="00557CAD"/>
    <w:rsid w:val="005606F3"/>
    <w:rsid w:val="0056224A"/>
    <w:rsid w:val="00562336"/>
    <w:rsid w:val="005627EC"/>
    <w:rsid w:val="00563054"/>
    <w:rsid w:val="005631BF"/>
    <w:rsid w:val="00563624"/>
    <w:rsid w:val="00563BE1"/>
    <w:rsid w:val="00563BE4"/>
    <w:rsid w:val="00564E1C"/>
    <w:rsid w:val="005660BD"/>
    <w:rsid w:val="005665FE"/>
    <w:rsid w:val="00570DD2"/>
    <w:rsid w:val="00570EF7"/>
    <w:rsid w:val="00572E2D"/>
    <w:rsid w:val="00573719"/>
    <w:rsid w:val="005737AC"/>
    <w:rsid w:val="00574116"/>
    <w:rsid w:val="00575239"/>
    <w:rsid w:val="005752D4"/>
    <w:rsid w:val="00575A25"/>
    <w:rsid w:val="00576717"/>
    <w:rsid w:val="00577AC7"/>
    <w:rsid w:val="0058020D"/>
    <w:rsid w:val="005805F2"/>
    <w:rsid w:val="00580C37"/>
    <w:rsid w:val="0058224E"/>
    <w:rsid w:val="0058281F"/>
    <w:rsid w:val="005828E3"/>
    <w:rsid w:val="0058373C"/>
    <w:rsid w:val="00584D4C"/>
    <w:rsid w:val="00585258"/>
    <w:rsid w:val="0058686E"/>
    <w:rsid w:val="00586959"/>
    <w:rsid w:val="00586D77"/>
    <w:rsid w:val="00587C27"/>
    <w:rsid w:val="005907CA"/>
    <w:rsid w:val="005909B4"/>
    <w:rsid w:val="005918CE"/>
    <w:rsid w:val="00591BAC"/>
    <w:rsid w:val="00591D0E"/>
    <w:rsid w:val="00592674"/>
    <w:rsid w:val="00592922"/>
    <w:rsid w:val="00592F46"/>
    <w:rsid w:val="00593DE9"/>
    <w:rsid w:val="00593FA5"/>
    <w:rsid w:val="0059417A"/>
    <w:rsid w:val="00594708"/>
    <w:rsid w:val="00594EDC"/>
    <w:rsid w:val="00594F8F"/>
    <w:rsid w:val="00595BE7"/>
    <w:rsid w:val="00595DB5"/>
    <w:rsid w:val="00597047"/>
    <w:rsid w:val="005A0FC6"/>
    <w:rsid w:val="005A3181"/>
    <w:rsid w:val="005A3439"/>
    <w:rsid w:val="005A3A9D"/>
    <w:rsid w:val="005A4270"/>
    <w:rsid w:val="005A6C57"/>
    <w:rsid w:val="005A7751"/>
    <w:rsid w:val="005A7C8A"/>
    <w:rsid w:val="005A7E19"/>
    <w:rsid w:val="005B1317"/>
    <w:rsid w:val="005B3290"/>
    <w:rsid w:val="005B52F7"/>
    <w:rsid w:val="005B5A9B"/>
    <w:rsid w:val="005B5AF5"/>
    <w:rsid w:val="005B5C9E"/>
    <w:rsid w:val="005B5FFA"/>
    <w:rsid w:val="005C09E8"/>
    <w:rsid w:val="005C10CE"/>
    <w:rsid w:val="005C1179"/>
    <w:rsid w:val="005C1590"/>
    <w:rsid w:val="005C2448"/>
    <w:rsid w:val="005C38DF"/>
    <w:rsid w:val="005C3BB2"/>
    <w:rsid w:val="005C4C08"/>
    <w:rsid w:val="005C4C2F"/>
    <w:rsid w:val="005C53A9"/>
    <w:rsid w:val="005C69C9"/>
    <w:rsid w:val="005C7309"/>
    <w:rsid w:val="005D054C"/>
    <w:rsid w:val="005D061B"/>
    <w:rsid w:val="005D07F8"/>
    <w:rsid w:val="005D0973"/>
    <w:rsid w:val="005D0FC7"/>
    <w:rsid w:val="005D236C"/>
    <w:rsid w:val="005D29C9"/>
    <w:rsid w:val="005D2E14"/>
    <w:rsid w:val="005D2F3E"/>
    <w:rsid w:val="005D3B6D"/>
    <w:rsid w:val="005D3E12"/>
    <w:rsid w:val="005D4617"/>
    <w:rsid w:val="005D4C06"/>
    <w:rsid w:val="005D58C7"/>
    <w:rsid w:val="005D6B14"/>
    <w:rsid w:val="005D6C75"/>
    <w:rsid w:val="005D6EDA"/>
    <w:rsid w:val="005D716F"/>
    <w:rsid w:val="005D7C05"/>
    <w:rsid w:val="005E0301"/>
    <w:rsid w:val="005E08B8"/>
    <w:rsid w:val="005E1261"/>
    <w:rsid w:val="005E13D5"/>
    <w:rsid w:val="005E186B"/>
    <w:rsid w:val="005E1EA4"/>
    <w:rsid w:val="005E236A"/>
    <w:rsid w:val="005E2E67"/>
    <w:rsid w:val="005E3000"/>
    <w:rsid w:val="005E32EA"/>
    <w:rsid w:val="005E50B3"/>
    <w:rsid w:val="005E5B50"/>
    <w:rsid w:val="005E5F51"/>
    <w:rsid w:val="005E609F"/>
    <w:rsid w:val="005E6C02"/>
    <w:rsid w:val="005F0593"/>
    <w:rsid w:val="005F06D9"/>
    <w:rsid w:val="005F164E"/>
    <w:rsid w:val="005F1A32"/>
    <w:rsid w:val="005F3244"/>
    <w:rsid w:val="005F368A"/>
    <w:rsid w:val="005F399C"/>
    <w:rsid w:val="005F39B2"/>
    <w:rsid w:val="005F3DB2"/>
    <w:rsid w:val="005F4C04"/>
    <w:rsid w:val="005F52A2"/>
    <w:rsid w:val="005F54D9"/>
    <w:rsid w:val="005F572D"/>
    <w:rsid w:val="005F5B6E"/>
    <w:rsid w:val="005F5CE3"/>
    <w:rsid w:val="005F6162"/>
    <w:rsid w:val="005F6402"/>
    <w:rsid w:val="005F6DD0"/>
    <w:rsid w:val="005F7040"/>
    <w:rsid w:val="005F7203"/>
    <w:rsid w:val="005F75ED"/>
    <w:rsid w:val="005F7D0E"/>
    <w:rsid w:val="005F7F12"/>
    <w:rsid w:val="00600135"/>
    <w:rsid w:val="00600182"/>
    <w:rsid w:val="0060041C"/>
    <w:rsid w:val="006010AB"/>
    <w:rsid w:val="00601159"/>
    <w:rsid w:val="00601980"/>
    <w:rsid w:val="00602951"/>
    <w:rsid w:val="00604B05"/>
    <w:rsid w:val="006055EC"/>
    <w:rsid w:val="00605641"/>
    <w:rsid w:val="00606D3C"/>
    <w:rsid w:val="0060724E"/>
    <w:rsid w:val="006075B7"/>
    <w:rsid w:val="00607F37"/>
    <w:rsid w:val="00611952"/>
    <w:rsid w:val="00611A29"/>
    <w:rsid w:val="00611E0B"/>
    <w:rsid w:val="00611F58"/>
    <w:rsid w:val="006129ED"/>
    <w:rsid w:val="00613451"/>
    <w:rsid w:val="00614381"/>
    <w:rsid w:val="006155A2"/>
    <w:rsid w:val="00615BAE"/>
    <w:rsid w:val="00615FCA"/>
    <w:rsid w:val="00616E41"/>
    <w:rsid w:val="00617856"/>
    <w:rsid w:val="006178CB"/>
    <w:rsid w:val="00620BFA"/>
    <w:rsid w:val="006211C1"/>
    <w:rsid w:val="006228CE"/>
    <w:rsid w:val="00622D31"/>
    <w:rsid w:val="006250B0"/>
    <w:rsid w:val="006252C8"/>
    <w:rsid w:val="0062671B"/>
    <w:rsid w:val="00626D47"/>
    <w:rsid w:val="00630611"/>
    <w:rsid w:val="006307C1"/>
    <w:rsid w:val="00630F4C"/>
    <w:rsid w:val="00631B11"/>
    <w:rsid w:val="00632BAC"/>
    <w:rsid w:val="00633345"/>
    <w:rsid w:val="006336F0"/>
    <w:rsid w:val="00634CE7"/>
    <w:rsid w:val="00635CAA"/>
    <w:rsid w:val="006363E7"/>
    <w:rsid w:val="0063684F"/>
    <w:rsid w:val="00636BEB"/>
    <w:rsid w:val="00636D4D"/>
    <w:rsid w:val="00637A6A"/>
    <w:rsid w:val="00640137"/>
    <w:rsid w:val="006414EC"/>
    <w:rsid w:val="0064161F"/>
    <w:rsid w:val="00642856"/>
    <w:rsid w:val="00642AE6"/>
    <w:rsid w:val="0064319F"/>
    <w:rsid w:val="006432C1"/>
    <w:rsid w:val="00643A9E"/>
    <w:rsid w:val="00644EA9"/>
    <w:rsid w:val="00646147"/>
    <w:rsid w:val="006462F4"/>
    <w:rsid w:val="00646EB2"/>
    <w:rsid w:val="00647783"/>
    <w:rsid w:val="00647B30"/>
    <w:rsid w:val="00647D95"/>
    <w:rsid w:val="00647FF1"/>
    <w:rsid w:val="00650106"/>
    <w:rsid w:val="006507E9"/>
    <w:rsid w:val="00650CF1"/>
    <w:rsid w:val="0065104F"/>
    <w:rsid w:val="006520B2"/>
    <w:rsid w:val="00652235"/>
    <w:rsid w:val="00652484"/>
    <w:rsid w:val="006531FE"/>
    <w:rsid w:val="006536A6"/>
    <w:rsid w:val="00653923"/>
    <w:rsid w:val="00653EB1"/>
    <w:rsid w:val="00654071"/>
    <w:rsid w:val="006540DF"/>
    <w:rsid w:val="00655538"/>
    <w:rsid w:val="00655B4D"/>
    <w:rsid w:val="00656108"/>
    <w:rsid w:val="0065742B"/>
    <w:rsid w:val="0065749F"/>
    <w:rsid w:val="006579AA"/>
    <w:rsid w:val="0066011A"/>
    <w:rsid w:val="006607EA"/>
    <w:rsid w:val="006609B4"/>
    <w:rsid w:val="00661D34"/>
    <w:rsid w:val="00662346"/>
    <w:rsid w:val="00662410"/>
    <w:rsid w:val="00662B5E"/>
    <w:rsid w:val="00663259"/>
    <w:rsid w:val="0066390E"/>
    <w:rsid w:val="00663B6C"/>
    <w:rsid w:val="00664D84"/>
    <w:rsid w:val="00665BA2"/>
    <w:rsid w:val="00667310"/>
    <w:rsid w:val="00667A6F"/>
    <w:rsid w:val="00670243"/>
    <w:rsid w:val="00670736"/>
    <w:rsid w:val="00670CC5"/>
    <w:rsid w:val="0067128C"/>
    <w:rsid w:val="006715F4"/>
    <w:rsid w:val="006718AC"/>
    <w:rsid w:val="00671A00"/>
    <w:rsid w:val="00671F6A"/>
    <w:rsid w:val="00672ABE"/>
    <w:rsid w:val="00673578"/>
    <w:rsid w:val="00673F84"/>
    <w:rsid w:val="0067446A"/>
    <w:rsid w:val="006744D9"/>
    <w:rsid w:val="00674B15"/>
    <w:rsid w:val="00675477"/>
    <w:rsid w:val="00676B26"/>
    <w:rsid w:val="00676B29"/>
    <w:rsid w:val="00676E4F"/>
    <w:rsid w:val="00677673"/>
    <w:rsid w:val="00677D2F"/>
    <w:rsid w:val="00677D63"/>
    <w:rsid w:val="0068027C"/>
    <w:rsid w:val="00681948"/>
    <w:rsid w:val="00681AB6"/>
    <w:rsid w:val="00681B04"/>
    <w:rsid w:val="00681DAE"/>
    <w:rsid w:val="00681ECA"/>
    <w:rsid w:val="006825B3"/>
    <w:rsid w:val="0068337E"/>
    <w:rsid w:val="00683885"/>
    <w:rsid w:val="00683A97"/>
    <w:rsid w:val="00685599"/>
    <w:rsid w:val="006855BE"/>
    <w:rsid w:val="00685FF1"/>
    <w:rsid w:val="006867A3"/>
    <w:rsid w:val="006872B5"/>
    <w:rsid w:val="00687397"/>
    <w:rsid w:val="00692AB2"/>
    <w:rsid w:val="00692D1A"/>
    <w:rsid w:val="00693584"/>
    <w:rsid w:val="00694E50"/>
    <w:rsid w:val="006A0CF9"/>
    <w:rsid w:val="006A100D"/>
    <w:rsid w:val="006A32D3"/>
    <w:rsid w:val="006A345C"/>
    <w:rsid w:val="006A3B85"/>
    <w:rsid w:val="006A3C23"/>
    <w:rsid w:val="006A4465"/>
    <w:rsid w:val="006A44C3"/>
    <w:rsid w:val="006A47F0"/>
    <w:rsid w:val="006A50FF"/>
    <w:rsid w:val="006A5364"/>
    <w:rsid w:val="006A56B8"/>
    <w:rsid w:val="006A585F"/>
    <w:rsid w:val="006A5F2C"/>
    <w:rsid w:val="006A60CA"/>
    <w:rsid w:val="006A736D"/>
    <w:rsid w:val="006B028E"/>
    <w:rsid w:val="006B052E"/>
    <w:rsid w:val="006B0742"/>
    <w:rsid w:val="006B15A4"/>
    <w:rsid w:val="006B2055"/>
    <w:rsid w:val="006B22B6"/>
    <w:rsid w:val="006B2CEF"/>
    <w:rsid w:val="006B4138"/>
    <w:rsid w:val="006B48A3"/>
    <w:rsid w:val="006B4AA7"/>
    <w:rsid w:val="006B4E52"/>
    <w:rsid w:val="006B55B1"/>
    <w:rsid w:val="006B5757"/>
    <w:rsid w:val="006B6EDB"/>
    <w:rsid w:val="006B7A42"/>
    <w:rsid w:val="006B7BDA"/>
    <w:rsid w:val="006C0A6A"/>
    <w:rsid w:val="006C0B7D"/>
    <w:rsid w:val="006C2405"/>
    <w:rsid w:val="006C2618"/>
    <w:rsid w:val="006C437E"/>
    <w:rsid w:val="006C4B58"/>
    <w:rsid w:val="006C66BC"/>
    <w:rsid w:val="006C6AEE"/>
    <w:rsid w:val="006C79C5"/>
    <w:rsid w:val="006C79E5"/>
    <w:rsid w:val="006C7D9B"/>
    <w:rsid w:val="006D06C9"/>
    <w:rsid w:val="006D06ED"/>
    <w:rsid w:val="006D0E76"/>
    <w:rsid w:val="006D40BE"/>
    <w:rsid w:val="006D4317"/>
    <w:rsid w:val="006D4D2A"/>
    <w:rsid w:val="006D518C"/>
    <w:rsid w:val="006D6A83"/>
    <w:rsid w:val="006D7BD2"/>
    <w:rsid w:val="006E0B3D"/>
    <w:rsid w:val="006E1815"/>
    <w:rsid w:val="006E2146"/>
    <w:rsid w:val="006E2643"/>
    <w:rsid w:val="006E274D"/>
    <w:rsid w:val="006E45D2"/>
    <w:rsid w:val="006E6E09"/>
    <w:rsid w:val="006F05D4"/>
    <w:rsid w:val="006F0CDE"/>
    <w:rsid w:val="006F14AC"/>
    <w:rsid w:val="006F1A78"/>
    <w:rsid w:val="006F1E49"/>
    <w:rsid w:val="006F2034"/>
    <w:rsid w:val="006F2FA6"/>
    <w:rsid w:val="006F3637"/>
    <w:rsid w:val="006F3A3C"/>
    <w:rsid w:val="006F3B01"/>
    <w:rsid w:val="006F3E7A"/>
    <w:rsid w:val="006F5307"/>
    <w:rsid w:val="00700E79"/>
    <w:rsid w:val="00701AF8"/>
    <w:rsid w:val="00701E0B"/>
    <w:rsid w:val="00702FF0"/>
    <w:rsid w:val="007039FB"/>
    <w:rsid w:val="00704CF1"/>
    <w:rsid w:val="007057F6"/>
    <w:rsid w:val="00705D93"/>
    <w:rsid w:val="00706337"/>
    <w:rsid w:val="0070670C"/>
    <w:rsid w:val="00706F04"/>
    <w:rsid w:val="00706F55"/>
    <w:rsid w:val="007078D5"/>
    <w:rsid w:val="00710889"/>
    <w:rsid w:val="00710B5E"/>
    <w:rsid w:val="00711066"/>
    <w:rsid w:val="00711590"/>
    <w:rsid w:val="00711748"/>
    <w:rsid w:val="007121ED"/>
    <w:rsid w:val="00712B59"/>
    <w:rsid w:val="00713B98"/>
    <w:rsid w:val="00714E7C"/>
    <w:rsid w:val="007151C2"/>
    <w:rsid w:val="00715477"/>
    <w:rsid w:val="00716448"/>
    <w:rsid w:val="00717AC8"/>
    <w:rsid w:val="00717D90"/>
    <w:rsid w:val="00722038"/>
    <w:rsid w:val="00722E22"/>
    <w:rsid w:val="00724419"/>
    <w:rsid w:val="00725264"/>
    <w:rsid w:val="007265C0"/>
    <w:rsid w:val="00730571"/>
    <w:rsid w:val="00730923"/>
    <w:rsid w:val="007309E7"/>
    <w:rsid w:val="0073102D"/>
    <w:rsid w:val="00732611"/>
    <w:rsid w:val="0073279A"/>
    <w:rsid w:val="00732869"/>
    <w:rsid w:val="00732B28"/>
    <w:rsid w:val="00732C7F"/>
    <w:rsid w:val="00733675"/>
    <w:rsid w:val="00733A8F"/>
    <w:rsid w:val="00733CBD"/>
    <w:rsid w:val="00733E4C"/>
    <w:rsid w:val="00734122"/>
    <w:rsid w:val="00735310"/>
    <w:rsid w:val="00735C6F"/>
    <w:rsid w:val="00736187"/>
    <w:rsid w:val="00736C11"/>
    <w:rsid w:val="00736FC9"/>
    <w:rsid w:val="007377EF"/>
    <w:rsid w:val="00737E41"/>
    <w:rsid w:val="0074019C"/>
    <w:rsid w:val="00740625"/>
    <w:rsid w:val="00740753"/>
    <w:rsid w:val="00740D62"/>
    <w:rsid w:val="00741C62"/>
    <w:rsid w:val="00743C66"/>
    <w:rsid w:val="00743D50"/>
    <w:rsid w:val="00744FB2"/>
    <w:rsid w:val="00745041"/>
    <w:rsid w:val="00745417"/>
    <w:rsid w:val="007457FF"/>
    <w:rsid w:val="00745920"/>
    <w:rsid w:val="007461DE"/>
    <w:rsid w:val="007461EB"/>
    <w:rsid w:val="007463C0"/>
    <w:rsid w:val="0074682E"/>
    <w:rsid w:val="0074701C"/>
    <w:rsid w:val="00750116"/>
    <w:rsid w:val="00750842"/>
    <w:rsid w:val="00750DAC"/>
    <w:rsid w:val="00751371"/>
    <w:rsid w:val="00751EEA"/>
    <w:rsid w:val="00752041"/>
    <w:rsid w:val="00752DC8"/>
    <w:rsid w:val="00752E31"/>
    <w:rsid w:val="00752F35"/>
    <w:rsid w:val="007531CB"/>
    <w:rsid w:val="007534F8"/>
    <w:rsid w:val="0075386A"/>
    <w:rsid w:val="00753A02"/>
    <w:rsid w:val="00753BEB"/>
    <w:rsid w:val="007549B2"/>
    <w:rsid w:val="00755735"/>
    <w:rsid w:val="0075685A"/>
    <w:rsid w:val="007606F5"/>
    <w:rsid w:val="00760F0A"/>
    <w:rsid w:val="00761088"/>
    <w:rsid w:val="00764099"/>
    <w:rsid w:val="00764E2E"/>
    <w:rsid w:val="007654B4"/>
    <w:rsid w:val="0076556F"/>
    <w:rsid w:val="0076558A"/>
    <w:rsid w:val="0076690F"/>
    <w:rsid w:val="00767C48"/>
    <w:rsid w:val="0077192E"/>
    <w:rsid w:val="00771BD9"/>
    <w:rsid w:val="00772154"/>
    <w:rsid w:val="007721F5"/>
    <w:rsid w:val="00772565"/>
    <w:rsid w:val="0077271D"/>
    <w:rsid w:val="007733B8"/>
    <w:rsid w:val="0077395C"/>
    <w:rsid w:val="0077415B"/>
    <w:rsid w:val="00774485"/>
    <w:rsid w:val="00774490"/>
    <w:rsid w:val="00775170"/>
    <w:rsid w:val="00775310"/>
    <w:rsid w:val="0077591B"/>
    <w:rsid w:val="00775E8D"/>
    <w:rsid w:val="007766CA"/>
    <w:rsid w:val="007776DD"/>
    <w:rsid w:val="00780F80"/>
    <w:rsid w:val="00781B12"/>
    <w:rsid w:val="00781D76"/>
    <w:rsid w:val="0078258B"/>
    <w:rsid w:val="00782D7F"/>
    <w:rsid w:val="007834FB"/>
    <w:rsid w:val="0078460B"/>
    <w:rsid w:val="00784F24"/>
    <w:rsid w:val="00786663"/>
    <w:rsid w:val="0078671F"/>
    <w:rsid w:val="00786D25"/>
    <w:rsid w:val="007870B3"/>
    <w:rsid w:val="00787152"/>
    <w:rsid w:val="00787FCD"/>
    <w:rsid w:val="0079534B"/>
    <w:rsid w:val="007954D8"/>
    <w:rsid w:val="00795D12"/>
    <w:rsid w:val="00795D81"/>
    <w:rsid w:val="00797456"/>
    <w:rsid w:val="00797A8C"/>
    <w:rsid w:val="00797CED"/>
    <w:rsid w:val="00797F7A"/>
    <w:rsid w:val="007A0762"/>
    <w:rsid w:val="007A085D"/>
    <w:rsid w:val="007A173A"/>
    <w:rsid w:val="007A27D4"/>
    <w:rsid w:val="007A29E3"/>
    <w:rsid w:val="007A31BF"/>
    <w:rsid w:val="007A3470"/>
    <w:rsid w:val="007A3578"/>
    <w:rsid w:val="007A3CFD"/>
    <w:rsid w:val="007A3D1B"/>
    <w:rsid w:val="007A51D2"/>
    <w:rsid w:val="007A527C"/>
    <w:rsid w:val="007A663C"/>
    <w:rsid w:val="007A67F5"/>
    <w:rsid w:val="007B0FE1"/>
    <w:rsid w:val="007B1611"/>
    <w:rsid w:val="007B1B5A"/>
    <w:rsid w:val="007B1EF9"/>
    <w:rsid w:val="007B219B"/>
    <w:rsid w:val="007B22CB"/>
    <w:rsid w:val="007B2695"/>
    <w:rsid w:val="007B2DF9"/>
    <w:rsid w:val="007B34AF"/>
    <w:rsid w:val="007B6259"/>
    <w:rsid w:val="007B7B2C"/>
    <w:rsid w:val="007C0378"/>
    <w:rsid w:val="007C0F1D"/>
    <w:rsid w:val="007C0F2D"/>
    <w:rsid w:val="007C1586"/>
    <w:rsid w:val="007C1ACB"/>
    <w:rsid w:val="007C2664"/>
    <w:rsid w:val="007C26D8"/>
    <w:rsid w:val="007C361D"/>
    <w:rsid w:val="007C3C8C"/>
    <w:rsid w:val="007C446A"/>
    <w:rsid w:val="007C4A0B"/>
    <w:rsid w:val="007C5B7B"/>
    <w:rsid w:val="007C5D29"/>
    <w:rsid w:val="007C5D72"/>
    <w:rsid w:val="007C6BB9"/>
    <w:rsid w:val="007D095D"/>
    <w:rsid w:val="007D1612"/>
    <w:rsid w:val="007D18AC"/>
    <w:rsid w:val="007D1F21"/>
    <w:rsid w:val="007D2599"/>
    <w:rsid w:val="007D269E"/>
    <w:rsid w:val="007D2BFE"/>
    <w:rsid w:val="007D4024"/>
    <w:rsid w:val="007D420E"/>
    <w:rsid w:val="007D42CA"/>
    <w:rsid w:val="007D5337"/>
    <w:rsid w:val="007D55B5"/>
    <w:rsid w:val="007D58B5"/>
    <w:rsid w:val="007D6C3D"/>
    <w:rsid w:val="007D6C51"/>
    <w:rsid w:val="007D7339"/>
    <w:rsid w:val="007D75A3"/>
    <w:rsid w:val="007D7871"/>
    <w:rsid w:val="007E0D89"/>
    <w:rsid w:val="007E1976"/>
    <w:rsid w:val="007E266A"/>
    <w:rsid w:val="007E2BAC"/>
    <w:rsid w:val="007E2EFC"/>
    <w:rsid w:val="007E3128"/>
    <w:rsid w:val="007E3396"/>
    <w:rsid w:val="007E3DA1"/>
    <w:rsid w:val="007E4A8E"/>
    <w:rsid w:val="007E4B18"/>
    <w:rsid w:val="007E5406"/>
    <w:rsid w:val="007E58A8"/>
    <w:rsid w:val="007E60C8"/>
    <w:rsid w:val="007E71CB"/>
    <w:rsid w:val="007E7C12"/>
    <w:rsid w:val="007F08F7"/>
    <w:rsid w:val="007F1C60"/>
    <w:rsid w:val="007F2498"/>
    <w:rsid w:val="007F25EF"/>
    <w:rsid w:val="007F292F"/>
    <w:rsid w:val="007F47F8"/>
    <w:rsid w:val="007F4F04"/>
    <w:rsid w:val="007F581C"/>
    <w:rsid w:val="007F5C7C"/>
    <w:rsid w:val="007F6A7D"/>
    <w:rsid w:val="007F6C08"/>
    <w:rsid w:val="007F751B"/>
    <w:rsid w:val="008003D9"/>
    <w:rsid w:val="00800508"/>
    <w:rsid w:val="00800D1C"/>
    <w:rsid w:val="0080105B"/>
    <w:rsid w:val="008010B6"/>
    <w:rsid w:val="00801CA6"/>
    <w:rsid w:val="008021D7"/>
    <w:rsid w:val="0080297F"/>
    <w:rsid w:val="00802CAA"/>
    <w:rsid w:val="008038BC"/>
    <w:rsid w:val="00803D66"/>
    <w:rsid w:val="00804550"/>
    <w:rsid w:val="00804AC2"/>
    <w:rsid w:val="008057F2"/>
    <w:rsid w:val="00805BD0"/>
    <w:rsid w:val="00805CE2"/>
    <w:rsid w:val="00805D14"/>
    <w:rsid w:val="00806A60"/>
    <w:rsid w:val="00806C1C"/>
    <w:rsid w:val="00806E1D"/>
    <w:rsid w:val="0081080A"/>
    <w:rsid w:val="00810F7E"/>
    <w:rsid w:val="008111EF"/>
    <w:rsid w:val="00813627"/>
    <w:rsid w:val="00813B08"/>
    <w:rsid w:val="00813D7E"/>
    <w:rsid w:val="00813E6D"/>
    <w:rsid w:val="00813F09"/>
    <w:rsid w:val="008141EE"/>
    <w:rsid w:val="00814319"/>
    <w:rsid w:val="0081488D"/>
    <w:rsid w:val="00815C59"/>
    <w:rsid w:val="008167CE"/>
    <w:rsid w:val="00817D7E"/>
    <w:rsid w:val="008213B7"/>
    <w:rsid w:val="00821799"/>
    <w:rsid w:val="008227E2"/>
    <w:rsid w:val="00823765"/>
    <w:rsid w:val="0082398F"/>
    <w:rsid w:val="008239F0"/>
    <w:rsid w:val="00823E1A"/>
    <w:rsid w:val="008242D1"/>
    <w:rsid w:val="008245FC"/>
    <w:rsid w:val="00824B87"/>
    <w:rsid w:val="00824CED"/>
    <w:rsid w:val="00824ED6"/>
    <w:rsid w:val="00824FE6"/>
    <w:rsid w:val="0082549E"/>
    <w:rsid w:val="008258A1"/>
    <w:rsid w:val="00825939"/>
    <w:rsid w:val="00825A15"/>
    <w:rsid w:val="008266CC"/>
    <w:rsid w:val="00826BFB"/>
    <w:rsid w:val="00827CCA"/>
    <w:rsid w:val="00830C24"/>
    <w:rsid w:val="00831A10"/>
    <w:rsid w:val="00831DD4"/>
    <w:rsid w:val="00831F32"/>
    <w:rsid w:val="0083208E"/>
    <w:rsid w:val="00832A6F"/>
    <w:rsid w:val="00834916"/>
    <w:rsid w:val="00834DFC"/>
    <w:rsid w:val="008354F9"/>
    <w:rsid w:val="00836B2C"/>
    <w:rsid w:val="00837A4A"/>
    <w:rsid w:val="008405A2"/>
    <w:rsid w:val="0084064F"/>
    <w:rsid w:val="0084157E"/>
    <w:rsid w:val="00841EAF"/>
    <w:rsid w:val="00842055"/>
    <w:rsid w:val="0084224A"/>
    <w:rsid w:val="00842612"/>
    <w:rsid w:val="00842A09"/>
    <w:rsid w:val="0084304A"/>
    <w:rsid w:val="00843544"/>
    <w:rsid w:val="0084375C"/>
    <w:rsid w:val="008455B5"/>
    <w:rsid w:val="008462F2"/>
    <w:rsid w:val="00846697"/>
    <w:rsid w:val="00847DAA"/>
    <w:rsid w:val="008504B3"/>
    <w:rsid w:val="0085056F"/>
    <w:rsid w:val="008506A4"/>
    <w:rsid w:val="00852F9A"/>
    <w:rsid w:val="00853651"/>
    <w:rsid w:val="0085377B"/>
    <w:rsid w:val="00853E75"/>
    <w:rsid w:val="008543F3"/>
    <w:rsid w:val="00856957"/>
    <w:rsid w:val="0085721B"/>
    <w:rsid w:val="00857A39"/>
    <w:rsid w:val="00862454"/>
    <w:rsid w:val="00862B24"/>
    <w:rsid w:val="00862BE0"/>
    <w:rsid w:val="00863732"/>
    <w:rsid w:val="00863DC0"/>
    <w:rsid w:val="0086454C"/>
    <w:rsid w:val="00864756"/>
    <w:rsid w:val="00865EC3"/>
    <w:rsid w:val="008662A2"/>
    <w:rsid w:val="0086630D"/>
    <w:rsid w:val="00866D92"/>
    <w:rsid w:val="0086756D"/>
    <w:rsid w:val="00867CAF"/>
    <w:rsid w:val="008708D6"/>
    <w:rsid w:val="0087214B"/>
    <w:rsid w:val="008721AF"/>
    <w:rsid w:val="00873BA0"/>
    <w:rsid w:val="00873EC6"/>
    <w:rsid w:val="008749BE"/>
    <w:rsid w:val="008753E8"/>
    <w:rsid w:val="00875B2D"/>
    <w:rsid w:val="00875F66"/>
    <w:rsid w:val="00876CCB"/>
    <w:rsid w:val="00876F4C"/>
    <w:rsid w:val="008807F4"/>
    <w:rsid w:val="00880E03"/>
    <w:rsid w:val="00882275"/>
    <w:rsid w:val="008832F5"/>
    <w:rsid w:val="0088383B"/>
    <w:rsid w:val="00883857"/>
    <w:rsid w:val="00883959"/>
    <w:rsid w:val="00884171"/>
    <w:rsid w:val="008842AA"/>
    <w:rsid w:val="00885840"/>
    <w:rsid w:val="00885C24"/>
    <w:rsid w:val="00886BB6"/>
    <w:rsid w:val="008871AA"/>
    <w:rsid w:val="00887E2A"/>
    <w:rsid w:val="008903A9"/>
    <w:rsid w:val="008904E5"/>
    <w:rsid w:val="008914D6"/>
    <w:rsid w:val="00891621"/>
    <w:rsid w:val="00892128"/>
    <w:rsid w:val="00892930"/>
    <w:rsid w:val="008931C0"/>
    <w:rsid w:val="00893506"/>
    <w:rsid w:val="00894B44"/>
    <w:rsid w:val="00895045"/>
    <w:rsid w:val="00895E7A"/>
    <w:rsid w:val="00896D19"/>
    <w:rsid w:val="00896DFA"/>
    <w:rsid w:val="008972DD"/>
    <w:rsid w:val="00897420"/>
    <w:rsid w:val="00897940"/>
    <w:rsid w:val="00897DEF"/>
    <w:rsid w:val="008A03CA"/>
    <w:rsid w:val="008A0482"/>
    <w:rsid w:val="008A0E47"/>
    <w:rsid w:val="008A1AEF"/>
    <w:rsid w:val="008A2CC0"/>
    <w:rsid w:val="008A3D8C"/>
    <w:rsid w:val="008A405E"/>
    <w:rsid w:val="008A4EB3"/>
    <w:rsid w:val="008A6AE4"/>
    <w:rsid w:val="008B016B"/>
    <w:rsid w:val="008B162A"/>
    <w:rsid w:val="008B1640"/>
    <w:rsid w:val="008B18F1"/>
    <w:rsid w:val="008B1F19"/>
    <w:rsid w:val="008B235C"/>
    <w:rsid w:val="008B2DC7"/>
    <w:rsid w:val="008B366F"/>
    <w:rsid w:val="008B4256"/>
    <w:rsid w:val="008B45AE"/>
    <w:rsid w:val="008B513C"/>
    <w:rsid w:val="008B5E08"/>
    <w:rsid w:val="008B5E4C"/>
    <w:rsid w:val="008B6015"/>
    <w:rsid w:val="008B69F7"/>
    <w:rsid w:val="008B7143"/>
    <w:rsid w:val="008B7DB0"/>
    <w:rsid w:val="008C032D"/>
    <w:rsid w:val="008C09F8"/>
    <w:rsid w:val="008C0D23"/>
    <w:rsid w:val="008C0DB9"/>
    <w:rsid w:val="008C2702"/>
    <w:rsid w:val="008C2CA3"/>
    <w:rsid w:val="008C382A"/>
    <w:rsid w:val="008C46D7"/>
    <w:rsid w:val="008C572A"/>
    <w:rsid w:val="008C5C04"/>
    <w:rsid w:val="008C6662"/>
    <w:rsid w:val="008C6F27"/>
    <w:rsid w:val="008C7000"/>
    <w:rsid w:val="008C7215"/>
    <w:rsid w:val="008C79B3"/>
    <w:rsid w:val="008D03F3"/>
    <w:rsid w:val="008D17D3"/>
    <w:rsid w:val="008D20EB"/>
    <w:rsid w:val="008D2129"/>
    <w:rsid w:val="008D37BA"/>
    <w:rsid w:val="008D3822"/>
    <w:rsid w:val="008D44D3"/>
    <w:rsid w:val="008D5B8C"/>
    <w:rsid w:val="008D72E7"/>
    <w:rsid w:val="008D7BCD"/>
    <w:rsid w:val="008D7FED"/>
    <w:rsid w:val="008E0077"/>
    <w:rsid w:val="008E01CD"/>
    <w:rsid w:val="008E1095"/>
    <w:rsid w:val="008E15DC"/>
    <w:rsid w:val="008E4130"/>
    <w:rsid w:val="008E43ED"/>
    <w:rsid w:val="008E4CB0"/>
    <w:rsid w:val="008E4DA6"/>
    <w:rsid w:val="008E5319"/>
    <w:rsid w:val="008E57C3"/>
    <w:rsid w:val="008F1C1F"/>
    <w:rsid w:val="008F1F20"/>
    <w:rsid w:val="008F306F"/>
    <w:rsid w:val="008F31A0"/>
    <w:rsid w:val="008F320C"/>
    <w:rsid w:val="008F3883"/>
    <w:rsid w:val="008F3B99"/>
    <w:rsid w:val="008F3D76"/>
    <w:rsid w:val="0090024D"/>
    <w:rsid w:val="0090040C"/>
    <w:rsid w:val="00900645"/>
    <w:rsid w:val="00900EA7"/>
    <w:rsid w:val="0090161C"/>
    <w:rsid w:val="00901B42"/>
    <w:rsid w:val="00901E8A"/>
    <w:rsid w:val="00901F77"/>
    <w:rsid w:val="0090225B"/>
    <w:rsid w:val="00903258"/>
    <w:rsid w:val="00904512"/>
    <w:rsid w:val="009047BC"/>
    <w:rsid w:val="00905325"/>
    <w:rsid w:val="009058AA"/>
    <w:rsid w:val="00906452"/>
    <w:rsid w:val="00907321"/>
    <w:rsid w:val="00907CD0"/>
    <w:rsid w:val="00910F13"/>
    <w:rsid w:val="0091102C"/>
    <w:rsid w:val="0091269D"/>
    <w:rsid w:val="00913434"/>
    <w:rsid w:val="0091355A"/>
    <w:rsid w:val="0091428B"/>
    <w:rsid w:val="00914A91"/>
    <w:rsid w:val="00916590"/>
    <w:rsid w:val="00916B11"/>
    <w:rsid w:val="00916EEE"/>
    <w:rsid w:val="00917EDB"/>
    <w:rsid w:val="00921819"/>
    <w:rsid w:val="00923CC1"/>
    <w:rsid w:val="0092447F"/>
    <w:rsid w:val="009245A7"/>
    <w:rsid w:val="00924C55"/>
    <w:rsid w:val="00924E48"/>
    <w:rsid w:val="009258AC"/>
    <w:rsid w:val="00925BE3"/>
    <w:rsid w:val="00926077"/>
    <w:rsid w:val="00926852"/>
    <w:rsid w:val="0092732A"/>
    <w:rsid w:val="00927DC9"/>
    <w:rsid w:val="00927E44"/>
    <w:rsid w:val="00930917"/>
    <w:rsid w:val="00931834"/>
    <w:rsid w:val="009318C8"/>
    <w:rsid w:val="009326C9"/>
    <w:rsid w:val="0093383F"/>
    <w:rsid w:val="00934581"/>
    <w:rsid w:val="00936436"/>
    <w:rsid w:val="0093721D"/>
    <w:rsid w:val="00937DDB"/>
    <w:rsid w:val="00940415"/>
    <w:rsid w:val="00941F44"/>
    <w:rsid w:val="0094274C"/>
    <w:rsid w:val="00943720"/>
    <w:rsid w:val="00943957"/>
    <w:rsid w:val="00943BFB"/>
    <w:rsid w:val="00943D0A"/>
    <w:rsid w:val="00944538"/>
    <w:rsid w:val="009445AB"/>
    <w:rsid w:val="009450E9"/>
    <w:rsid w:val="00945915"/>
    <w:rsid w:val="00945C5D"/>
    <w:rsid w:val="00946066"/>
    <w:rsid w:val="00946ADD"/>
    <w:rsid w:val="00950367"/>
    <w:rsid w:val="009518CA"/>
    <w:rsid w:val="00951C6A"/>
    <w:rsid w:val="00951CDB"/>
    <w:rsid w:val="00951DA0"/>
    <w:rsid w:val="00952047"/>
    <w:rsid w:val="009526A8"/>
    <w:rsid w:val="009536DE"/>
    <w:rsid w:val="009537F2"/>
    <w:rsid w:val="00953C53"/>
    <w:rsid w:val="0095414B"/>
    <w:rsid w:val="00954EEE"/>
    <w:rsid w:val="0095516E"/>
    <w:rsid w:val="0095571B"/>
    <w:rsid w:val="00955F93"/>
    <w:rsid w:val="0095664C"/>
    <w:rsid w:val="00956AF4"/>
    <w:rsid w:val="0095759A"/>
    <w:rsid w:val="009577C1"/>
    <w:rsid w:val="00957E44"/>
    <w:rsid w:val="00960341"/>
    <w:rsid w:val="009609C8"/>
    <w:rsid w:val="00962D43"/>
    <w:rsid w:val="009636F2"/>
    <w:rsid w:val="009638BA"/>
    <w:rsid w:val="00964505"/>
    <w:rsid w:val="00965557"/>
    <w:rsid w:val="00966EED"/>
    <w:rsid w:val="009677AB"/>
    <w:rsid w:val="00967C64"/>
    <w:rsid w:val="00967DFB"/>
    <w:rsid w:val="00971A04"/>
    <w:rsid w:val="00971F11"/>
    <w:rsid w:val="00971FB2"/>
    <w:rsid w:val="00972255"/>
    <w:rsid w:val="00972346"/>
    <w:rsid w:val="009729B3"/>
    <w:rsid w:val="00974516"/>
    <w:rsid w:val="00974F55"/>
    <w:rsid w:val="00975A7F"/>
    <w:rsid w:val="009767B1"/>
    <w:rsid w:val="00976DCD"/>
    <w:rsid w:val="0097782E"/>
    <w:rsid w:val="00980232"/>
    <w:rsid w:val="00980A79"/>
    <w:rsid w:val="00980D45"/>
    <w:rsid w:val="00981C5B"/>
    <w:rsid w:val="00981F56"/>
    <w:rsid w:val="00982F57"/>
    <w:rsid w:val="009830B5"/>
    <w:rsid w:val="009836C3"/>
    <w:rsid w:val="00984052"/>
    <w:rsid w:val="00984F61"/>
    <w:rsid w:val="0098604E"/>
    <w:rsid w:val="0098629F"/>
    <w:rsid w:val="00986369"/>
    <w:rsid w:val="0098666C"/>
    <w:rsid w:val="00986D43"/>
    <w:rsid w:val="009875D3"/>
    <w:rsid w:val="00987622"/>
    <w:rsid w:val="009903A4"/>
    <w:rsid w:val="00991223"/>
    <w:rsid w:val="00991323"/>
    <w:rsid w:val="0099167F"/>
    <w:rsid w:val="00991EEA"/>
    <w:rsid w:val="00992BAA"/>
    <w:rsid w:val="00993650"/>
    <w:rsid w:val="00994BEB"/>
    <w:rsid w:val="00994E72"/>
    <w:rsid w:val="00997CD6"/>
    <w:rsid w:val="009A0B33"/>
    <w:rsid w:val="009A0F2D"/>
    <w:rsid w:val="009A1087"/>
    <w:rsid w:val="009A337B"/>
    <w:rsid w:val="009A3C5B"/>
    <w:rsid w:val="009A4473"/>
    <w:rsid w:val="009A46E3"/>
    <w:rsid w:val="009A512C"/>
    <w:rsid w:val="009A5451"/>
    <w:rsid w:val="009A5DB7"/>
    <w:rsid w:val="009A6674"/>
    <w:rsid w:val="009A66F2"/>
    <w:rsid w:val="009B00A7"/>
    <w:rsid w:val="009B0336"/>
    <w:rsid w:val="009B039E"/>
    <w:rsid w:val="009B086E"/>
    <w:rsid w:val="009B0A33"/>
    <w:rsid w:val="009B117B"/>
    <w:rsid w:val="009B1B5A"/>
    <w:rsid w:val="009B1D5F"/>
    <w:rsid w:val="009B1D61"/>
    <w:rsid w:val="009B2E9A"/>
    <w:rsid w:val="009B41B6"/>
    <w:rsid w:val="009B4ACB"/>
    <w:rsid w:val="009B504E"/>
    <w:rsid w:val="009B53C2"/>
    <w:rsid w:val="009B587B"/>
    <w:rsid w:val="009B5912"/>
    <w:rsid w:val="009B6441"/>
    <w:rsid w:val="009B6667"/>
    <w:rsid w:val="009B6D6E"/>
    <w:rsid w:val="009B6FC8"/>
    <w:rsid w:val="009B726B"/>
    <w:rsid w:val="009B7E5D"/>
    <w:rsid w:val="009C003A"/>
    <w:rsid w:val="009C1A80"/>
    <w:rsid w:val="009C1CD0"/>
    <w:rsid w:val="009C3A42"/>
    <w:rsid w:val="009C3DF3"/>
    <w:rsid w:val="009C3FA6"/>
    <w:rsid w:val="009C4484"/>
    <w:rsid w:val="009C46E4"/>
    <w:rsid w:val="009C4D8B"/>
    <w:rsid w:val="009C4F8E"/>
    <w:rsid w:val="009C526C"/>
    <w:rsid w:val="009C5628"/>
    <w:rsid w:val="009C6F9C"/>
    <w:rsid w:val="009C70DB"/>
    <w:rsid w:val="009D0EC5"/>
    <w:rsid w:val="009D112E"/>
    <w:rsid w:val="009D11ED"/>
    <w:rsid w:val="009D14D9"/>
    <w:rsid w:val="009D16AD"/>
    <w:rsid w:val="009D3120"/>
    <w:rsid w:val="009D353C"/>
    <w:rsid w:val="009D45EF"/>
    <w:rsid w:val="009D5B3B"/>
    <w:rsid w:val="009D6CC9"/>
    <w:rsid w:val="009D7EC9"/>
    <w:rsid w:val="009D7F17"/>
    <w:rsid w:val="009E0A02"/>
    <w:rsid w:val="009E0B68"/>
    <w:rsid w:val="009E0C11"/>
    <w:rsid w:val="009E0C9C"/>
    <w:rsid w:val="009E1C76"/>
    <w:rsid w:val="009E1CCC"/>
    <w:rsid w:val="009E2B42"/>
    <w:rsid w:val="009E2B79"/>
    <w:rsid w:val="009E38B1"/>
    <w:rsid w:val="009E46B2"/>
    <w:rsid w:val="009E4CAF"/>
    <w:rsid w:val="009E5363"/>
    <w:rsid w:val="009E5628"/>
    <w:rsid w:val="009E5EC4"/>
    <w:rsid w:val="009E637C"/>
    <w:rsid w:val="009E6631"/>
    <w:rsid w:val="009E708C"/>
    <w:rsid w:val="009E729B"/>
    <w:rsid w:val="009E7861"/>
    <w:rsid w:val="009E7F96"/>
    <w:rsid w:val="009F14EB"/>
    <w:rsid w:val="009F1E10"/>
    <w:rsid w:val="009F34CB"/>
    <w:rsid w:val="009F4334"/>
    <w:rsid w:val="009F4A7F"/>
    <w:rsid w:val="009F52E3"/>
    <w:rsid w:val="009F5E15"/>
    <w:rsid w:val="009F693B"/>
    <w:rsid w:val="009F722C"/>
    <w:rsid w:val="009F7DEA"/>
    <w:rsid w:val="00A00043"/>
    <w:rsid w:val="00A01935"/>
    <w:rsid w:val="00A0408B"/>
    <w:rsid w:val="00A050DC"/>
    <w:rsid w:val="00A05774"/>
    <w:rsid w:val="00A061BB"/>
    <w:rsid w:val="00A0625E"/>
    <w:rsid w:val="00A06654"/>
    <w:rsid w:val="00A06E71"/>
    <w:rsid w:val="00A10129"/>
    <w:rsid w:val="00A105B4"/>
    <w:rsid w:val="00A10D3F"/>
    <w:rsid w:val="00A11900"/>
    <w:rsid w:val="00A125C6"/>
    <w:rsid w:val="00A12C85"/>
    <w:rsid w:val="00A1386B"/>
    <w:rsid w:val="00A13A9F"/>
    <w:rsid w:val="00A13CE3"/>
    <w:rsid w:val="00A14462"/>
    <w:rsid w:val="00A1535B"/>
    <w:rsid w:val="00A154F7"/>
    <w:rsid w:val="00A1556B"/>
    <w:rsid w:val="00A15C67"/>
    <w:rsid w:val="00A16210"/>
    <w:rsid w:val="00A16ED2"/>
    <w:rsid w:val="00A170E5"/>
    <w:rsid w:val="00A178B6"/>
    <w:rsid w:val="00A20819"/>
    <w:rsid w:val="00A2113E"/>
    <w:rsid w:val="00A211C1"/>
    <w:rsid w:val="00A21B43"/>
    <w:rsid w:val="00A21F21"/>
    <w:rsid w:val="00A226E3"/>
    <w:rsid w:val="00A2333B"/>
    <w:rsid w:val="00A23E0E"/>
    <w:rsid w:val="00A23F83"/>
    <w:rsid w:val="00A23F99"/>
    <w:rsid w:val="00A2601C"/>
    <w:rsid w:val="00A26103"/>
    <w:rsid w:val="00A27922"/>
    <w:rsid w:val="00A27DB6"/>
    <w:rsid w:val="00A30E52"/>
    <w:rsid w:val="00A310A8"/>
    <w:rsid w:val="00A3196C"/>
    <w:rsid w:val="00A32180"/>
    <w:rsid w:val="00A36433"/>
    <w:rsid w:val="00A36A98"/>
    <w:rsid w:val="00A377C2"/>
    <w:rsid w:val="00A37D1A"/>
    <w:rsid w:val="00A40F3E"/>
    <w:rsid w:val="00A43029"/>
    <w:rsid w:val="00A431EE"/>
    <w:rsid w:val="00A434F3"/>
    <w:rsid w:val="00A43AD9"/>
    <w:rsid w:val="00A43D3F"/>
    <w:rsid w:val="00A4451C"/>
    <w:rsid w:val="00A4501E"/>
    <w:rsid w:val="00A45157"/>
    <w:rsid w:val="00A4578F"/>
    <w:rsid w:val="00A457BB"/>
    <w:rsid w:val="00A4617A"/>
    <w:rsid w:val="00A4640A"/>
    <w:rsid w:val="00A46527"/>
    <w:rsid w:val="00A46827"/>
    <w:rsid w:val="00A46EE5"/>
    <w:rsid w:val="00A47F47"/>
    <w:rsid w:val="00A50206"/>
    <w:rsid w:val="00A50A96"/>
    <w:rsid w:val="00A51C20"/>
    <w:rsid w:val="00A52429"/>
    <w:rsid w:val="00A5439E"/>
    <w:rsid w:val="00A55643"/>
    <w:rsid w:val="00A55EC9"/>
    <w:rsid w:val="00A55ECB"/>
    <w:rsid w:val="00A56299"/>
    <w:rsid w:val="00A56854"/>
    <w:rsid w:val="00A56C18"/>
    <w:rsid w:val="00A57E38"/>
    <w:rsid w:val="00A60250"/>
    <w:rsid w:val="00A60342"/>
    <w:rsid w:val="00A62D8B"/>
    <w:rsid w:val="00A63DF4"/>
    <w:rsid w:val="00A64256"/>
    <w:rsid w:val="00A6427D"/>
    <w:rsid w:val="00A64466"/>
    <w:rsid w:val="00A6575D"/>
    <w:rsid w:val="00A65A1F"/>
    <w:rsid w:val="00A65C93"/>
    <w:rsid w:val="00A664D2"/>
    <w:rsid w:val="00A67181"/>
    <w:rsid w:val="00A6758E"/>
    <w:rsid w:val="00A679A1"/>
    <w:rsid w:val="00A70462"/>
    <w:rsid w:val="00A70B5E"/>
    <w:rsid w:val="00A71027"/>
    <w:rsid w:val="00A7169C"/>
    <w:rsid w:val="00A71B68"/>
    <w:rsid w:val="00A71BBC"/>
    <w:rsid w:val="00A72187"/>
    <w:rsid w:val="00A72921"/>
    <w:rsid w:val="00A72AD4"/>
    <w:rsid w:val="00A7327E"/>
    <w:rsid w:val="00A73461"/>
    <w:rsid w:val="00A7349D"/>
    <w:rsid w:val="00A74329"/>
    <w:rsid w:val="00A75509"/>
    <w:rsid w:val="00A764F7"/>
    <w:rsid w:val="00A7661D"/>
    <w:rsid w:val="00A76A83"/>
    <w:rsid w:val="00A7713A"/>
    <w:rsid w:val="00A81C5D"/>
    <w:rsid w:val="00A848CB"/>
    <w:rsid w:val="00A84DED"/>
    <w:rsid w:val="00A8551F"/>
    <w:rsid w:val="00A85E68"/>
    <w:rsid w:val="00A862C6"/>
    <w:rsid w:val="00A86D49"/>
    <w:rsid w:val="00A87271"/>
    <w:rsid w:val="00A8748C"/>
    <w:rsid w:val="00A87824"/>
    <w:rsid w:val="00A87DC4"/>
    <w:rsid w:val="00A87F44"/>
    <w:rsid w:val="00A9055E"/>
    <w:rsid w:val="00A9099D"/>
    <w:rsid w:val="00A90A6B"/>
    <w:rsid w:val="00A91ABE"/>
    <w:rsid w:val="00A91DA2"/>
    <w:rsid w:val="00A91EF5"/>
    <w:rsid w:val="00A92F2D"/>
    <w:rsid w:val="00A93ABF"/>
    <w:rsid w:val="00A9437A"/>
    <w:rsid w:val="00A958FF"/>
    <w:rsid w:val="00A967D1"/>
    <w:rsid w:val="00A96DBC"/>
    <w:rsid w:val="00A97742"/>
    <w:rsid w:val="00A97C71"/>
    <w:rsid w:val="00A97F05"/>
    <w:rsid w:val="00AA02CB"/>
    <w:rsid w:val="00AA034F"/>
    <w:rsid w:val="00AA10D9"/>
    <w:rsid w:val="00AA1979"/>
    <w:rsid w:val="00AA1C9C"/>
    <w:rsid w:val="00AA2760"/>
    <w:rsid w:val="00AA3506"/>
    <w:rsid w:val="00AA416A"/>
    <w:rsid w:val="00AA5213"/>
    <w:rsid w:val="00AA53E1"/>
    <w:rsid w:val="00AA5DC9"/>
    <w:rsid w:val="00AA679D"/>
    <w:rsid w:val="00AA686C"/>
    <w:rsid w:val="00AA7105"/>
    <w:rsid w:val="00AA72CC"/>
    <w:rsid w:val="00AA74B7"/>
    <w:rsid w:val="00AA7580"/>
    <w:rsid w:val="00AB025A"/>
    <w:rsid w:val="00AB072E"/>
    <w:rsid w:val="00AB16A9"/>
    <w:rsid w:val="00AB1A07"/>
    <w:rsid w:val="00AB1A7C"/>
    <w:rsid w:val="00AB1CE0"/>
    <w:rsid w:val="00AB2D93"/>
    <w:rsid w:val="00AB3743"/>
    <w:rsid w:val="00AB462B"/>
    <w:rsid w:val="00AB5B0F"/>
    <w:rsid w:val="00AB61D8"/>
    <w:rsid w:val="00AB6328"/>
    <w:rsid w:val="00AB681C"/>
    <w:rsid w:val="00AB6B53"/>
    <w:rsid w:val="00AB7432"/>
    <w:rsid w:val="00AB7698"/>
    <w:rsid w:val="00AB7909"/>
    <w:rsid w:val="00AC00A3"/>
    <w:rsid w:val="00AC01A8"/>
    <w:rsid w:val="00AC06BA"/>
    <w:rsid w:val="00AC1604"/>
    <w:rsid w:val="00AC1FA6"/>
    <w:rsid w:val="00AC2830"/>
    <w:rsid w:val="00AC3C34"/>
    <w:rsid w:val="00AC4E5A"/>
    <w:rsid w:val="00AD248E"/>
    <w:rsid w:val="00AD2750"/>
    <w:rsid w:val="00AD2C16"/>
    <w:rsid w:val="00AD36F1"/>
    <w:rsid w:val="00AD414C"/>
    <w:rsid w:val="00AD45FE"/>
    <w:rsid w:val="00AD54FC"/>
    <w:rsid w:val="00AD6F8E"/>
    <w:rsid w:val="00AD799F"/>
    <w:rsid w:val="00AD7A09"/>
    <w:rsid w:val="00AD7B0E"/>
    <w:rsid w:val="00AE0414"/>
    <w:rsid w:val="00AE0708"/>
    <w:rsid w:val="00AE0A03"/>
    <w:rsid w:val="00AE2866"/>
    <w:rsid w:val="00AE3D4A"/>
    <w:rsid w:val="00AE3E5C"/>
    <w:rsid w:val="00AE4862"/>
    <w:rsid w:val="00AE528D"/>
    <w:rsid w:val="00AE7271"/>
    <w:rsid w:val="00AE7833"/>
    <w:rsid w:val="00AF00A4"/>
    <w:rsid w:val="00AF0B8C"/>
    <w:rsid w:val="00AF1159"/>
    <w:rsid w:val="00AF21E9"/>
    <w:rsid w:val="00AF363D"/>
    <w:rsid w:val="00AF586C"/>
    <w:rsid w:val="00B0002D"/>
    <w:rsid w:val="00B00405"/>
    <w:rsid w:val="00B006E1"/>
    <w:rsid w:val="00B00CDE"/>
    <w:rsid w:val="00B015E8"/>
    <w:rsid w:val="00B02085"/>
    <w:rsid w:val="00B031D3"/>
    <w:rsid w:val="00B05019"/>
    <w:rsid w:val="00B052C1"/>
    <w:rsid w:val="00B05626"/>
    <w:rsid w:val="00B057D6"/>
    <w:rsid w:val="00B065E6"/>
    <w:rsid w:val="00B0766F"/>
    <w:rsid w:val="00B0794B"/>
    <w:rsid w:val="00B1084A"/>
    <w:rsid w:val="00B10BD5"/>
    <w:rsid w:val="00B12FE1"/>
    <w:rsid w:val="00B130B9"/>
    <w:rsid w:val="00B146C2"/>
    <w:rsid w:val="00B14707"/>
    <w:rsid w:val="00B1565B"/>
    <w:rsid w:val="00B160F3"/>
    <w:rsid w:val="00B17F9A"/>
    <w:rsid w:val="00B20949"/>
    <w:rsid w:val="00B21106"/>
    <w:rsid w:val="00B219A8"/>
    <w:rsid w:val="00B21F2C"/>
    <w:rsid w:val="00B21FDF"/>
    <w:rsid w:val="00B221CE"/>
    <w:rsid w:val="00B22768"/>
    <w:rsid w:val="00B228C8"/>
    <w:rsid w:val="00B22B0A"/>
    <w:rsid w:val="00B2320B"/>
    <w:rsid w:val="00B241BA"/>
    <w:rsid w:val="00B248D0"/>
    <w:rsid w:val="00B24F2E"/>
    <w:rsid w:val="00B25564"/>
    <w:rsid w:val="00B25855"/>
    <w:rsid w:val="00B2619B"/>
    <w:rsid w:val="00B30F7D"/>
    <w:rsid w:val="00B313F9"/>
    <w:rsid w:val="00B31D94"/>
    <w:rsid w:val="00B33036"/>
    <w:rsid w:val="00B3354E"/>
    <w:rsid w:val="00B33935"/>
    <w:rsid w:val="00B3404E"/>
    <w:rsid w:val="00B34177"/>
    <w:rsid w:val="00B3552E"/>
    <w:rsid w:val="00B35ABD"/>
    <w:rsid w:val="00B35E5F"/>
    <w:rsid w:val="00B36CF8"/>
    <w:rsid w:val="00B37030"/>
    <w:rsid w:val="00B3704E"/>
    <w:rsid w:val="00B3734D"/>
    <w:rsid w:val="00B3744C"/>
    <w:rsid w:val="00B40E4E"/>
    <w:rsid w:val="00B40F74"/>
    <w:rsid w:val="00B42455"/>
    <w:rsid w:val="00B4264A"/>
    <w:rsid w:val="00B42E07"/>
    <w:rsid w:val="00B434FE"/>
    <w:rsid w:val="00B43A16"/>
    <w:rsid w:val="00B44E7E"/>
    <w:rsid w:val="00B4525F"/>
    <w:rsid w:val="00B45C1F"/>
    <w:rsid w:val="00B47081"/>
    <w:rsid w:val="00B47BE8"/>
    <w:rsid w:val="00B47FE2"/>
    <w:rsid w:val="00B504E4"/>
    <w:rsid w:val="00B5056E"/>
    <w:rsid w:val="00B51A14"/>
    <w:rsid w:val="00B51A79"/>
    <w:rsid w:val="00B54040"/>
    <w:rsid w:val="00B54AEC"/>
    <w:rsid w:val="00B54FAA"/>
    <w:rsid w:val="00B56556"/>
    <w:rsid w:val="00B56635"/>
    <w:rsid w:val="00B574F6"/>
    <w:rsid w:val="00B575BC"/>
    <w:rsid w:val="00B57AE0"/>
    <w:rsid w:val="00B57B78"/>
    <w:rsid w:val="00B6027E"/>
    <w:rsid w:val="00B603DD"/>
    <w:rsid w:val="00B60667"/>
    <w:rsid w:val="00B611C7"/>
    <w:rsid w:val="00B613B9"/>
    <w:rsid w:val="00B61606"/>
    <w:rsid w:val="00B62114"/>
    <w:rsid w:val="00B62279"/>
    <w:rsid w:val="00B62546"/>
    <w:rsid w:val="00B62E4A"/>
    <w:rsid w:val="00B63DD2"/>
    <w:rsid w:val="00B64266"/>
    <w:rsid w:val="00B649A2"/>
    <w:rsid w:val="00B64B27"/>
    <w:rsid w:val="00B64DCB"/>
    <w:rsid w:val="00B652EC"/>
    <w:rsid w:val="00B655AD"/>
    <w:rsid w:val="00B65F47"/>
    <w:rsid w:val="00B66244"/>
    <w:rsid w:val="00B70A20"/>
    <w:rsid w:val="00B70D43"/>
    <w:rsid w:val="00B71400"/>
    <w:rsid w:val="00B732AE"/>
    <w:rsid w:val="00B7332A"/>
    <w:rsid w:val="00B74744"/>
    <w:rsid w:val="00B75B76"/>
    <w:rsid w:val="00B75CD5"/>
    <w:rsid w:val="00B76915"/>
    <w:rsid w:val="00B76F2D"/>
    <w:rsid w:val="00B77058"/>
    <w:rsid w:val="00B770CA"/>
    <w:rsid w:val="00B77312"/>
    <w:rsid w:val="00B7775E"/>
    <w:rsid w:val="00B77863"/>
    <w:rsid w:val="00B77C26"/>
    <w:rsid w:val="00B77D15"/>
    <w:rsid w:val="00B803AE"/>
    <w:rsid w:val="00B807ED"/>
    <w:rsid w:val="00B81ADA"/>
    <w:rsid w:val="00B81AE3"/>
    <w:rsid w:val="00B81BF4"/>
    <w:rsid w:val="00B83A4A"/>
    <w:rsid w:val="00B84FDA"/>
    <w:rsid w:val="00B86755"/>
    <w:rsid w:val="00B86C63"/>
    <w:rsid w:val="00B8718B"/>
    <w:rsid w:val="00B8784A"/>
    <w:rsid w:val="00B90528"/>
    <w:rsid w:val="00B90659"/>
    <w:rsid w:val="00B90B76"/>
    <w:rsid w:val="00B91C5F"/>
    <w:rsid w:val="00B91D42"/>
    <w:rsid w:val="00B91FF5"/>
    <w:rsid w:val="00B92180"/>
    <w:rsid w:val="00B922B3"/>
    <w:rsid w:val="00B9239F"/>
    <w:rsid w:val="00B9299F"/>
    <w:rsid w:val="00B93D90"/>
    <w:rsid w:val="00B943EA"/>
    <w:rsid w:val="00B95A6B"/>
    <w:rsid w:val="00B97A0B"/>
    <w:rsid w:val="00B97FAE"/>
    <w:rsid w:val="00BA02B4"/>
    <w:rsid w:val="00BA0B9F"/>
    <w:rsid w:val="00BA1529"/>
    <w:rsid w:val="00BA19B1"/>
    <w:rsid w:val="00BA1F84"/>
    <w:rsid w:val="00BA2284"/>
    <w:rsid w:val="00BA3AB2"/>
    <w:rsid w:val="00BA3D74"/>
    <w:rsid w:val="00BA45F3"/>
    <w:rsid w:val="00BA517C"/>
    <w:rsid w:val="00BA5B0F"/>
    <w:rsid w:val="00BA5C53"/>
    <w:rsid w:val="00BA7302"/>
    <w:rsid w:val="00BA777C"/>
    <w:rsid w:val="00BA7953"/>
    <w:rsid w:val="00BB07BD"/>
    <w:rsid w:val="00BB2158"/>
    <w:rsid w:val="00BB2AA8"/>
    <w:rsid w:val="00BB2EFD"/>
    <w:rsid w:val="00BB399D"/>
    <w:rsid w:val="00BB3A3E"/>
    <w:rsid w:val="00BB3C69"/>
    <w:rsid w:val="00BB3FA3"/>
    <w:rsid w:val="00BB4592"/>
    <w:rsid w:val="00BB4647"/>
    <w:rsid w:val="00BB4C6A"/>
    <w:rsid w:val="00BB4F09"/>
    <w:rsid w:val="00BB5D37"/>
    <w:rsid w:val="00BB6ECD"/>
    <w:rsid w:val="00BB7093"/>
    <w:rsid w:val="00BB7690"/>
    <w:rsid w:val="00BB77BF"/>
    <w:rsid w:val="00BB7E20"/>
    <w:rsid w:val="00BC07A7"/>
    <w:rsid w:val="00BC0D83"/>
    <w:rsid w:val="00BC1367"/>
    <w:rsid w:val="00BC1830"/>
    <w:rsid w:val="00BC195C"/>
    <w:rsid w:val="00BC2A8E"/>
    <w:rsid w:val="00BC2D60"/>
    <w:rsid w:val="00BC3596"/>
    <w:rsid w:val="00BC49D6"/>
    <w:rsid w:val="00BC6574"/>
    <w:rsid w:val="00BC6B85"/>
    <w:rsid w:val="00BC7000"/>
    <w:rsid w:val="00BC7020"/>
    <w:rsid w:val="00BC7B8A"/>
    <w:rsid w:val="00BC7DC8"/>
    <w:rsid w:val="00BD0DC6"/>
    <w:rsid w:val="00BD14D5"/>
    <w:rsid w:val="00BD26C7"/>
    <w:rsid w:val="00BD2855"/>
    <w:rsid w:val="00BD3457"/>
    <w:rsid w:val="00BD362E"/>
    <w:rsid w:val="00BD45D2"/>
    <w:rsid w:val="00BD468A"/>
    <w:rsid w:val="00BD5D12"/>
    <w:rsid w:val="00BD6DB0"/>
    <w:rsid w:val="00BD76EE"/>
    <w:rsid w:val="00BD7C12"/>
    <w:rsid w:val="00BE03FD"/>
    <w:rsid w:val="00BE0AAD"/>
    <w:rsid w:val="00BE1D4D"/>
    <w:rsid w:val="00BE1F1D"/>
    <w:rsid w:val="00BE25BF"/>
    <w:rsid w:val="00BE33A5"/>
    <w:rsid w:val="00BE390A"/>
    <w:rsid w:val="00BE4E9B"/>
    <w:rsid w:val="00BE7416"/>
    <w:rsid w:val="00BF075A"/>
    <w:rsid w:val="00BF0E68"/>
    <w:rsid w:val="00BF2732"/>
    <w:rsid w:val="00BF2A9D"/>
    <w:rsid w:val="00BF2D81"/>
    <w:rsid w:val="00BF4926"/>
    <w:rsid w:val="00BF5278"/>
    <w:rsid w:val="00BF7D44"/>
    <w:rsid w:val="00C00771"/>
    <w:rsid w:val="00C017A5"/>
    <w:rsid w:val="00C01D3B"/>
    <w:rsid w:val="00C020F0"/>
    <w:rsid w:val="00C02129"/>
    <w:rsid w:val="00C02405"/>
    <w:rsid w:val="00C0261A"/>
    <w:rsid w:val="00C02881"/>
    <w:rsid w:val="00C02B5D"/>
    <w:rsid w:val="00C03212"/>
    <w:rsid w:val="00C034E1"/>
    <w:rsid w:val="00C04079"/>
    <w:rsid w:val="00C055AF"/>
    <w:rsid w:val="00C05CED"/>
    <w:rsid w:val="00C06BE4"/>
    <w:rsid w:val="00C07C12"/>
    <w:rsid w:val="00C11AC1"/>
    <w:rsid w:val="00C11D74"/>
    <w:rsid w:val="00C1245A"/>
    <w:rsid w:val="00C12899"/>
    <w:rsid w:val="00C13889"/>
    <w:rsid w:val="00C14B35"/>
    <w:rsid w:val="00C15D88"/>
    <w:rsid w:val="00C1653F"/>
    <w:rsid w:val="00C1707D"/>
    <w:rsid w:val="00C17767"/>
    <w:rsid w:val="00C21349"/>
    <w:rsid w:val="00C213E8"/>
    <w:rsid w:val="00C218B3"/>
    <w:rsid w:val="00C21B78"/>
    <w:rsid w:val="00C21DA5"/>
    <w:rsid w:val="00C23EB4"/>
    <w:rsid w:val="00C243E8"/>
    <w:rsid w:val="00C2522D"/>
    <w:rsid w:val="00C25870"/>
    <w:rsid w:val="00C2589C"/>
    <w:rsid w:val="00C26AEB"/>
    <w:rsid w:val="00C2708D"/>
    <w:rsid w:val="00C27315"/>
    <w:rsid w:val="00C2796F"/>
    <w:rsid w:val="00C30AD5"/>
    <w:rsid w:val="00C32DCE"/>
    <w:rsid w:val="00C340CF"/>
    <w:rsid w:val="00C3414A"/>
    <w:rsid w:val="00C34226"/>
    <w:rsid w:val="00C35A11"/>
    <w:rsid w:val="00C35AC8"/>
    <w:rsid w:val="00C35E54"/>
    <w:rsid w:val="00C37ABC"/>
    <w:rsid w:val="00C4055A"/>
    <w:rsid w:val="00C40B1C"/>
    <w:rsid w:val="00C40B76"/>
    <w:rsid w:val="00C41F7E"/>
    <w:rsid w:val="00C4287F"/>
    <w:rsid w:val="00C435A8"/>
    <w:rsid w:val="00C44EA8"/>
    <w:rsid w:val="00C45FD1"/>
    <w:rsid w:val="00C46F95"/>
    <w:rsid w:val="00C47A6A"/>
    <w:rsid w:val="00C47DD3"/>
    <w:rsid w:val="00C504A4"/>
    <w:rsid w:val="00C50540"/>
    <w:rsid w:val="00C513B5"/>
    <w:rsid w:val="00C51A03"/>
    <w:rsid w:val="00C52B19"/>
    <w:rsid w:val="00C5310D"/>
    <w:rsid w:val="00C5340A"/>
    <w:rsid w:val="00C53A53"/>
    <w:rsid w:val="00C54034"/>
    <w:rsid w:val="00C54151"/>
    <w:rsid w:val="00C54224"/>
    <w:rsid w:val="00C55EC5"/>
    <w:rsid w:val="00C56B2F"/>
    <w:rsid w:val="00C56C25"/>
    <w:rsid w:val="00C5729B"/>
    <w:rsid w:val="00C600E2"/>
    <w:rsid w:val="00C60557"/>
    <w:rsid w:val="00C60EB8"/>
    <w:rsid w:val="00C61150"/>
    <w:rsid w:val="00C61B41"/>
    <w:rsid w:val="00C623C5"/>
    <w:rsid w:val="00C6372C"/>
    <w:rsid w:val="00C643B9"/>
    <w:rsid w:val="00C64D7B"/>
    <w:rsid w:val="00C65F8E"/>
    <w:rsid w:val="00C67C69"/>
    <w:rsid w:val="00C704AB"/>
    <w:rsid w:val="00C7190A"/>
    <w:rsid w:val="00C71BAF"/>
    <w:rsid w:val="00C71D50"/>
    <w:rsid w:val="00C721DA"/>
    <w:rsid w:val="00C73262"/>
    <w:rsid w:val="00C732F9"/>
    <w:rsid w:val="00C74712"/>
    <w:rsid w:val="00C74A35"/>
    <w:rsid w:val="00C7532A"/>
    <w:rsid w:val="00C7642D"/>
    <w:rsid w:val="00C7678B"/>
    <w:rsid w:val="00C76FB7"/>
    <w:rsid w:val="00C77BE6"/>
    <w:rsid w:val="00C8108D"/>
    <w:rsid w:val="00C8126E"/>
    <w:rsid w:val="00C82A25"/>
    <w:rsid w:val="00C82BD4"/>
    <w:rsid w:val="00C83297"/>
    <w:rsid w:val="00C84E0E"/>
    <w:rsid w:val="00C85817"/>
    <w:rsid w:val="00C86B0B"/>
    <w:rsid w:val="00C870C3"/>
    <w:rsid w:val="00C87212"/>
    <w:rsid w:val="00C87439"/>
    <w:rsid w:val="00C87919"/>
    <w:rsid w:val="00C8793B"/>
    <w:rsid w:val="00C906C2"/>
    <w:rsid w:val="00C90BC9"/>
    <w:rsid w:val="00C90ECB"/>
    <w:rsid w:val="00C91C2C"/>
    <w:rsid w:val="00C91D94"/>
    <w:rsid w:val="00C91EFE"/>
    <w:rsid w:val="00C929D9"/>
    <w:rsid w:val="00C93433"/>
    <w:rsid w:val="00C93841"/>
    <w:rsid w:val="00C93D86"/>
    <w:rsid w:val="00C9415F"/>
    <w:rsid w:val="00C941F1"/>
    <w:rsid w:val="00C947FC"/>
    <w:rsid w:val="00C94890"/>
    <w:rsid w:val="00C94C9E"/>
    <w:rsid w:val="00C950F1"/>
    <w:rsid w:val="00C95BFB"/>
    <w:rsid w:val="00C97395"/>
    <w:rsid w:val="00C97E54"/>
    <w:rsid w:val="00CA0352"/>
    <w:rsid w:val="00CA0474"/>
    <w:rsid w:val="00CA06DF"/>
    <w:rsid w:val="00CA0901"/>
    <w:rsid w:val="00CA0979"/>
    <w:rsid w:val="00CA09B3"/>
    <w:rsid w:val="00CA1A54"/>
    <w:rsid w:val="00CA2103"/>
    <w:rsid w:val="00CA3800"/>
    <w:rsid w:val="00CA3CDF"/>
    <w:rsid w:val="00CA6CC7"/>
    <w:rsid w:val="00CA707D"/>
    <w:rsid w:val="00CA7A36"/>
    <w:rsid w:val="00CB003B"/>
    <w:rsid w:val="00CB0983"/>
    <w:rsid w:val="00CB0D0A"/>
    <w:rsid w:val="00CB1420"/>
    <w:rsid w:val="00CB15CA"/>
    <w:rsid w:val="00CB29D0"/>
    <w:rsid w:val="00CB3034"/>
    <w:rsid w:val="00CB4184"/>
    <w:rsid w:val="00CB4671"/>
    <w:rsid w:val="00CB4E02"/>
    <w:rsid w:val="00CB5D91"/>
    <w:rsid w:val="00CB64EB"/>
    <w:rsid w:val="00CB6808"/>
    <w:rsid w:val="00CB6ED8"/>
    <w:rsid w:val="00CC01C8"/>
    <w:rsid w:val="00CC0253"/>
    <w:rsid w:val="00CC0B1E"/>
    <w:rsid w:val="00CC1C03"/>
    <w:rsid w:val="00CC1EA7"/>
    <w:rsid w:val="00CC2EA1"/>
    <w:rsid w:val="00CC3EAC"/>
    <w:rsid w:val="00CC4363"/>
    <w:rsid w:val="00CC5DF5"/>
    <w:rsid w:val="00CC5F15"/>
    <w:rsid w:val="00CC6354"/>
    <w:rsid w:val="00CC7BE9"/>
    <w:rsid w:val="00CD0B60"/>
    <w:rsid w:val="00CD0E8B"/>
    <w:rsid w:val="00CD19FC"/>
    <w:rsid w:val="00CD1DB6"/>
    <w:rsid w:val="00CD38F8"/>
    <w:rsid w:val="00CD4402"/>
    <w:rsid w:val="00CD48B0"/>
    <w:rsid w:val="00CD4905"/>
    <w:rsid w:val="00CE070D"/>
    <w:rsid w:val="00CE0C0C"/>
    <w:rsid w:val="00CE144E"/>
    <w:rsid w:val="00CE14C7"/>
    <w:rsid w:val="00CE1870"/>
    <w:rsid w:val="00CE2271"/>
    <w:rsid w:val="00CE2553"/>
    <w:rsid w:val="00CE29DC"/>
    <w:rsid w:val="00CE35C4"/>
    <w:rsid w:val="00CE49D4"/>
    <w:rsid w:val="00CE6902"/>
    <w:rsid w:val="00CE7B74"/>
    <w:rsid w:val="00CF1DBC"/>
    <w:rsid w:val="00CF313A"/>
    <w:rsid w:val="00CF5827"/>
    <w:rsid w:val="00CF5E4D"/>
    <w:rsid w:val="00CF5F1A"/>
    <w:rsid w:val="00CF69FA"/>
    <w:rsid w:val="00CF7BB1"/>
    <w:rsid w:val="00D00119"/>
    <w:rsid w:val="00D00A3C"/>
    <w:rsid w:val="00D00BD2"/>
    <w:rsid w:val="00D00D7D"/>
    <w:rsid w:val="00D00E9F"/>
    <w:rsid w:val="00D01BCC"/>
    <w:rsid w:val="00D01E87"/>
    <w:rsid w:val="00D024BC"/>
    <w:rsid w:val="00D0401B"/>
    <w:rsid w:val="00D04FA4"/>
    <w:rsid w:val="00D07C23"/>
    <w:rsid w:val="00D07EFB"/>
    <w:rsid w:val="00D12834"/>
    <w:rsid w:val="00D144F1"/>
    <w:rsid w:val="00D15138"/>
    <w:rsid w:val="00D1558F"/>
    <w:rsid w:val="00D15819"/>
    <w:rsid w:val="00D159E5"/>
    <w:rsid w:val="00D15E84"/>
    <w:rsid w:val="00D166D8"/>
    <w:rsid w:val="00D16EE9"/>
    <w:rsid w:val="00D2091B"/>
    <w:rsid w:val="00D21B4E"/>
    <w:rsid w:val="00D21DD8"/>
    <w:rsid w:val="00D228DA"/>
    <w:rsid w:val="00D22EF8"/>
    <w:rsid w:val="00D232E2"/>
    <w:rsid w:val="00D2338D"/>
    <w:rsid w:val="00D23673"/>
    <w:rsid w:val="00D23C2F"/>
    <w:rsid w:val="00D24227"/>
    <w:rsid w:val="00D25A60"/>
    <w:rsid w:val="00D25C8A"/>
    <w:rsid w:val="00D25ED4"/>
    <w:rsid w:val="00D26B23"/>
    <w:rsid w:val="00D26D90"/>
    <w:rsid w:val="00D30D64"/>
    <w:rsid w:val="00D311CD"/>
    <w:rsid w:val="00D313E2"/>
    <w:rsid w:val="00D31C2B"/>
    <w:rsid w:val="00D3310E"/>
    <w:rsid w:val="00D334BE"/>
    <w:rsid w:val="00D3364B"/>
    <w:rsid w:val="00D33E2C"/>
    <w:rsid w:val="00D35829"/>
    <w:rsid w:val="00D3692C"/>
    <w:rsid w:val="00D37F6E"/>
    <w:rsid w:val="00D40720"/>
    <w:rsid w:val="00D408A4"/>
    <w:rsid w:val="00D410BC"/>
    <w:rsid w:val="00D41782"/>
    <w:rsid w:val="00D42236"/>
    <w:rsid w:val="00D43769"/>
    <w:rsid w:val="00D43EC6"/>
    <w:rsid w:val="00D4426E"/>
    <w:rsid w:val="00D443D0"/>
    <w:rsid w:val="00D44F3E"/>
    <w:rsid w:val="00D45321"/>
    <w:rsid w:val="00D45A71"/>
    <w:rsid w:val="00D45AF7"/>
    <w:rsid w:val="00D45DEC"/>
    <w:rsid w:val="00D466BD"/>
    <w:rsid w:val="00D467FB"/>
    <w:rsid w:val="00D47018"/>
    <w:rsid w:val="00D47897"/>
    <w:rsid w:val="00D47AC9"/>
    <w:rsid w:val="00D5064E"/>
    <w:rsid w:val="00D50C83"/>
    <w:rsid w:val="00D51B9D"/>
    <w:rsid w:val="00D5293A"/>
    <w:rsid w:val="00D54AC7"/>
    <w:rsid w:val="00D55979"/>
    <w:rsid w:val="00D55DB4"/>
    <w:rsid w:val="00D561B4"/>
    <w:rsid w:val="00D57647"/>
    <w:rsid w:val="00D579E4"/>
    <w:rsid w:val="00D60707"/>
    <w:rsid w:val="00D607D6"/>
    <w:rsid w:val="00D60BB3"/>
    <w:rsid w:val="00D6253C"/>
    <w:rsid w:val="00D628E3"/>
    <w:rsid w:val="00D6406A"/>
    <w:rsid w:val="00D64427"/>
    <w:rsid w:val="00D64442"/>
    <w:rsid w:val="00D64DD8"/>
    <w:rsid w:val="00D65508"/>
    <w:rsid w:val="00D6601C"/>
    <w:rsid w:val="00D660D2"/>
    <w:rsid w:val="00D664B5"/>
    <w:rsid w:val="00D67239"/>
    <w:rsid w:val="00D673DD"/>
    <w:rsid w:val="00D676D0"/>
    <w:rsid w:val="00D67F6B"/>
    <w:rsid w:val="00D70222"/>
    <w:rsid w:val="00D70E9A"/>
    <w:rsid w:val="00D71050"/>
    <w:rsid w:val="00D71A7E"/>
    <w:rsid w:val="00D7205A"/>
    <w:rsid w:val="00D72464"/>
    <w:rsid w:val="00D737ED"/>
    <w:rsid w:val="00D7390F"/>
    <w:rsid w:val="00D739AA"/>
    <w:rsid w:val="00D73E82"/>
    <w:rsid w:val="00D74305"/>
    <w:rsid w:val="00D74F28"/>
    <w:rsid w:val="00D768BB"/>
    <w:rsid w:val="00D7691E"/>
    <w:rsid w:val="00D76927"/>
    <w:rsid w:val="00D7723D"/>
    <w:rsid w:val="00D8092B"/>
    <w:rsid w:val="00D821A2"/>
    <w:rsid w:val="00D829D2"/>
    <w:rsid w:val="00D82AAB"/>
    <w:rsid w:val="00D836C5"/>
    <w:rsid w:val="00D840D3"/>
    <w:rsid w:val="00D84412"/>
    <w:rsid w:val="00D845E8"/>
    <w:rsid w:val="00D8480D"/>
    <w:rsid w:val="00D84893"/>
    <w:rsid w:val="00D85C70"/>
    <w:rsid w:val="00D868D6"/>
    <w:rsid w:val="00D86947"/>
    <w:rsid w:val="00D902EE"/>
    <w:rsid w:val="00D911B5"/>
    <w:rsid w:val="00D92A85"/>
    <w:rsid w:val="00D9376E"/>
    <w:rsid w:val="00D94300"/>
    <w:rsid w:val="00D94615"/>
    <w:rsid w:val="00D94973"/>
    <w:rsid w:val="00D96437"/>
    <w:rsid w:val="00D974DF"/>
    <w:rsid w:val="00D97983"/>
    <w:rsid w:val="00DA1131"/>
    <w:rsid w:val="00DA1C85"/>
    <w:rsid w:val="00DA2C01"/>
    <w:rsid w:val="00DA31AF"/>
    <w:rsid w:val="00DA44F4"/>
    <w:rsid w:val="00DA59B3"/>
    <w:rsid w:val="00DA5C30"/>
    <w:rsid w:val="00DA5D0E"/>
    <w:rsid w:val="00DA63E5"/>
    <w:rsid w:val="00DA6777"/>
    <w:rsid w:val="00DA71A2"/>
    <w:rsid w:val="00DA78F9"/>
    <w:rsid w:val="00DB0180"/>
    <w:rsid w:val="00DB02EF"/>
    <w:rsid w:val="00DB0E14"/>
    <w:rsid w:val="00DB3CD5"/>
    <w:rsid w:val="00DB4033"/>
    <w:rsid w:val="00DB47E0"/>
    <w:rsid w:val="00DB4FF9"/>
    <w:rsid w:val="00DB5C82"/>
    <w:rsid w:val="00DB632E"/>
    <w:rsid w:val="00DB652D"/>
    <w:rsid w:val="00DB6C91"/>
    <w:rsid w:val="00DB6F2A"/>
    <w:rsid w:val="00DB7EDD"/>
    <w:rsid w:val="00DC0575"/>
    <w:rsid w:val="00DC0EFD"/>
    <w:rsid w:val="00DC1093"/>
    <w:rsid w:val="00DC162A"/>
    <w:rsid w:val="00DC1BBD"/>
    <w:rsid w:val="00DC2B67"/>
    <w:rsid w:val="00DC2B9E"/>
    <w:rsid w:val="00DC347C"/>
    <w:rsid w:val="00DC3D16"/>
    <w:rsid w:val="00DC453C"/>
    <w:rsid w:val="00DC4A7D"/>
    <w:rsid w:val="00DC70AA"/>
    <w:rsid w:val="00DC72D9"/>
    <w:rsid w:val="00DC7723"/>
    <w:rsid w:val="00DC7FD4"/>
    <w:rsid w:val="00DD0395"/>
    <w:rsid w:val="00DD0C94"/>
    <w:rsid w:val="00DD0E1B"/>
    <w:rsid w:val="00DD14F9"/>
    <w:rsid w:val="00DD1675"/>
    <w:rsid w:val="00DD194D"/>
    <w:rsid w:val="00DD270E"/>
    <w:rsid w:val="00DD2CCD"/>
    <w:rsid w:val="00DD3A16"/>
    <w:rsid w:val="00DD3C62"/>
    <w:rsid w:val="00DD401B"/>
    <w:rsid w:val="00DD42DE"/>
    <w:rsid w:val="00DD54C0"/>
    <w:rsid w:val="00DD5820"/>
    <w:rsid w:val="00DD5874"/>
    <w:rsid w:val="00DD6588"/>
    <w:rsid w:val="00DD68E1"/>
    <w:rsid w:val="00DD7BBE"/>
    <w:rsid w:val="00DD7DD4"/>
    <w:rsid w:val="00DE0BC4"/>
    <w:rsid w:val="00DE10C9"/>
    <w:rsid w:val="00DE1758"/>
    <w:rsid w:val="00DE389A"/>
    <w:rsid w:val="00DE38CB"/>
    <w:rsid w:val="00DE416A"/>
    <w:rsid w:val="00DE4C1C"/>
    <w:rsid w:val="00DE4E64"/>
    <w:rsid w:val="00DE5D25"/>
    <w:rsid w:val="00DE5FA1"/>
    <w:rsid w:val="00DE6F62"/>
    <w:rsid w:val="00DE7667"/>
    <w:rsid w:val="00DF0D9F"/>
    <w:rsid w:val="00DF1B16"/>
    <w:rsid w:val="00DF1B73"/>
    <w:rsid w:val="00DF227B"/>
    <w:rsid w:val="00DF3B13"/>
    <w:rsid w:val="00DF41A6"/>
    <w:rsid w:val="00DF42DE"/>
    <w:rsid w:val="00DF5F0D"/>
    <w:rsid w:val="00DF6C6B"/>
    <w:rsid w:val="00DF6F7A"/>
    <w:rsid w:val="00E0010B"/>
    <w:rsid w:val="00E01025"/>
    <w:rsid w:val="00E014F9"/>
    <w:rsid w:val="00E01C09"/>
    <w:rsid w:val="00E046BB"/>
    <w:rsid w:val="00E0520C"/>
    <w:rsid w:val="00E0549B"/>
    <w:rsid w:val="00E062ED"/>
    <w:rsid w:val="00E06A96"/>
    <w:rsid w:val="00E07C30"/>
    <w:rsid w:val="00E07FEF"/>
    <w:rsid w:val="00E12328"/>
    <w:rsid w:val="00E12717"/>
    <w:rsid w:val="00E12F84"/>
    <w:rsid w:val="00E13805"/>
    <w:rsid w:val="00E145DC"/>
    <w:rsid w:val="00E14C33"/>
    <w:rsid w:val="00E14F37"/>
    <w:rsid w:val="00E15B68"/>
    <w:rsid w:val="00E15CF8"/>
    <w:rsid w:val="00E15EDD"/>
    <w:rsid w:val="00E166C0"/>
    <w:rsid w:val="00E177CE"/>
    <w:rsid w:val="00E17B9C"/>
    <w:rsid w:val="00E17EAB"/>
    <w:rsid w:val="00E21EB0"/>
    <w:rsid w:val="00E228C5"/>
    <w:rsid w:val="00E233CA"/>
    <w:rsid w:val="00E234D0"/>
    <w:rsid w:val="00E24DD4"/>
    <w:rsid w:val="00E2662D"/>
    <w:rsid w:val="00E2691E"/>
    <w:rsid w:val="00E26C94"/>
    <w:rsid w:val="00E27180"/>
    <w:rsid w:val="00E27423"/>
    <w:rsid w:val="00E275B1"/>
    <w:rsid w:val="00E27719"/>
    <w:rsid w:val="00E30D6B"/>
    <w:rsid w:val="00E31EED"/>
    <w:rsid w:val="00E33152"/>
    <w:rsid w:val="00E33CF4"/>
    <w:rsid w:val="00E3640D"/>
    <w:rsid w:val="00E36C17"/>
    <w:rsid w:val="00E36E9C"/>
    <w:rsid w:val="00E37438"/>
    <w:rsid w:val="00E374C9"/>
    <w:rsid w:val="00E37A1A"/>
    <w:rsid w:val="00E37A4C"/>
    <w:rsid w:val="00E37C9A"/>
    <w:rsid w:val="00E401B2"/>
    <w:rsid w:val="00E41808"/>
    <w:rsid w:val="00E41D70"/>
    <w:rsid w:val="00E4255F"/>
    <w:rsid w:val="00E42995"/>
    <w:rsid w:val="00E44928"/>
    <w:rsid w:val="00E44AF1"/>
    <w:rsid w:val="00E45123"/>
    <w:rsid w:val="00E45C78"/>
    <w:rsid w:val="00E46266"/>
    <w:rsid w:val="00E4658B"/>
    <w:rsid w:val="00E4659F"/>
    <w:rsid w:val="00E46AC2"/>
    <w:rsid w:val="00E46D28"/>
    <w:rsid w:val="00E477EA"/>
    <w:rsid w:val="00E47960"/>
    <w:rsid w:val="00E504AA"/>
    <w:rsid w:val="00E50702"/>
    <w:rsid w:val="00E51815"/>
    <w:rsid w:val="00E53352"/>
    <w:rsid w:val="00E536E6"/>
    <w:rsid w:val="00E54236"/>
    <w:rsid w:val="00E54970"/>
    <w:rsid w:val="00E55BB0"/>
    <w:rsid w:val="00E560FA"/>
    <w:rsid w:val="00E56366"/>
    <w:rsid w:val="00E56B2B"/>
    <w:rsid w:val="00E57BE5"/>
    <w:rsid w:val="00E6257C"/>
    <w:rsid w:val="00E62719"/>
    <w:rsid w:val="00E62E5F"/>
    <w:rsid w:val="00E63B2D"/>
    <w:rsid w:val="00E63DF2"/>
    <w:rsid w:val="00E64229"/>
    <w:rsid w:val="00E64484"/>
    <w:rsid w:val="00E648DA"/>
    <w:rsid w:val="00E64F87"/>
    <w:rsid w:val="00E651A5"/>
    <w:rsid w:val="00E65BF2"/>
    <w:rsid w:val="00E66246"/>
    <w:rsid w:val="00E6659E"/>
    <w:rsid w:val="00E66E8E"/>
    <w:rsid w:val="00E6793C"/>
    <w:rsid w:val="00E67BF2"/>
    <w:rsid w:val="00E67D51"/>
    <w:rsid w:val="00E70E5D"/>
    <w:rsid w:val="00E70FBD"/>
    <w:rsid w:val="00E71880"/>
    <w:rsid w:val="00E71C43"/>
    <w:rsid w:val="00E7217C"/>
    <w:rsid w:val="00E7227A"/>
    <w:rsid w:val="00E7367E"/>
    <w:rsid w:val="00E73F5B"/>
    <w:rsid w:val="00E7599C"/>
    <w:rsid w:val="00E778CF"/>
    <w:rsid w:val="00E77CF1"/>
    <w:rsid w:val="00E80075"/>
    <w:rsid w:val="00E812C3"/>
    <w:rsid w:val="00E82D47"/>
    <w:rsid w:val="00E836EF"/>
    <w:rsid w:val="00E85C86"/>
    <w:rsid w:val="00E86F0C"/>
    <w:rsid w:val="00E86F2A"/>
    <w:rsid w:val="00E876DE"/>
    <w:rsid w:val="00E901E9"/>
    <w:rsid w:val="00E90975"/>
    <w:rsid w:val="00E90BCF"/>
    <w:rsid w:val="00E91B2B"/>
    <w:rsid w:val="00E91D6B"/>
    <w:rsid w:val="00E943E5"/>
    <w:rsid w:val="00E955E7"/>
    <w:rsid w:val="00E956CE"/>
    <w:rsid w:val="00E96A3F"/>
    <w:rsid w:val="00E971A9"/>
    <w:rsid w:val="00E973D2"/>
    <w:rsid w:val="00E97B2F"/>
    <w:rsid w:val="00EA008B"/>
    <w:rsid w:val="00EA0D95"/>
    <w:rsid w:val="00EA2855"/>
    <w:rsid w:val="00EA3153"/>
    <w:rsid w:val="00EA3A73"/>
    <w:rsid w:val="00EA4518"/>
    <w:rsid w:val="00EA460C"/>
    <w:rsid w:val="00EA5774"/>
    <w:rsid w:val="00EA5A83"/>
    <w:rsid w:val="00EA5ADA"/>
    <w:rsid w:val="00EA65E5"/>
    <w:rsid w:val="00EA6E20"/>
    <w:rsid w:val="00EA6F31"/>
    <w:rsid w:val="00EB09FA"/>
    <w:rsid w:val="00EB0A61"/>
    <w:rsid w:val="00EB0AA7"/>
    <w:rsid w:val="00EB1991"/>
    <w:rsid w:val="00EB1F76"/>
    <w:rsid w:val="00EB2300"/>
    <w:rsid w:val="00EB379A"/>
    <w:rsid w:val="00EB416B"/>
    <w:rsid w:val="00EB46DC"/>
    <w:rsid w:val="00EB47C5"/>
    <w:rsid w:val="00EB494F"/>
    <w:rsid w:val="00EB69E9"/>
    <w:rsid w:val="00EB7F4E"/>
    <w:rsid w:val="00EC0147"/>
    <w:rsid w:val="00EC1C43"/>
    <w:rsid w:val="00EC25DF"/>
    <w:rsid w:val="00EC2824"/>
    <w:rsid w:val="00EC3235"/>
    <w:rsid w:val="00EC37A2"/>
    <w:rsid w:val="00EC3FED"/>
    <w:rsid w:val="00EC60F2"/>
    <w:rsid w:val="00EC63B4"/>
    <w:rsid w:val="00EC7705"/>
    <w:rsid w:val="00ED0A97"/>
    <w:rsid w:val="00ED0E0D"/>
    <w:rsid w:val="00ED1EDB"/>
    <w:rsid w:val="00ED1FF8"/>
    <w:rsid w:val="00ED2B43"/>
    <w:rsid w:val="00ED38AE"/>
    <w:rsid w:val="00ED4229"/>
    <w:rsid w:val="00ED441D"/>
    <w:rsid w:val="00ED4892"/>
    <w:rsid w:val="00ED4B5D"/>
    <w:rsid w:val="00ED4F30"/>
    <w:rsid w:val="00ED511A"/>
    <w:rsid w:val="00ED7BB3"/>
    <w:rsid w:val="00EE0180"/>
    <w:rsid w:val="00EE133D"/>
    <w:rsid w:val="00EE18A0"/>
    <w:rsid w:val="00EE18E9"/>
    <w:rsid w:val="00EE1F1A"/>
    <w:rsid w:val="00EE2D06"/>
    <w:rsid w:val="00EE2F99"/>
    <w:rsid w:val="00EE40F0"/>
    <w:rsid w:val="00EE540A"/>
    <w:rsid w:val="00EE5D78"/>
    <w:rsid w:val="00EE76FA"/>
    <w:rsid w:val="00EE77C5"/>
    <w:rsid w:val="00EF1460"/>
    <w:rsid w:val="00EF1AB1"/>
    <w:rsid w:val="00EF1BF7"/>
    <w:rsid w:val="00EF2604"/>
    <w:rsid w:val="00EF2AA9"/>
    <w:rsid w:val="00EF3A7B"/>
    <w:rsid w:val="00EF3F0C"/>
    <w:rsid w:val="00EF4623"/>
    <w:rsid w:val="00EF4856"/>
    <w:rsid w:val="00EF6775"/>
    <w:rsid w:val="00EF6BCC"/>
    <w:rsid w:val="00EF7BA1"/>
    <w:rsid w:val="00F012E2"/>
    <w:rsid w:val="00F0144A"/>
    <w:rsid w:val="00F018C2"/>
    <w:rsid w:val="00F018CD"/>
    <w:rsid w:val="00F02743"/>
    <w:rsid w:val="00F02933"/>
    <w:rsid w:val="00F02BAD"/>
    <w:rsid w:val="00F02E8B"/>
    <w:rsid w:val="00F032F0"/>
    <w:rsid w:val="00F03355"/>
    <w:rsid w:val="00F03AE0"/>
    <w:rsid w:val="00F043D5"/>
    <w:rsid w:val="00F0514F"/>
    <w:rsid w:val="00F07003"/>
    <w:rsid w:val="00F07D03"/>
    <w:rsid w:val="00F10C29"/>
    <w:rsid w:val="00F10D13"/>
    <w:rsid w:val="00F1103F"/>
    <w:rsid w:val="00F121CF"/>
    <w:rsid w:val="00F12542"/>
    <w:rsid w:val="00F12AF7"/>
    <w:rsid w:val="00F12E2B"/>
    <w:rsid w:val="00F130DE"/>
    <w:rsid w:val="00F134F7"/>
    <w:rsid w:val="00F1389E"/>
    <w:rsid w:val="00F14052"/>
    <w:rsid w:val="00F1428B"/>
    <w:rsid w:val="00F142D9"/>
    <w:rsid w:val="00F1496D"/>
    <w:rsid w:val="00F14BB3"/>
    <w:rsid w:val="00F15B74"/>
    <w:rsid w:val="00F16795"/>
    <w:rsid w:val="00F17011"/>
    <w:rsid w:val="00F173D0"/>
    <w:rsid w:val="00F20193"/>
    <w:rsid w:val="00F205C3"/>
    <w:rsid w:val="00F20748"/>
    <w:rsid w:val="00F2085E"/>
    <w:rsid w:val="00F20BF1"/>
    <w:rsid w:val="00F2140A"/>
    <w:rsid w:val="00F21B05"/>
    <w:rsid w:val="00F21F3F"/>
    <w:rsid w:val="00F220BA"/>
    <w:rsid w:val="00F22C3A"/>
    <w:rsid w:val="00F22F67"/>
    <w:rsid w:val="00F24CE0"/>
    <w:rsid w:val="00F25C20"/>
    <w:rsid w:val="00F27CCD"/>
    <w:rsid w:val="00F30FEA"/>
    <w:rsid w:val="00F31C36"/>
    <w:rsid w:val="00F3313A"/>
    <w:rsid w:val="00F33820"/>
    <w:rsid w:val="00F33CFA"/>
    <w:rsid w:val="00F3510D"/>
    <w:rsid w:val="00F35609"/>
    <w:rsid w:val="00F3624C"/>
    <w:rsid w:val="00F3646E"/>
    <w:rsid w:val="00F372E4"/>
    <w:rsid w:val="00F374E9"/>
    <w:rsid w:val="00F37679"/>
    <w:rsid w:val="00F37F58"/>
    <w:rsid w:val="00F4047E"/>
    <w:rsid w:val="00F409A4"/>
    <w:rsid w:val="00F40EF0"/>
    <w:rsid w:val="00F41443"/>
    <w:rsid w:val="00F41627"/>
    <w:rsid w:val="00F41AB3"/>
    <w:rsid w:val="00F41B92"/>
    <w:rsid w:val="00F41D96"/>
    <w:rsid w:val="00F422C8"/>
    <w:rsid w:val="00F427C0"/>
    <w:rsid w:val="00F42D9E"/>
    <w:rsid w:val="00F43237"/>
    <w:rsid w:val="00F43949"/>
    <w:rsid w:val="00F43D9D"/>
    <w:rsid w:val="00F43F94"/>
    <w:rsid w:val="00F4530C"/>
    <w:rsid w:val="00F45675"/>
    <w:rsid w:val="00F45763"/>
    <w:rsid w:val="00F4599F"/>
    <w:rsid w:val="00F45B38"/>
    <w:rsid w:val="00F472CD"/>
    <w:rsid w:val="00F474E6"/>
    <w:rsid w:val="00F479E8"/>
    <w:rsid w:val="00F47DF0"/>
    <w:rsid w:val="00F50ED0"/>
    <w:rsid w:val="00F5284F"/>
    <w:rsid w:val="00F52EB6"/>
    <w:rsid w:val="00F543F7"/>
    <w:rsid w:val="00F54B78"/>
    <w:rsid w:val="00F55A13"/>
    <w:rsid w:val="00F56565"/>
    <w:rsid w:val="00F56BF7"/>
    <w:rsid w:val="00F57508"/>
    <w:rsid w:val="00F57798"/>
    <w:rsid w:val="00F57AE9"/>
    <w:rsid w:val="00F61982"/>
    <w:rsid w:val="00F61E46"/>
    <w:rsid w:val="00F62729"/>
    <w:rsid w:val="00F62AB4"/>
    <w:rsid w:val="00F62BD1"/>
    <w:rsid w:val="00F632E0"/>
    <w:rsid w:val="00F63E83"/>
    <w:rsid w:val="00F6553A"/>
    <w:rsid w:val="00F67482"/>
    <w:rsid w:val="00F70213"/>
    <w:rsid w:val="00F7080C"/>
    <w:rsid w:val="00F70959"/>
    <w:rsid w:val="00F70BA5"/>
    <w:rsid w:val="00F71227"/>
    <w:rsid w:val="00F713D8"/>
    <w:rsid w:val="00F714A2"/>
    <w:rsid w:val="00F71C93"/>
    <w:rsid w:val="00F72104"/>
    <w:rsid w:val="00F72394"/>
    <w:rsid w:val="00F72968"/>
    <w:rsid w:val="00F733A0"/>
    <w:rsid w:val="00F74D47"/>
    <w:rsid w:val="00F75644"/>
    <w:rsid w:val="00F75912"/>
    <w:rsid w:val="00F75D8C"/>
    <w:rsid w:val="00F77999"/>
    <w:rsid w:val="00F77B4B"/>
    <w:rsid w:val="00F800CA"/>
    <w:rsid w:val="00F80301"/>
    <w:rsid w:val="00F804B4"/>
    <w:rsid w:val="00F8079D"/>
    <w:rsid w:val="00F81234"/>
    <w:rsid w:val="00F8195E"/>
    <w:rsid w:val="00F82150"/>
    <w:rsid w:val="00F823BB"/>
    <w:rsid w:val="00F82C53"/>
    <w:rsid w:val="00F8367E"/>
    <w:rsid w:val="00F85D78"/>
    <w:rsid w:val="00F86259"/>
    <w:rsid w:val="00F862CF"/>
    <w:rsid w:val="00F90118"/>
    <w:rsid w:val="00F91265"/>
    <w:rsid w:val="00F91876"/>
    <w:rsid w:val="00F91D07"/>
    <w:rsid w:val="00F91DCB"/>
    <w:rsid w:val="00F929C7"/>
    <w:rsid w:val="00F93A67"/>
    <w:rsid w:val="00F94456"/>
    <w:rsid w:val="00F944D1"/>
    <w:rsid w:val="00F94893"/>
    <w:rsid w:val="00F9497F"/>
    <w:rsid w:val="00F94FD2"/>
    <w:rsid w:val="00F95378"/>
    <w:rsid w:val="00F9564B"/>
    <w:rsid w:val="00F964CF"/>
    <w:rsid w:val="00F96F96"/>
    <w:rsid w:val="00F97299"/>
    <w:rsid w:val="00FA0040"/>
    <w:rsid w:val="00FA0888"/>
    <w:rsid w:val="00FA0CC0"/>
    <w:rsid w:val="00FA1706"/>
    <w:rsid w:val="00FA18AB"/>
    <w:rsid w:val="00FA1A80"/>
    <w:rsid w:val="00FA27FE"/>
    <w:rsid w:val="00FA3972"/>
    <w:rsid w:val="00FA4BBB"/>
    <w:rsid w:val="00FA66AF"/>
    <w:rsid w:val="00FA738B"/>
    <w:rsid w:val="00FA78C6"/>
    <w:rsid w:val="00FA7A5E"/>
    <w:rsid w:val="00FB12B6"/>
    <w:rsid w:val="00FB1CAE"/>
    <w:rsid w:val="00FB217C"/>
    <w:rsid w:val="00FB320E"/>
    <w:rsid w:val="00FB3D24"/>
    <w:rsid w:val="00FB48AA"/>
    <w:rsid w:val="00FB4E90"/>
    <w:rsid w:val="00FB61DB"/>
    <w:rsid w:val="00FB6577"/>
    <w:rsid w:val="00FB68EB"/>
    <w:rsid w:val="00FB6B01"/>
    <w:rsid w:val="00FB6F95"/>
    <w:rsid w:val="00FB7D41"/>
    <w:rsid w:val="00FC056F"/>
    <w:rsid w:val="00FC08BA"/>
    <w:rsid w:val="00FC0ACF"/>
    <w:rsid w:val="00FC110B"/>
    <w:rsid w:val="00FC1193"/>
    <w:rsid w:val="00FC15B1"/>
    <w:rsid w:val="00FC2994"/>
    <w:rsid w:val="00FC2B18"/>
    <w:rsid w:val="00FC2C12"/>
    <w:rsid w:val="00FC37DD"/>
    <w:rsid w:val="00FC3E8F"/>
    <w:rsid w:val="00FC3FAF"/>
    <w:rsid w:val="00FC4B9E"/>
    <w:rsid w:val="00FC5752"/>
    <w:rsid w:val="00FC5C6D"/>
    <w:rsid w:val="00FC620C"/>
    <w:rsid w:val="00FC658F"/>
    <w:rsid w:val="00FC6758"/>
    <w:rsid w:val="00FC6C04"/>
    <w:rsid w:val="00FC6D76"/>
    <w:rsid w:val="00FC6E03"/>
    <w:rsid w:val="00FC7AAD"/>
    <w:rsid w:val="00FD0024"/>
    <w:rsid w:val="00FD043A"/>
    <w:rsid w:val="00FD0FBD"/>
    <w:rsid w:val="00FD1D62"/>
    <w:rsid w:val="00FD3EB6"/>
    <w:rsid w:val="00FD785A"/>
    <w:rsid w:val="00FD7B55"/>
    <w:rsid w:val="00FD7C12"/>
    <w:rsid w:val="00FE0F75"/>
    <w:rsid w:val="00FE15A5"/>
    <w:rsid w:val="00FE217B"/>
    <w:rsid w:val="00FE2BB4"/>
    <w:rsid w:val="00FE2CFA"/>
    <w:rsid w:val="00FE33C1"/>
    <w:rsid w:val="00FE3F8B"/>
    <w:rsid w:val="00FE41A8"/>
    <w:rsid w:val="00FE48FC"/>
    <w:rsid w:val="00FE4D25"/>
    <w:rsid w:val="00FE547D"/>
    <w:rsid w:val="00FE54E2"/>
    <w:rsid w:val="00FE5A34"/>
    <w:rsid w:val="00FE653B"/>
    <w:rsid w:val="00FE7F2E"/>
    <w:rsid w:val="00FF03CE"/>
    <w:rsid w:val="00FF10EF"/>
    <w:rsid w:val="00FF123B"/>
    <w:rsid w:val="00FF17A0"/>
    <w:rsid w:val="00FF40AE"/>
    <w:rsid w:val="00FF4108"/>
    <w:rsid w:val="00FF63F3"/>
    <w:rsid w:val="00FF6B5C"/>
    <w:rsid w:val="00FF6CBF"/>
    <w:rsid w:val="00FF74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DF045"/>
  <w15:chartTrackingRefBased/>
  <w15:docId w15:val="{1F2AE98E-B17D-4268-879B-1013FCBD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040"/>
    <w:pPr>
      <w:ind w:left="720"/>
      <w:contextualSpacing/>
    </w:pPr>
  </w:style>
  <w:style w:type="character" w:styleId="a4">
    <w:name w:val="Placeholder Text"/>
    <w:basedOn w:val="a0"/>
    <w:uiPriority w:val="99"/>
    <w:semiHidden/>
    <w:rsid w:val="00212194"/>
    <w:rPr>
      <w:color w:val="808080"/>
    </w:rPr>
  </w:style>
  <w:style w:type="paragraph" w:styleId="a5">
    <w:name w:val="header"/>
    <w:basedOn w:val="a"/>
    <w:link w:val="a6"/>
    <w:uiPriority w:val="99"/>
    <w:unhideWhenUsed/>
    <w:rsid w:val="00FD7C12"/>
    <w:pPr>
      <w:tabs>
        <w:tab w:val="center" w:pos="4320"/>
        <w:tab w:val="right" w:pos="8640"/>
      </w:tabs>
      <w:spacing w:after="0" w:line="240" w:lineRule="auto"/>
    </w:pPr>
  </w:style>
  <w:style w:type="character" w:customStyle="1" w:styleId="a6">
    <w:name w:val="页眉 字符"/>
    <w:basedOn w:val="a0"/>
    <w:link w:val="a5"/>
    <w:uiPriority w:val="99"/>
    <w:rsid w:val="00FD7C12"/>
  </w:style>
  <w:style w:type="paragraph" w:styleId="a7">
    <w:name w:val="footer"/>
    <w:basedOn w:val="a"/>
    <w:link w:val="a8"/>
    <w:uiPriority w:val="99"/>
    <w:unhideWhenUsed/>
    <w:rsid w:val="00FD7C12"/>
    <w:pPr>
      <w:tabs>
        <w:tab w:val="center" w:pos="4320"/>
        <w:tab w:val="right" w:pos="8640"/>
      </w:tabs>
      <w:spacing w:after="0" w:line="240" w:lineRule="auto"/>
    </w:pPr>
  </w:style>
  <w:style w:type="character" w:customStyle="1" w:styleId="a8">
    <w:name w:val="页脚 字符"/>
    <w:basedOn w:val="a0"/>
    <w:link w:val="a7"/>
    <w:uiPriority w:val="99"/>
    <w:rsid w:val="00FD7C12"/>
  </w:style>
  <w:style w:type="table" w:styleId="a9">
    <w:name w:val="Table Grid"/>
    <w:basedOn w:val="a1"/>
    <w:uiPriority w:val="39"/>
    <w:rsid w:val="00F41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62690">
      <w:bodyDiv w:val="1"/>
      <w:marLeft w:val="0"/>
      <w:marRight w:val="0"/>
      <w:marTop w:val="0"/>
      <w:marBottom w:val="0"/>
      <w:divBdr>
        <w:top w:val="none" w:sz="0" w:space="0" w:color="auto"/>
        <w:left w:val="none" w:sz="0" w:space="0" w:color="auto"/>
        <w:bottom w:val="none" w:sz="0" w:space="0" w:color="auto"/>
        <w:right w:val="none" w:sz="0" w:space="0" w:color="auto"/>
      </w:divBdr>
    </w:div>
    <w:div w:id="403769342">
      <w:bodyDiv w:val="1"/>
      <w:marLeft w:val="0"/>
      <w:marRight w:val="0"/>
      <w:marTop w:val="0"/>
      <w:marBottom w:val="0"/>
      <w:divBdr>
        <w:top w:val="none" w:sz="0" w:space="0" w:color="auto"/>
        <w:left w:val="none" w:sz="0" w:space="0" w:color="auto"/>
        <w:bottom w:val="none" w:sz="0" w:space="0" w:color="auto"/>
        <w:right w:val="none" w:sz="0" w:space="0" w:color="auto"/>
      </w:divBdr>
    </w:div>
    <w:div w:id="486475685">
      <w:bodyDiv w:val="1"/>
      <w:marLeft w:val="0"/>
      <w:marRight w:val="0"/>
      <w:marTop w:val="0"/>
      <w:marBottom w:val="0"/>
      <w:divBdr>
        <w:top w:val="none" w:sz="0" w:space="0" w:color="auto"/>
        <w:left w:val="none" w:sz="0" w:space="0" w:color="auto"/>
        <w:bottom w:val="none" w:sz="0" w:space="0" w:color="auto"/>
        <w:right w:val="none" w:sz="0" w:space="0" w:color="auto"/>
      </w:divBdr>
    </w:div>
    <w:div w:id="624965272">
      <w:bodyDiv w:val="1"/>
      <w:marLeft w:val="0"/>
      <w:marRight w:val="0"/>
      <w:marTop w:val="0"/>
      <w:marBottom w:val="0"/>
      <w:divBdr>
        <w:top w:val="none" w:sz="0" w:space="0" w:color="auto"/>
        <w:left w:val="none" w:sz="0" w:space="0" w:color="auto"/>
        <w:bottom w:val="none" w:sz="0" w:space="0" w:color="auto"/>
        <w:right w:val="none" w:sz="0" w:space="0" w:color="auto"/>
      </w:divBdr>
    </w:div>
    <w:div w:id="656811376">
      <w:bodyDiv w:val="1"/>
      <w:marLeft w:val="0"/>
      <w:marRight w:val="0"/>
      <w:marTop w:val="0"/>
      <w:marBottom w:val="0"/>
      <w:divBdr>
        <w:top w:val="none" w:sz="0" w:space="0" w:color="auto"/>
        <w:left w:val="none" w:sz="0" w:space="0" w:color="auto"/>
        <w:bottom w:val="none" w:sz="0" w:space="0" w:color="auto"/>
        <w:right w:val="none" w:sz="0" w:space="0" w:color="auto"/>
      </w:divBdr>
    </w:div>
    <w:div w:id="1067415139">
      <w:bodyDiv w:val="1"/>
      <w:marLeft w:val="0"/>
      <w:marRight w:val="0"/>
      <w:marTop w:val="0"/>
      <w:marBottom w:val="0"/>
      <w:divBdr>
        <w:top w:val="none" w:sz="0" w:space="0" w:color="auto"/>
        <w:left w:val="none" w:sz="0" w:space="0" w:color="auto"/>
        <w:bottom w:val="none" w:sz="0" w:space="0" w:color="auto"/>
        <w:right w:val="none" w:sz="0" w:space="0" w:color="auto"/>
      </w:divBdr>
    </w:div>
    <w:div w:id="1071926183">
      <w:bodyDiv w:val="1"/>
      <w:marLeft w:val="0"/>
      <w:marRight w:val="0"/>
      <w:marTop w:val="0"/>
      <w:marBottom w:val="0"/>
      <w:divBdr>
        <w:top w:val="none" w:sz="0" w:space="0" w:color="auto"/>
        <w:left w:val="none" w:sz="0" w:space="0" w:color="auto"/>
        <w:bottom w:val="none" w:sz="0" w:space="0" w:color="auto"/>
        <w:right w:val="none" w:sz="0" w:space="0" w:color="auto"/>
      </w:divBdr>
    </w:div>
    <w:div w:id="1123187067">
      <w:bodyDiv w:val="1"/>
      <w:marLeft w:val="0"/>
      <w:marRight w:val="0"/>
      <w:marTop w:val="0"/>
      <w:marBottom w:val="0"/>
      <w:divBdr>
        <w:top w:val="none" w:sz="0" w:space="0" w:color="auto"/>
        <w:left w:val="none" w:sz="0" w:space="0" w:color="auto"/>
        <w:bottom w:val="none" w:sz="0" w:space="0" w:color="auto"/>
        <w:right w:val="none" w:sz="0" w:space="0" w:color="auto"/>
      </w:divBdr>
    </w:div>
    <w:div w:id="1189098002">
      <w:bodyDiv w:val="1"/>
      <w:marLeft w:val="0"/>
      <w:marRight w:val="0"/>
      <w:marTop w:val="0"/>
      <w:marBottom w:val="0"/>
      <w:divBdr>
        <w:top w:val="none" w:sz="0" w:space="0" w:color="auto"/>
        <w:left w:val="none" w:sz="0" w:space="0" w:color="auto"/>
        <w:bottom w:val="none" w:sz="0" w:space="0" w:color="auto"/>
        <w:right w:val="none" w:sz="0" w:space="0" w:color="auto"/>
      </w:divBdr>
    </w:div>
    <w:div w:id="1246840979">
      <w:bodyDiv w:val="1"/>
      <w:marLeft w:val="0"/>
      <w:marRight w:val="0"/>
      <w:marTop w:val="0"/>
      <w:marBottom w:val="0"/>
      <w:divBdr>
        <w:top w:val="none" w:sz="0" w:space="0" w:color="auto"/>
        <w:left w:val="none" w:sz="0" w:space="0" w:color="auto"/>
        <w:bottom w:val="none" w:sz="0" w:space="0" w:color="auto"/>
        <w:right w:val="none" w:sz="0" w:space="0" w:color="auto"/>
      </w:divBdr>
    </w:div>
    <w:div w:id="1367019962">
      <w:bodyDiv w:val="1"/>
      <w:marLeft w:val="0"/>
      <w:marRight w:val="0"/>
      <w:marTop w:val="0"/>
      <w:marBottom w:val="0"/>
      <w:divBdr>
        <w:top w:val="none" w:sz="0" w:space="0" w:color="auto"/>
        <w:left w:val="none" w:sz="0" w:space="0" w:color="auto"/>
        <w:bottom w:val="none" w:sz="0" w:space="0" w:color="auto"/>
        <w:right w:val="none" w:sz="0" w:space="0" w:color="auto"/>
      </w:divBdr>
    </w:div>
    <w:div w:id="1383019402">
      <w:bodyDiv w:val="1"/>
      <w:marLeft w:val="0"/>
      <w:marRight w:val="0"/>
      <w:marTop w:val="0"/>
      <w:marBottom w:val="0"/>
      <w:divBdr>
        <w:top w:val="none" w:sz="0" w:space="0" w:color="auto"/>
        <w:left w:val="none" w:sz="0" w:space="0" w:color="auto"/>
        <w:bottom w:val="none" w:sz="0" w:space="0" w:color="auto"/>
        <w:right w:val="none" w:sz="0" w:space="0" w:color="auto"/>
      </w:divBdr>
    </w:div>
    <w:div w:id="1541434072">
      <w:bodyDiv w:val="1"/>
      <w:marLeft w:val="0"/>
      <w:marRight w:val="0"/>
      <w:marTop w:val="0"/>
      <w:marBottom w:val="0"/>
      <w:divBdr>
        <w:top w:val="none" w:sz="0" w:space="0" w:color="auto"/>
        <w:left w:val="none" w:sz="0" w:space="0" w:color="auto"/>
        <w:bottom w:val="none" w:sz="0" w:space="0" w:color="auto"/>
        <w:right w:val="none" w:sz="0" w:space="0" w:color="auto"/>
      </w:divBdr>
    </w:div>
    <w:div w:id="1744835560">
      <w:bodyDiv w:val="1"/>
      <w:marLeft w:val="0"/>
      <w:marRight w:val="0"/>
      <w:marTop w:val="0"/>
      <w:marBottom w:val="0"/>
      <w:divBdr>
        <w:top w:val="none" w:sz="0" w:space="0" w:color="auto"/>
        <w:left w:val="none" w:sz="0" w:space="0" w:color="auto"/>
        <w:bottom w:val="none" w:sz="0" w:space="0" w:color="auto"/>
        <w:right w:val="none" w:sz="0" w:space="0" w:color="auto"/>
      </w:divBdr>
    </w:div>
    <w:div w:id="190251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75603</TotalTime>
  <Pages>7</Pages>
  <Words>1729</Words>
  <Characters>9858</Characters>
  <Application>Microsoft Office Word</Application>
  <DocSecurity>0</DocSecurity>
  <Lines>82</Lines>
  <Paragraphs>23</Paragraphs>
  <ScaleCrop>false</ScaleCrop>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Xiaodi Lee</dc:creator>
  <cp:keywords/>
  <dc:description/>
  <cp:lastModifiedBy>Xiaodi Lee</cp:lastModifiedBy>
  <cp:revision>14177</cp:revision>
  <cp:lastPrinted>2021-05-05T04:35:00Z</cp:lastPrinted>
  <dcterms:created xsi:type="dcterms:W3CDTF">2021-02-09T03:18:00Z</dcterms:created>
  <dcterms:modified xsi:type="dcterms:W3CDTF">2021-05-05T04:48:00Z</dcterms:modified>
</cp:coreProperties>
</file>