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oIP M</w:t>
      </w:r>
      <w:r>
        <w:rPr>
          <w:rFonts w:hint="eastAsia"/>
          <w:b/>
          <w:sz w:val="52"/>
          <w:szCs w:val="52"/>
        </w:rPr>
        <w:t>edia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SDK API设计文档</w:t>
      </w:r>
    </w:p>
    <w:p>
      <w:pPr>
        <w:ind w:left="240" w:right="240"/>
        <w:jc w:val="center"/>
        <w:rPr>
          <w:b/>
          <w:sz w:val="52"/>
          <w:szCs w:val="52"/>
        </w:rPr>
      </w:pPr>
      <w:bookmarkStart w:id="11" w:name="_GoBack"/>
      <w:bookmarkEnd w:id="11"/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148751505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5"/>
            <w:ind w:left="240" w:right="240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"_Toc534817486"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环境需求</w:t>
          </w:r>
          <w:r>
            <w:tab/>
          </w:r>
          <w:r>
            <w:fldChar w:fldCharType="begin"/>
          </w:r>
          <w:r>
            <w:instrText xml:space="preserve"> PAGEREF _Toc534817486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"_Toc534817487"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rPr>
              <w:rStyle w:val="11"/>
              <w:rFonts w:hint="eastAsia"/>
            </w:rPr>
            <w:t>网络带宽要求</w:t>
          </w:r>
          <w:r>
            <w:tab/>
          </w:r>
          <w:r>
            <w:fldChar w:fldCharType="begin"/>
          </w:r>
          <w:r>
            <w:instrText xml:space="preserve"> PAGEREF _Toc534817487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"_Toc534817488"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rPr>
              <w:rStyle w:val="11"/>
              <w:rFonts w:hint="eastAsia"/>
            </w:rPr>
            <w:t>硬件配置要求</w:t>
          </w:r>
          <w:r>
            <w:tab/>
          </w:r>
          <w:r>
            <w:fldChar w:fldCharType="begin"/>
          </w:r>
          <w:r>
            <w:instrText xml:space="preserve"> PAGEREF _Toc534817488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"_Toc534817489" </w:instrText>
          </w:r>
          <w:r>
            <w:fldChar w:fldCharType="separate"/>
          </w:r>
          <w:r>
            <w:rPr>
              <w:rStyle w:val="11"/>
            </w:rPr>
            <w:t>1.3</w:t>
          </w:r>
          <w:r>
            <w:rPr>
              <w:rStyle w:val="11"/>
              <w:rFonts w:hint="eastAsia"/>
            </w:rPr>
            <w:t>软件配置要求</w:t>
          </w:r>
          <w:r>
            <w:tab/>
          </w:r>
          <w:r>
            <w:fldChar w:fldCharType="begin"/>
          </w:r>
          <w:r>
            <w:instrText xml:space="preserve"> PAGEREF _Toc534817489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"_Toc534817490"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Style w:val="11"/>
              <w:rFonts w:hint="eastAsia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_Toc534817490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"_Toc534817491"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rPr>
              <w:rStyle w:val="11"/>
              <w:rFonts w:hint="eastAsia"/>
            </w:rPr>
            <w:t>服务器端</w:t>
          </w:r>
          <w:r>
            <w:tab/>
          </w:r>
          <w:r>
            <w:fldChar w:fldCharType="begin"/>
          </w:r>
          <w:r>
            <w:instrText xml:space="preserve"> PAGEREF _Toc534817491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"_Toc534817492"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rPr>
              <w:rStyle w:val="11"/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_Toc534817492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"_Toc534817493"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Style w:val="11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_Toc534817493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"_Toc534817494"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rPr>
              <w:rStyle w:val="11"/>
              <w:rFonts w:hint="eastAsia"/>
            </w:rPr>
            <w:t>网络监测</w:t>
          </w:r>
          <w:r>
            <w:tab/>
          </w:r>
          <w:r>
            <w:fldChar w:fldCharType="begin"/>
          </w:r>
          <w:r>
            <w:instrText xml:space="preserve"> PAGEREF _Toc534817494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"_Toc534817495" </w:instrText>
          </w:r>
          <w:r>
            <w:fldChar w:fldCharType="separate"/>
          </w:r>
          <w:r>
            <w:rPr>
              <w:rStyle w:val="11"/>
            </w:rPr>
            <w:t>3.2</w:t>
          </w:r>
          <w:r>
            <w:rPr>
              <w:rStyle w:val="11"/>
              <w:rFonts w:hint="eastAsia"/>
            </w:rPr>
            <w:t>消息服务</w:t>
          </w:r>
          <w:r>
            <w:tab/>
          </w:r>
          <w:r>
            <w:fldChar w:fldCharType="begin"/>
          </w:r>
          <w:r>
            <w:instrText xml:space="preserve"> PAGEREF _Toc534817495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"_Toc534817496" </w:instrText>
          </w:r>
          <w:r>
            <w:fldChar w:fldCharType="separate"/>
          </w:r>
          <w:r>
            <w:rPr>
              <w:rStyle w:val="11"/>
            </w:rPr>
            <w:t>3.3 VoIP</w:t>
          </w:r>
          <w:r>
            <w:rPr>
              <w:rStyle w:val="11"/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_Toc534817496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ind w:left="240" w:right="240"/>
          </w:pPr>
          <w:r>
            <w:fldChar w:fldCharType="end"/>
          </w:r>
        </w:p>
      </w:sdtContent>
    </w:sdt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  <w:ind w:leftChars="0" w:right="240"/>
      </w:pPr>
      <w:bookmarkStart w:id="0" w:name="_Toc534817486"/>
      <w:r>
        <w:rPr>
          <w:rFonts w:hint="eastAsia"/>
        </w:rPr>
        <w:t>环境需求</w:t>
      </w:r>
      <w:bookmarkEnd w:id="0"/>
    </w:p>
    <w:p>
      <w:pPr>
        <w:spacing w:before="100" w:beforeAutospacing="1" w:after="100" w:afterAutospacing="1"/>
        <w:ind w:leftChars="0" w:rightChars="0" w:firstLine="357"/>
        <w:rPr>
          <w:szCs w:val="24"/>
        </w:rPr>
      </w:pPr>
      <w:r>
        <w:rPr>
          <w:rFonts w:hint="eastAsia"/>
          <w:szCs w:val="24"/>
        </w:rPr>
        <w:t>本系统服务需要运行在公网服务器或云端服务器系统，客户端需要连接能与此服务器进行通信的网络状态下，否则无法与服务器进行各个模块的通信。下面分别对各个资源部分的需求进行描述。</w:t>
      </w:r>
    </w:p>
    <w:p>
      <w:pPr>
        <w:pStyle w:val="3"/>
        <w:ind w:left="240" w:right="240"/>
      </w:pPr>
      <w:bookmarkStart w:id="1" w:name="_Toc534817487"/>
      <w:r>
        <w:rPr>
          <w:rFonts w:hint="eastAsia"/>
        </w:rPr>
        <w:t>1</w:t>
      </w:r>
      <w:r>
        <w:t>.1</w:t>
      </w:r>
      <w:r>
        <w:rPr>
          <w:rFonts w:hint="eastAsia"/>
        </w:rPr>
        <w:t>网络带宽要求</w:t>
      </w:r>
      <w:bookmarkEnd w:id="1"/>
    </w:p>
    <w:p>
      <w:pPr>
        <w:ind w:left="240" w:right="240"/>
      </w:pPr>
      <w:r>
        <w:rPr>
          <w:rFonts w:hint="eastAsia"/>
        </w:rPr>
        <w:t>内网带宽：建议100</w:t>
      </w:r>
      <w:r>
        <w:t>M</w:t>
      </w:r>
      <w:r>
        <w:rPr>
          <w:rFonts w:hint="eastAsia"/>
        </w:rPr>
        <w:t>或以上</w:t>
      </w:r>
    </w:p>
    <w:p>
      <w:pPr>
        <w:ind w:left="240" w:right="240"/>
      </w:pPr>
      <w:r>
        <w:rPr>
          <w:rFonts w:hint="eastAsia"/>
        </w:rPr>
        <w:t>外网带宽：建议10</w:t>
      </w:r>
      <w:r>
        <w:t>M</w:t>
      </w:r>
      <w:r>
        <w:rPr>
          <w:rFonts w:hint="eastAsia"/>
        </w:rPr>
        <w:t>或以上，此项须根据用户数及活跃度进行自由分配，初期用户少可先不用考虑，后期根据需要进行提升即可。</w:t>
      </w:r>
    </w:p>
    <w:p>
      <w:pPr>
        <w:pStyle w:val="3"/>
        <w:ind w:left="240" w:right="240"/>
      </w:pPr>
      <w:bookmarkStart w:id="2" w:name="_Toc534817488"/>
      <w:r>
        <w:rPr>
          <w:rFonts w:hint="eastAsia"/>
        </w:rPr>
        <w:t>1</w:t>
      </w:r>
      <w:r>
        <w:t>.2</w:t>
      </w:r>
      <w:r>
        <w:rPr>
          <w:rFonts w:hint="eastAsia"/>
        </w:rPr>
        <w:t>硬件配置要求</w:t>
      </w:r>
      <w:bookmarkEnd w:id="2"/>
    </w:p>
    <w:p>
      <w:pPr>
        <w:ind w:left="240" w:right="240"/>
      </w:pPr>
      <w:r>
        <w:rPr>
          <w:rFonts w:hint="eastAsia"/>
        </w:rPr>
        <w:t>建议4核8</w:t>
      </w:r>
      <w:r>
        <w:t>G</w:t>
      </w:r>
      <w:r>
        <w:rPr>
          <w:rFonts w:hint="eastAsia"/>
        </w:rPr>
        <w:t>或以上</w:t>
      </w:r>
    </w:p>
    <w:p>
      <w:pPr>
        <w:pStyle w:val="3"/>
        <w:ind w:left="240" w:right="240"/>
      </w:pPr>
      <w:bookmarkStart w:id="3" w:name="_Toc534817489"/>
      <w:r>
        <w:rPr>
          <w:rFonts w:hint="eastAsia"/>
        </w:rPr>
        <w:t>1.3软件配置要求</w:t>
      </w:r>
      <w:bookmarkEnd w:id="3"/>
    </w:p>
    <w:p>
      <w:pPr>
        <w:ind w:left="240" w:right="240"/>
      </w:pPr>
      <w:r>
        <w:rPr>
          <w:rFonts w:hint="eastAsia"/>
        </w:rPr>
        <w:t>Linux</w:t>
      </w:r>
      <w:r>
        <w:t xml:space="preserve"> OS: C</w:t>
      </w:r>
      <w:r>
        <w:rPr>
          <w:rFonts w:hint="eastAsia"/>
        </w:rPr>
        <w:t>ent</w:t>
      </w:r>
      <w:r>
        <w:t xml:space="preserve">OS 7 </w:t>
      </w:r>
      <w:r>
        <w:rPr>
          <w:rFonts w:hint="eastAsia"/>
        </w:rPr>
        <w:t>x86_64</w:t>
      </w:r>
      <w:r>
        <w:t xml:space="preserve"> </w:t>
      </w: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pStyle w:val="2"/>
        <w:ind w:left="240" w:right="240"/>
      </w:pPr>
      <w:bookmarkStart w:id="4" w:name="_Toc534817490"/>
      <w:r>
        <w:t>2.</w:t>
      </w:r>
      <w:r>
        <w:rPr>
          <w:rFonts w:hint="eastAsia"/>
        </w:rPr>
        <w:t>系统架构</w:t>
      </w:r>
      <w:bookmarkEnd w:id="4"/>
    </w:p>
    <w:p>
      <w:pPr>
        <w:pStyle w:val="3"/>
        <w:ind w:left="240" w:right="240"/>
      </w:pPr>
      <w:bookmarkStart w:id="5" w:name="_Toc534817491"/>
      <w:r>
        <w:t>2.1</w:t>
      </w:r>
      <w:r>
        <w:rPr>
          <w:rFonts w:hint="eastAsia"/>
        </w:rPr>
        <w:t>服务器端</w:t>
      </w:r>
      <w:bookmarkEnd w:id="5"/>
    </w:p>
    <w:p>
      <w:pPr>
        <w:ind w:left="240" w:right="240"/>
      </w:pPr>
      <w:r>
        <w:rPr>
          <w:rFonts w:hint="eastAsia"/>
        </w:rPr>
        <w:t>本项目服务器端的服务模块框图大致如下：</w:t>
      </w:r>
    </w:p>
    <w:p>
      <w:pPr>
        <w:ind w:left="240" w:right="240"/>
      </w:pPr>
      <w:r>
        <w:drawing>
          <wp:inline distT="0" distB="0" distL="0" distR="0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oIP通话等功能，根据业务需要，此模块需要与Data</w:t>
      </w:r>
      <w:r>
        <w:t xml:space="preserve"> Base</w:t>
      </w:r>
      <w:r>
        <w:rPr>
          <w:rFonts w:hint="eastAsia"/>
        </w:rPr>
        <w:t>进行增删改查等数据库操作。</w:t>
      </w:r>
    </w:p>
    <w:p>
      <w:pPr>
        <w:pStyle w:val="4"/>
        <w:ind w:left="240" w:right="240"/>
      </w:pPr>
      <w:r>
        <w:t>2.1.2 Data Base</w:t>
      </w:r>
    </w:p>
    <w:p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>
      <w:pPr>
        <w:pStyle w:val="4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主要用于保持与客户端之间的长链接，进而实现各种类型消息（文本、通话信令等）的实时推送。</w:t>
      </w:r>
    </w:p>
    <w:p>
      <w:pPr>
        <w:pStyle w:val="4"/>
        <w:ind w:left="240" w:right="240"/>
      </w:pPr>
      <w:r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>
      <w:pPr>
        <w:ind w:left="240" w:right="240"/>
      </w:pPr>
      <w:r>
        <w:t>Media S</w:t>
      </w:r>
      <w:r>
        <w:rPr>
          <w:rFonts w:hint="eastAsia"/>
        </w:rPr>
        <w:t>ervice主要用于处理VoIP相关的会话建立、挂断、数据转发等功能。此部分主要完成与客户端进行相关信令的交互及状态机的切换。</w:t>
      </w:r>
    </w:p>
    <w:p>
      <w:pPr>
        <w:pStyle w:val="3"/>
        <w:ind w:left="240" w:right="240"/>
      </w:pPr>
      <w:bookmarkStart w:id="6" w:name="_Toc534817492"/>
      <w:r>
        <w:t>2.2</w:t>
      </w:r>
      <w:r>
        <w:rPr>
          <w:rFonts w:hint="eastAsia"/>
        </w:rPr>
        <w:t>客户端</w:t>
      </w:r>
      <w:bookmarkEnd w:id="6"/>
    </w:p>
    <w:p>
      <w:pPr>
        <w:ind w:left="240" w:right="240"/>
      </w:pPr>
      <w:r>
        <w:rPr>
          <w:rFonts w:hint="eastAsia"/>
        </w:rPr>
        <w:t>根据之前沟通，客户端只实现Android操作系统，系统推荐使用Android</w:t>
      </w:r>
      <w:r>
        <w:t xml:space="preserve"> </w:t>
      </w:r>
      <w:r>
        <w:rPr>
          <w:rFonts w:hint="eastAsia"/>
        </w:rPr>
        <w:t>4.0以上。根据讨论需要实现的业务，此部分大致分为A</w:t>
      </w:r>
      <w:r>
        <w:t>PP</w:t>
      </w:r>
      <w:r>
        <w:rPr>
          <w:rFonts w:hint="eastAsia"/>
        </w:rPr>
        <w:t>层开发与Native</w:t>
      </w:r>
      <w:r>
        <w:t xml:space="preserve"> </w:t>
      </w:r>
      <w:r>
        <w:rPr>
          <w:rFonts w:hint="eastAsia"/>
        </w:rPr>
        <w:t>层开发，A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库的A</w:t>
      </w:r>
      <w:r>
        <w:t>PI</w:t>
      </w:r>
      <w:r>
        <w:rPr>
          <w:rFonts w:hint="eastAsia"/>
        </w:rPr>
        <w:t>进行底层功能的调用。大致框图分割及开发内容如下：</w:t>
      </w:r>
    </w:p>
    <w:p>
      <w:pPr>
        <w:ind w:left="240" w:right="240"/>
        <w:jc w:val="center"/>
      </w:pPr>
      <w:r>
        <w:drawing>
          <wp:inline distT="0" distB="0" distL="0" distR="0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>
      <w:pPr>
        <w:pStyle w:val="4"/>
        <w:ind w:left="240" w:right="240"/>
      </w:pPr>
      <w:r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为A</w:t>
      </w:r>
      <w:r>
        <w:t>PP</w:t>
      </w:r>
      <w:r>
        <w:rPr>
          <w:rFonts w:hint="eastAsia"/>
        </w:rPr>
        <w:t>开发需要用到的重点部分，整个系统的所有功能都会从此处封装为A</w:t>
      </w:r>
      <w:r>
        <w:t>PI</w:t>
      </w:r>
      <w:r>
        <w:rPr>
          <w:rFonts w:hint="eastAsia"/>
        </w:rPr>
        <w:t>形式，供给A</w:t>
      </w:r>
      <w:r>
        <w:t>PP</w:t>
      </w:r>
      <w:r>
        <w:rPr>
          <w:rFonts w:hint="eastAsia"/>
        </w:rPr>
        <w:t>开发人员调用使用，以实现相关功能，此部分各个A</w:t>
      </w:r>
      <w:r>
        <w:t>PI</w:t>
      </w:r>
      <w:r>
        <w:rPr>
          <w:rFonts w:hint="eastAsia"/>
        </w:rPr>
        <w:t>的详细使用说明，后续开发过程中会有详细A</w:t>
      </w:r>
      <w:r>
        <w:t>PI</w:t>
      </w:r>
      <w:r>
        <w:rPr>
          <w:rFonts w:hint="eastAsia"/>
        </w:rPr>
        <w:t>文档提供给A</w:t>
      </w:r>
      <w:r>
        <w:t>PP</w:t>
      </w:r>
      <w:r>
        <w:rPr>
          <w:rFonts w:hint="eastAsia"/>
        </w:rPr>
        <w:t>开发人员参阅，在此不做赘述。</w:t>
      </w:r>
    </w:p>
    <w:p>
      <w:pPr>
        <w:pStyle w:val="4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>
      <w:pPr>
        <w:ind w:left="240" w:right="240"/>
      </w:pPr>
      <w:r>
        <w:rPr>
          <w:rFonts w:hint="eastAsia"/>
        </w:rPr>
        <w:t>此部分用于实现客户端登入、登出等访问功能。</w:t>
      </w:r>
    </w:p>
    <w:p>
      <w:pPr>
        <w:pStyle w:val="4"/>
        <w:ind w:left="240" w:right="240"/>
      </w:pPr>
      <w:r>
        <w:t>2.2.3 Message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>
      <w:pPr>
        <w:pStyle w:val="4"/>
        <w:ind w:left="240" w:right="240"/>
      </w:pPr>
      <w:r>
        <w:t>2.2.4 VoIP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此部分用于实现V</w:t>
      </w:r>
      <w:r>
        <w:t>oIP</w:t>
      </w:r>
      <w:r>
        <w:rPr>
          <w:rFonts w:hint="eastAsia"/>
        </w:rPr>
        <w:t>通话相关功能。</w:t>
      </w:r>
    </w:p>
    <w:p>
      <w:pPr>
        <w:pStyle w:val="4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>
      <w:pPr>
        <w:ind w:left="240" w:right="240"/>
      </w:pPr>
    </w:p>
    <w:p>
      <w:pPr>
        <w:pStyle w:val="2"/>
        <w:ind w:left="240" w:right="240"/>
      </w:pPr>
      <w:bookmarkStart w:id="7" w:name="_Toc534817493"/>
      <w:r>
        <w:t>3.</w:t>
      </w:r>
      <w:r>
        <w:rPr>
          <w:rFonts w:hint="eastAsia"/>
        </w:rPr>
        <w:t>功能描述</w:t>
      </w:r>
      <w:bookmarkEnd w:id="7"/>
    </w:p>
    <w:p>
      <w:pPr>
        <w:pStyle w:val="3"/>
        <w:ind w:left="240" w:right="240"/>
      </w:pPr>
      <w:bookmarkStart w:id="8" w:name="_Toc534817494"/>
      <w:r>
        <w:t>3.1</w:t>
      </w:r>
      <w:r>
        <w:rPr>
          <w:rFonts w:hint="eastAsia"/>
        </w:rPr>
        <w:t>网络监测</w:t>
      </w:r>
      <w:bookmarkEnd w:id="8"/>
    </w:p>
    <w:p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>
      <w:pPr>
        <w:pStyle w:val="3"/>
        <w:ind w:left="240" w:right="240"/>
      </w:pPr>
      <w:bookmarkStart w:id="9" w:name="_Toc534817495"/>
      <w:r>
        <w:t>3.2</w:t>
      </w:r>
      <w:r>
        <w:rPr>
          <w:rFonts w:hint="eastAsia"/>
        </w:rPr>
        <w:t>消息服务</w:t>
      </w:r>
      <w:bookmarkEnd w:id="9"/>
    </w:p>
    <w:p>
      <w:pPr>
        <w:ind w:left="240" w:right="240"/>
      </w:pPr>
      <w:r>
        <w:rPr>
          <w:rFonts w:hint="eastAsia"/>
        </w:rPr>
        <w:t>实现文本消息、附件消息的接收与发送。</w:t>
      </w:r>
    </w:p>
    <w:p>
      <w:pPr>
        <w:pStyle w:val="3"/>
        <w:ind w:left="240" w:right="240"/>
      </w:pPr>
      <w:bookmarkStart w:id="10" w:name="_Toc534817496"/>
      <w:r>
        <w:t xml:space="preserve">3.3 </w:t>
      </w:r>
      <w:r>
        <w:rPr>
          <w:rFonts w:hint="eastAsia"/>
        </w:rPr>
        <w:t>VoIP服务</w:t>
      </w:r>
      <w:bookmarkEnd w:id="10"/>
    </w:p>
    <w:p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实现通话发起、通话挂断、通话拒接、通话接听等逻辑的处理，以及通话中网络切换之后通话的重连恢复，通话建立之后语音数据P</w:t>
      </w:r>
      <w:r>
        <w:t>2P</w:t>
      </w:r>
      <w:r>
        <w:rPr>
          <w:rFonts w:hint="eastAsia"/>
        </w:rPr>
        <w:t>的尝试建立等逻辑。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6292"/>
    <w:multiLevelType w:val="multilevel"/>
    <w:tmpl w:val="1BD162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0F67F2"/>
    <w:rsid w:val="00103F72"/>
    <w:rsid w:val="001D0D9B"/>
    <w:rsid w:val="002A0205"/>
    <w:rsid w:val="002B1D41"/>
    <w:rsid w:val="002C492D"/>
    <w:rsid w:val="002F1897"/>
    <w:rsid w:val="003617AB"/>
    <w:rsid w:val="0073272F"/>
    <w:rsid w:val="008D169E"/>
    <w:rsid w:val="008E01EA"/>
    <w:rsid w:val="0095325B"/>
    <w:rsid w:val="00AF2651"/>
    <w:rsid w:val="00B73FE2"/>
    <w:rsid w:val="00CC179F"/>
    <w:rsid w:val="00CC1855"/>
    <w:rsid w:val="00DE3D89"/>
    <w:rsid w:val="00E42759"/>
    <w:rsid w:val="00F02FC4"/>
    <w:rsid w:val="00F040F2"/>
    <w:rsid w:val="00F466B8"/>
    <w:rsid w:val="7795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left="100" w:leftChars="100" w:right="100" w:rightChars="10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页眉 Char"/>
    <w:basedOn w:val="10"/>
    <w:link w:val="7"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337</Words>
  <Characters>1924</Characters>
  <Lines>16</Lines>
  <Paragraphs>4</Paragraphs>
  <ScaleCrop>false</ScaleCrop>
  <LinksUpToDate>false</LinksUpToDate>
  <CharactersWithSpaces>2257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2019-01-20T11:00:00Z</dcterms:created>
  <dc:creator>Xiaofan</dc:creator>
  <cp:lastModifiedBy>lee</cp:lastModifiedBy>
  <dcterms:modified xsi:type="dcterms:W3CDTF">2019-04-03T23:20:12Z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