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numId w:val="0"/>
        </w:numPr>
        <w:ind w:left="420" w:leftChars="0" w:firstLine="420" w:firstLineChars="0"/>
        <w:rPr>
          <w:rFonts w:hint="eastAsia"/>
          <w:lang w:val="en-US" w:eastAsia="zh-CN"/>
        </w:rPr>
      </w:pPr>
      <w:r>
        <w:rPr>
          <w:rFonts w:hint="eastAsia"/>
          <w:lang w:val="en-US" w:eastAsia="zh-CN"/>
        </w:rPr>
        <w:t>下面定义一个构造函数Female：</w:t>
      </w:r>
    </w:p>
    <w:p>
      <w:pPr>
        <w:numPr>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numId w:val="0"/>
        </w:numPr>
        <w:ind w:left="420" w:leftChars="0" w:firstLine="420" w:firstLineChars="0"/>
        <w:rPr>
          <w:rFonts w:hint="eastAsia"/>
          <w:lang w:val="en-US" w:eastAsia="zh-CN"/>
        </w:rPr>
      </w:pPr>
      <w:r>
        <w:rPr>
          <w:rFonts w:hint="eastAsia"/>
          <w:lang w:val="en-US" w:eastAsia="zh-CN"/>
        </w:rPr>
        <w:t>具体实现：</w:t>
      </w:r>
    </w:p>
    <w:p>
      <w:pPr>
        <w:numPr>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numId w:val="0"/>
        </w:numPr>
        <w:ind w:left="420" w:leftChars="0" w:firstLine="420" w:firstLineChars="0"/>
        <w:rPr>
          <w:rFonts w:hint="default"/>
          <w:lang w:val="en-US" w:eastAsia="zh-CN"/>
        </w:rPr>
      </w:pPr>
      <w:r>
        <w:rPr>
          <w:rFonts w:hint="eastAsia"/>
          <w:lang w:val="en-US" w:eastAsia="zh-CN"/>
        </w:rPr>
        <w:t>_proto_：这个就是原型链指针</w:t>
      </w:r>
    </w:p>
    <w:p>
      <w:pPr>
        <w:numPr>
          <w:numId w:val="0"/>
        </w:numPr>
        <w:ind w:left="420" w:leftChars="0" w:firstLine="420" w:firstLineChars="0"/>
        <w:rPr>
          <w:rFonts w:hint="default"/>
          <w:lang w:val="en-US" w:eastAsia="zh-CN"/>
        </w:rPr>
      </w:pPr>
      <w:r>
        <w:rPr>
          <w:rFonts w:hint="eastAsia"/>
          <w:lang w:val="en-US" w:eastAsia="zh-CN"/>
        </w:rPr>
        <w:t>Prototype：指向原型对象的属性</w:t>
      </w:r>
    </w:p>
    <w:p>
      <w:pPr>
        <w:numPr>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numId w:val="0"/>
        </w:numPr>
        <w:ind w:left="420" w:leftChars="0" w:firstLine="420" w:firstLineChars="0"/>
        <w:rPr>
          <w:rFonts w:hint="eastAsia"/>
          <w:lang w:val="en-US" w:eastAsia="zh-CN"/>
        </w:rPr>
      </w:pPr>
      <w:r>
        <w:rPr>
          <w:rFonts w:hint="eastAsia"/>
          <w:lang w:val="en-US" w:eastAsia="zh-CN"/>
        </w:rPr>
        <w:t>图示逻辑：</w:t>
      </w:r>
    </w:p>
    <w:p>
      <w:pPr>
        <w:numPr>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总结：</w:t>
      </w:r>
    </w:p>
    <w:p>
      <w:pPr>
        <w:numPr>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numId w:val="0"/>
        </w:numPr>
        <w:ind w:left="420" w:leftChars="0" w:firstLine="420" w:firstLineChars="0"/>
        <w:rPr>
          <w:rFonts w:hint="eastAsia"/>
          <w:lang w:val="en-US" w:eastAsia="zh-CN"/>
        </w:rPr>
      </w:pPr>
      <w:r>
        <w:rPr>
          <w:rFonts w:hint="eastAsia"/>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numId w:val="0"/>
        </w:numPr>
        <w:ind w:left="420" w:leftChars="0" w:firstLine="420" w:firstLineChars="0"/>
        <w:rPr>
          <w:rFonts w:hint="eastAsia"/>
          <w:lang w:val="en-US" w:eastAsia="zh-CN"/>
        </w:rPr>
      </w:pPr>
      <w:r>
        <w:rPr>
          <w:rFonts w:hint="eastAsia"/>
          <w:lang w:val="en-US" w:eastAsia="zh-CN"/>
        </w:rPr>
        <w:t>Apply()是函数的一个方法，作用是改变函数的调用对象。他</w:t>
      </w:r>
      <w:bookmarkStart w:id="0" w:name="_GoBack"/>
      <w:bookmarkEnd w:id="0"/>
      <w:r>
        <w:rPr>
          <w:rFonts w:hint="eastAsia"/>
          <w:lang w:val="en-US" w:eastAsia="zh-CN"/>
        </w:rPr>
        <w:t>的第一个参数就表示改变后的调用这个函数的对象。因此，这时this指的就是这第一个参数。</w:t>
      </w:r>
    </w:p>
    <w:p>
      <w:pPr>
        <w:numPr>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Apply()的参数为空时，默认调用全局对象。因此，此时的运行结果为1，证明this指的是全局对象。</w:t>
      </w:r>
    </w:p>
    <w:p>
      <w:pPr>
        <w:numPr>
          <w:ilvl w:val="1"/>
          <w:numId w:val="1"/>
        </w:numPr>
      </w:pPr>
      <w:r>
        <w:rPr>
          <w:rFonts w:hint="eastAsia"/>
          <w:lang w:val="en-US" w:eastAsia="zh-CN"/>
        </w:rPr>
        <w:t>箭头函数和普通函数有什么区别</w:t>
      </w:r>
    </w:p>
    <w:p>
      <w:pPr>
        <w:numPr>
          <w:ilvl w:val="1"/>
          <w:numId w:val="1"/>
        </w:numPr>
      </w:pPr>
    </w:p>
    <w:p>
      <w:pPr>
        <w:numPr>
          <w:ilvl w:val="0"/>
          <w:numId w:val="0"/>
        </w:numPr>
        <w:ind w:left="420" w:leftChars="0" w:firstLine="420" w:firstLineChars="0"/>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11"/>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11"/>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11"/>
        </w:numPr>
        <w:ind w:firstLine="420"/>
        <w:outlineLvl w:val="4"/>
        <w:rPr>
          <w:b/>
          <w:bCs/>
          <w:color w:val="FF0000"/>
        </w:rPr>
      </w:pPr>
      <w:r>
        <w:rPr>
          <w:rFonts w:hint="eastAsia"/>
          <w:b/>
          <w:bCs/>
          <w:color w:val="FF0000"/>
        </w:rPr>
        <w:t>true——事件句柄在捕获阶段执行</w:t>
      </w:r>
    </w:p>
    <w:p>
      <w:pPr>
        <w:numPr>
          <w:ilvl w:val="1"/>
          <w:numId w:val="11"/>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12"/>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13"/>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0"/>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1"/>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2"/>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drawing>
          <wp:anchor distT="0" distB="0" distL="114300" distR="114300" simplePos="0" relativeHeight="251662336" behindDoc="0" locked="0" layoutInCell="1" allowOverlap="1">
            <wp:simplePos x="0" y="0"/>
            <wp:positionH relativeFrom="column">
              <wp:posOffset>2617470</wp:posOffset>
            </wp:positionH>
            <wp:positionV relativeFrom="paragraph">
              <wp:posOffset>204470</wp:posOffset>
            </wp:positionV>
            <wp:extent cx="2640330" cy="2853055"/>
            <wp:effectExtent l="0" t="0" r="7620" b="444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640330" cy="2853055"/>
                    </a:xfrm>
                    <a:prstGeom prst="rect">
                      <a:avLst/>
                    </a:prstGeom>
                    <a:noFill/>
                    <a:ln>
                      <a:noFill/>
                    </a:ln>
                  </pic:spPr>
                </pic:pic>
              </a:graphicData>
            </a:graphic>
          </wp:anchor>
        </w:drawing>
      </w:r>
      <w:r>
        <w:rPr>
          <w:rFonts w:hint="eastAsia"/>
          <w:b/>
          <w:bCs/>
          <w:color w:val="FF0000"/>
        </w:rPr>
        <w:t>闭包只能取得包含函数中的任何变量中的最后一个值</w:t>
      </w:r>
    </w:p>
    <w:p>
      <w:pPr>
        <w:ind w:left="420"/>
      </w:pPr>
      <w:r>
        <w:rPr>
          <w:rFonts w:hint="eastAsia"/>
        </w:rPr>
        <w:t>如右图：arr数组中包含了10个匿名函数，每个匿名函数都能访问到外部函数的变量i。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rPr>
          <w:rFonts w:hint="eastAsia"/>
        </w:rPr>
        <w:t>要想保存在循环过程中的每一个i值，需要在匿名函数外部再套一个匿名函数，在这个匿名函数中定义另一个变量并且立即执行来保存i值。如右图的brr()。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2305050</wp:posOffset>
            </wp:positionH>
            <wp:positionV relativeFrom="paragraph">
              <wp:posOffset>147955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4384" behindDoc="0" locked="0" layoutInCell="1" allowOverlap="1">
            <wp:simplePos x="0" y="0"/>
            <wp:positionH relativeFrom="column">
              <wp:posOffset>2261870</wp:posOffset>
            </wp:positionH>
            <wp:positionV relativeFrom="paragraph">
              <wp:posOffset>56515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3486150" cy="1277620"/>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drawing>
          <wp:anchor distT="0" distB="0" distL="114300" distR="114300" simplePos="0" relativeHeight="251665408" behindDoc="0" locked="0" layoutInCell="1" allowOverlap="1">
            <wp:simplePos x="0" y="0"/>
            <wp:positionH relativeFrom="column">
              <wp:posOffset>2940685</wp:posOffset>
            </wp:positionH>
            <wp:positionV relativeFrom="paragraph">
              <wp:posOffset>271780</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2228850" cy="1106805"/>
                    </a:xfrm>
                    <a:prstGeom prst="rect">
                      <a:avLst/>
                    </a:prstGeom>
                    <a:noFill/>
                    <a:ln>
                      <a:noFill/>
                    </a:ln>
                  </pic:spPr>
                </pic:pic>
              </a:graphicData>
            </a:graphic>
          </wp:anchor>
        </w:drawing>
      </w: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7"/>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8"/>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9"/>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0"/>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14"/>
        </w:numPr>
        <w:ind w:left="420" w:firstLine="420"/>
      </w:pPr>
      <w:r>
        <w:rPr>
          <w:rFonts w:hint="eastAsia"/>
        </w:rPr>
        <w:t>一个promise可能有三种状态：等待（pending）、已完成（resolved/fulfilled）、已拒绝（rejected）</w:t>
      </w:r>
    </w:p>
    <w:p>
      <w:pPr>
        <w:numPr>
          <w:ilvl w:val="0"/>
          <w:numId w:val="14"/>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14"/>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14"/>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1"/>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15"/>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15"/>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16"/>
        </w:numPr>
        <w:ind w:left="420" w:firstLine="420"/>
      </w:pPr>
      <w:r>
        <w:rPr>
          <w:rFonts w:hint="eastAsia"/>
        </w:rPr>
        <w:t>如果异步操作抛出错误，状态就会变成rejected，就会调用catch方法指定的回调函数处理错误。</w:t>
      </w:r>
    </w:p>
    <w:p>
      <w:pPr>
        <w:numPr>
          <w:ilvl w:val="0"/>
          <w:numId w:val="16"/>
        </w:numPr>
        <w:ind w:left="420" w:firstLine="420"/>
      </w:pPr>
      <w:r>
        <w:rPr>
          <w:rFonts w:hint="eastAsia"/>
        </w:rPr>
        <w:t>Then方法指定的回调函数在运行中报错也会被catch捕获到。</w:t>
      </w:r>
    </w:p>
    <w:p>
      <w:pPr>
        <w:numPr>
          <w:ilvl w:val="0"/>
          <w:numId w:val="16"/>
        </w:numPr>
        <w:ind w:left="420" w:firstLine="420"/>
      </w:pPr>
      <w:r>
        <w:rPr>
          <w:rFonts w:hint="eastAsia"/>
        </w:rPr>
        <w:t>在resolve()后面抛出的错误会被忽略（如果前面已经是执行了resolve，那么后面throw出来的error就不会被catch）</w:t>
      </w:r>
    </w:p>
    <w:p>
      <w:pPr>
        <w:numPr>
          <w:ilvl w:val="0"/>
          <w:numId w:val="16"/>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16"/>
        </w:numPr>
        <w:ind w:left="420" w:firstLine="420"/>
      </w:pPr>
      <w:r>
        <w:rPr>
          <w:rFonts w:hint="eastAsia"/>
        </w:rPr>
        <w:t>在异步函数中抛出的错误不会被catch捕获到（例如使用了setTimeOut之类的，抛出来的错误不会被catch到）</w:t>
      </w:r>
    </w:p>
    <w:p>
      <w:pPr>
        <w:numPr>
          <w:ilvl w:val="0"/>
          <w:numId w:val="16"/>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17"/>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17"/>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1"/>
          <w:numId w:val="1"/>
        </w:numPr>
      </w:pPr>
      <w:r>
        <w:rPr>
          <w:rFonts w:hint="eastAsia"/>
        </w:rPr>
        <w:t>V</w:t>
      </w:r>
      <w:r>
        <w:t>ue有</w:t>
      </w:r>
      <w:r>
        <w:rPr>
          <w:rFonts w:hint="eastAsia"/>
          <w:lang w:val="en-US" w:eastAsia="zh-CN"/>
        </w:rPr>
        <w:t>哪些</w:t>
      </w:r>
      <w:r>
        <w:t>指令：</w:t>
      </w:r>
    </w:p>
    <w:p>
      <w:pPr>
        <w:ind w:left="840"/>
      </w:pPr>
      <w:r>
        <w:t>v-html、v-show、v-if、v-for等等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在配置路由时，页面也组件使用懒加载的方式引入，进一步缩小app.bundel的体积，在调用某个组件时再加载对应的js文件；</w:t>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5"/>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18"/>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18"/>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19"/>
        </w:numPr>
        <w:ind w:left="420" w:leftChars="0" w:firstLine="420" w:firstLineChars="0"/>
        <w:rPr>
          <w:rFonts w:hint="eastAsia"/>
          <w:lang w:val="en-US" w:eastAsia="zh-CN"/>
        </w:rPr>
      </w:pPr>
      <w:r>
        <w:rPr>
          <w:rFonts w:hint="eastAsia"/>
          <w:lang w:val="en-US" w:eastAsia="zh-CN"/>
        </w:rPr>
        <w:t>路由模式：</w:t>
      </w:r>
    </w:p>
    <w:p>
      <w:pPr>
        <w:numPr>
          <w:ilvl w:val="1"/>
          <w:numId w:val="19"/>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19"/>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19"/>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19"/>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20"/>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20"/>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19"/>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19"/>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6"/>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21"/>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21"/>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22"/>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22"/>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22"/>
        </w:numPr>
        <w:ind w:left="1260" w:leftChars="0" w:hanging="420" w:firstLineChars="0"/>
        <w:rPr>
          <w:rFonts w:hint="eastAsia"/>
          <w:lang w:val="en-US" w:eastAsia="zh-CN"/>
        </w:rPr>
      </w:pPr>
      <w:r>
        <w:rPr>
          <w:rFonts w:hint="eastAsia"/>
          <w:lang w:val="en-US" w:eastAsia="zh-CN"/>
        </w:rPr>
        <w:t>get：读取值</w:t>
      </w:r>
    </w:p>
    <w:p>
      <w:pPr>
        <w:numPr>
          <w:ilvl w:val="0"/>
          <w:numId w:val="22"/>
        </w:numPr>
        <w:ind w:left="1260" w:leftChars="0" w:hanging="420" w:firstLineChars="0"/>
        <w:rPr>
          <w:rFonts w:hint="eastAsia"/>
          <w:lang w:val="en-US" w:eastAsia="zh-CN"/>
        </w:rPr>
      </w:pPr>
      <w:r>
        <w:rPr>
          <w:rFonts w:hint="eastAsia"/>
          <w:lang w:val="en-US" w:eastAsia="zh-CN"/>
        </w:rPr>
        <w:t>set：获取值</w:t>
      </w:r>
    </w:p>
    <w:p>
      <w:pPr>
        <w:numPr>
          <w:ilvl w:val="0"/>
          <w:numId w:val="22"/>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22"/>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23"/>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8"/>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0"/>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1"/>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23"/>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2"/>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数据驱动、组件系统</w:t>
      </w:r>
    </w:p>
    <w:p>
      <w:pPr>
        <w:numPr>
          <w:ilvl w:val="1"/>
          <w:numId w:val="1"/>
        </w:numPr>
        <w:rPr>
          <w:rFonts w:hint="default"/>
          <w:lang w:val="en-US" w:eastAsia="zh-CN"/>
        </w:rPr>
      </w:pPr>
      <w:r>
        <w:rPr>
          <w:rFonts w:hint="eastAsia"/>
          <w:lang w:val="en-US" w:eastAsia="zh-CN"/>
        </w:rPr>
        <w:t>Vue常用的修饰符</w:t>
      </w:r>
    </w:p>
    <w:p>
      <w:pPr>
        <w:numPr>
          <w:ilvl w:val="0"/>
          <w:numId w:val="24"/>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24"/>
        </w:numPr>
        <w:ind w:left="1260" w:leftChars="0" w:hanging="420" w:firstLineChars="0"/>
        <w:rPr>
          <w:rFonts w:hint="eastAsia"/>
          <w:lang w:val="en-US" w:eastAsia="zh-CN"/>
        </w:rPr>
      </w:pPr>
      <w:r>
        <w:rPr>
          <w:rFonts w:hint="eastAsia"/>
          <w:lang w:val="en-US" w:eastAsia="zh-CN"/>
        </w:rPr>
        <w:t>.stop：阻止单击事件冒泡；</w:t>
      </w:r>
    </w:p>
    <w:p>
      <w:pPr>
        <w:numPr>
          <w:ilvl w:val="0"/>
          <w:numId w:val="24"/>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24"/>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25"/>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26"/>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26"/>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25"/>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27"/>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27"/>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28"/>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28"/>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3"/>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29"/>
        </w:numPr>
        <w:ind w:left="1260" w:leftChars="0" w:hanging="420" w:firstLineChars="0"/>
        <w:rPr>
          <w:rFonts w:hint="eastAsia"/>
          <w:lang w:val="en-US" w:eastAsia="zh-CN"/>
        </w:rPr>
      </w:pPr>
      <w:r>
        <w:rPr>
          <w:rFonts w:hint="eastAsia"/>
          <w:lang w:val="en-US" w:eastAsia="zh-CN"/>
        </w:rPr>
        <w:t>使得数据处理结构清晰；</w:t>
      </w:r>
    </w:p>
    <w:p>
      <w:pPr>
        <w:numPr>
          <w:ilvl w:val="0"/>
          <w:numId w:val="29"/>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29"/>
        </w:numPr>
        <w:ind w:left="1260" w:leftChars="0" w:hanging="420" w:firstLineChars="0"/>
        <w:rPr>
          <w:rFonts w:hint="eastAsia"/>
          <w:lang w:val="en-US" w:eastAsia="zh-CN"/>
        </w:rPr>
      </w:pPr>
      <w:r>
        <w:rPr>
          <w:rFonts w:hint="eastAsia"/>
          <w:lang w:val="en-US" w:eastAsia="zh-CN"/>
        </w:rPr>
        <w:t>计算属性内部this指向vm实例；</w:t>
      </w:r>
    </w:p>
    <w:p>
      <w:pPr>
        <w:numPr>
          <w:ilvl w:val="0"/>
          <w:numId w:val="29"/>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29"/>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29"/>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30"/>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30"/>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28"/>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28"/>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28"/>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31"/>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31"/>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32"/>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32"/>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33"/>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33"/>
        </w:numPr>
        <w:ind w:left="420" w:leftChars="0" w:firstLine="420" w:firstLineChars="0"/>
        <w:rPr>
          <w:rFonts w:hint="default"/>
          <w:lang w:val="en-US" w:eastAsia="zh-CN"/>
        </w:rPr>
      </w:pPr>
      <w:r>
        <w:rPr>
          <w:rFonts w:hint="eastAsia"/>
          <w:lang w:val="en-US" w:eastAsia="zh-CN"/>
        </w:rPr>
        <w:t>特点：</w:t>
      </w:r>
    </w:p>
    <w:p>
      <w:pPr>
        <w:numPr>
          <w:ilvl w:val="0"/>
          <w:numId w:val="34"/>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34"/>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34"/>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35"/>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35"/>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35"/>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36"/>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36"/>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36"/>
        </w:numPr>
        <w:ind w:left="420" w:leftChars="0" w:firstLine="420" w:firstLineChars="0"/>
        <w:rPr>
          <w:rFonts w:hint="default"/>
          <w:lang w:val="en-US" w:eastAsia="zh-CN"/>
        </w:rPr>
      </w:pPr>
      <w:r>
        <w:rPr>
          <w:rFonts w:hint="eastAsia"/>
          <w:lang w:val="en-US" w:eastAsia="zh-CN"/>
        </w:rPr>
        <w:t>减少DOM操作</w:t>
      </w:r>
    </w:p>
    <w:p>
      <w:pPr>
        <w:numPr>
          <w:ilvl w:val="0"/>
          <w:numId w:val="36"/>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37"/>
        </w:numPr>
        <w:ind w:left="420" w:leftChars="0" w:firstLine="420" w:firstLineChars="0"/>
        <w:rPr>
          <w:rFonts w:hint="default"/>
          <w:lang w:val="en-US" w:eastAsia="zh-CN"/>
        </w:rPr>
      </w:pPr>
      <w:r>
        <w:rPr>
          <w:rFonts w:hint="eastAsia"/>
          <w:lang w:val="en-US" w:eastAsia="zh-CN"/>
        </w:rPr>
        <w:t>输入网址；</w:t>
      </w:r>
    </w:p>
    <w:p>
      <w:pPr>
        <w:numPr>
          <w:ilvl w:val="0"/>
          <w:numId w:val="37"/>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37"/>
        </w:numPr>
        <w:ind w:left="420" w:leftChars="0" w:firstLine="420" w:firstLineChars="0"/>
        <w:rPr>
          <w:rFonts w:hint="default"/>
          <w:lang w:val="en-US" w:eastAsia="zh-CN"/>
        </w:rPr>
      </w:pPr>
      <w:r>
        <w:rPr>
          <w:rFonts w:hint="eastAsia"/>
          <w:lang w:val="en-US" w:eastAsia="zh-CN"/>
        </w:rPr>
        <w:t>与web服务器建立的TCP连接；</w:t>
      </w:r>
    </w:p>
    <w:p>
      <w:pPr>
        <w:numPr>
          <w:ilvl w:val="0"/>
          <w:numId w:val="37"/>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37"/>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37"/>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37"/>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45"/>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6"/>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5">
    <w:nsid w:val="B6F14213"/>
    <w:multiLevelType w:val="singleLevel"/>
    <w:tmpl w:val="B6F14213"/>
    <w:lvl w:ilvl="0" w:tentative="0">
      <w:start w:val="1"/>
      <w:numFmt w:val="decimal"/>
      <w:suff w:val="nothing"/>
      <w:lvlText w:val="%1）"/>
      <w:lvlJc w:val="left"/>
    </w:lvl>
  </w:abstractNum>
  <w:abstractNum w:abstractNumId="6">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7">
    <w:nsid w:val="D6320DAF"/>
    <w:multiLevelType w:val="singleLevel"/>
    <w:tmpl w:val="D6320DAF"/>
    <w:lvl w:ilvl="0" w:tentative="0">
      <w:start w:val="1"/>
      <w:numFmt w:val="decimal"/>
      <w:suff w:val="nothing"/>
      <w:lvlText w:val="%1）"/>
      <w:lvlJc w:val="left"/>
    </w:lvl>
  </w:abstractNum>
  <w:abstractNum w:abstractNumId="8">
    <w:nsid w:val="D6E76FBB"/>
    <w:multiLevelType w:val="singleLevel"/>
    <w:tmpl w:val="D6E76FBB"/>
    <w:lvl w:ilvl="0" w:tentative="0">
      <w:start w:val="1"/>
      <w:numFmt w:val="decimal"/>
      <w:suff w:val="nothing"/>
      <w:lvlText w:val="%1）"/>
      <w:lvlJc w:val="left"/>
    </w:lvl>
  </w:abstractNum>
  <w:abstractNum w:abstractNumId="9">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1">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ED178A9F"/>
    <w:multiLevelType w:val="singleLevel"/>
    <w:tmpl w:val="ED178A9F"/>
    <w:lvl w:ilvl="0" w:tentative="0">
      <w:start w:val="1"/>
      <w:numFmt w:val="decimal"/>
      <w:suff w:val="nothing"/>
      <w:lvlText w:val="%1）"/>
      <w:lvlJc w:val="left"/>
    </w:lvl>
  </w:abstractNum>
  <w:abstractNum w:abstractNumId="13">
    <w:nsid w:val="F0C980AA"/>
    <w:multiLevelType w:val="singleLevel"/>
    <w:tmpl w:val="F0C980AA"/>
    <w:lvl w:ilvl="0" w:tentative="0">
      <w:start w:val="1"/>
      <w:numFmt w:val="decimal"/>
      <w:suff w:val="nothing"/>
      <w:lvlText w:val="%1）"/>
      <w:lvlJc w:val="left"/>
    </w:lvl>
  </w:abstractNum>
  <w:abstractNum w:abstractNumId="14">
    <w:nsid w:val="F2E69ADD"/>
    <w:multiLevelType w:val="singleLevel"/>
    <w:tmpl w:val="F2E69ADD"/>
    <w:lvl w:ilvl="0" w:tentative="0">
      <w:start w:val="1"/>
      <w:numFmt w:val="lowerLetter"/>
      <w:lvlText w:val="%1."/>
      <w:lvlJc w:val="left"/>
      <w:pPr>
        <w:tabs>
          <w:tab w:val="left" w:pos="312"/>
        </w:tabs>
      </w:pPr>
    </w:lvl>
  </w:abstractNum>
  <w:abstractNum w:abstractNumId="15">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6">
    <w:nsid w:val="00C3AF4C"/>
    <w:multiLevelType w:val="singleLevel"/>
    <w:tmpl w:val="00C3AF4C"/>
    <w:lvl w:ilvl="0" w:tentative="0">
      <w:start w:val="1"/>
      <w:numFmt w:val="decimal"/>
      <w:suff w:val="nothing"/>
      <w:lvlText w:val="（%1）"/>
      <w:lvlJc w:val="left"/>
    </w:lvl>
  </w:abstractNum>
  <w:abstractNum w:abstractNumId="17">
    <w:nsid w:val="0DA8D9A5"/>
    <w:multiLevelType w:val="singleLevel"/>
    <w:tmpl w:val="0DA8D9A5"/>
    <w:lvl w:ilvl="0" w:tentative="0">
      <w:start w:val="1"/>
      <w:numFmt w:val="decimal"/>
      <w:suff w:val="nothing"/>
      <w:lvlText w:val="%1）"/>
      <w:lvlJc w:val="left"/>
    </w:lvl>
  </w:abstractNum>
  <w:abstractNum w:abstractNumId="18">
    <w:nsid w:val="13D23E33"/>
    <w:multiLevelType w:val="singleLevel"/>
    <w:tmpl w:val="13D23E33"/>
    <w:lvl w:ilvl="0" w:tentative="0">
      <w:start w:val="1"/>
      <w:numFmt w:val="decimal"/>
      <w:suff w:val="nothing"/>
      <w:lvlText w:val="%1）"/>
      <w:lvlJc w:val="left"/>
    </w:lvl>
  </w:abstractNum>
  <w:abstractNum w:abstractNumId="19">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1">
    <w:nsid w:val="20B5B86B"/>
    <w:multiLevelType w:val="singleLevel"/>
    <w:tmpl w:val="20B5B86B"/>
    <w:lvl w:ilvl="0" w:tentative="0">
      <w:start w:val="1"/>
      <w:numFmt w:val="decimal"/>
      <w:suff w:val="nothing"/>
      <w:lvlText w:val="%1）"/>
      <w:lvlJc w:val="left"/>
    </w:lvl>
  </w:abstractNum>
  <w:abstractNum w:abstractNumId="22">
    <w:nsid w:val="275FB819"/>
    <w:multiLevelType w:val="singleLevel"/>
    <w:tmpl w:val="275FB819"/>
    <w:lvl w:ilvl="0" w:tentative="0">
      <w:start w:val="1"/>
      <w:numFmt w:val="decimal"/>
      <w:suff w:val="nothing"/>
      <w:lvlText w:val="%1）"/>
      <w:lvlJc w:val="left"/>
    </w:lvl>
  </w:abstractNum>
  <w:abstractNum w:abstractNumId="23">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4">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25">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26">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27">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28">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29">
    <w:nsid w:val="607C44D1"/>
    <w:multiLevelType w:val="singleLevel"/>
    <w:tmpl w:val="607C44D1"/>
    <w:lvl w:ilvl="0" w:tentative="0">
      <w:start w:val="1"/>
      <w:numFmt w:val="decimal"/>
      <w:suff w:val="nothing"/>
      <w:lvlText w:val="%1）"/>
      <w:lvlJc w:val="left"/>
    </w:lvl>
  </w:abstractNum>
  <w:abstractNum w:abstractNumId="3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1">
    <w:nsid w:val="6640E319"/>
    <w:multiLevelType w:val="singleLevel"/>
    <w:tmpl w:val="6640E319"/>
    <w:lvl w:ilvl="0" w:tentative="0">
      <w:start w:val="1"/>
      <w:numFmt w:val="decimal"/>
      <w:suff w:val="nothing"/>
      <w:lvlText w:val="%1）"/>
      <w:lvlJc w:val="left"/>
    </w:lvl>
  </w:abstractNum>
  <w:abstractNum w:abstractNumId="32">
    <w:nsid w:val="683AE6D0"/>
    <w:multiLevelType w:val="singleLevel"/>
    <w:tmpl w:val="683AE6D0"/>
    <w:lvl w:ilvl="0" w:tentative="0">
      <w:start w:val="1"/>
      <w:numFmt w:val="decimal"/>
      <w:suff w:val="nothing"/>
      <w:lvlText w:val="%1）"/>
      <w:lvlJc w:val="left"/>
    </w:lvl>
  </w:abstractNum>
  <w:abstractNum w:abstractNumId="33">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36">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4"/>
  </w:num>
  <w:num w:numId="2">
    <w:abstractNumId w:val="1"/>
  </w:num>
  <w:num w:numId="3">
    <w:abstractNumId w:val="13"/>
  </w:num>
  <w:num w:numId="4">
    <w:abstractNumId w:val="26"/>
  </w:num>
  <w:num w:numId="5">
    <w:abstractNumId w:val="28"/>
  </w:num>
  <w:num w:numId="6">
    <w:abstractNumId w:val="15"/>
  </w:num>
  <w:num w:numId="7">
    <w:abstractNumId w:val="2"/>
  </w:num>
  <w:num w:numId="8">
    <w:abstractNumId w:val="25"/>
  </w:num>
  <w:num w:numId="9">
    <w:abstractNumId w:val="5"/>
  </w:num>
  <w:num w:numId="10">
    <w:abstractNumId w:val="16"/>
  </w:num>
  <w:num w:numId="11">
    <w:abstractNumId w:val="11"/>
  </w:num>
  <w:num w:numId="12">
    <w:abstractNumId w:val="9"/>
  </w:num>
  <w:num w:numId="13">
    <w:abstractNumId w:val="20"/>
  </w:num>
  <w:num w:numId="14">
    <w:abstractNumId w:val="18"/>
  </w:num>
  <w:num w:numId="15">
    <w:abstractNumId w:val="21"/>
  </w:num>
  <w:num w:numId="16">
    <w:abstractNumId w:val="32"/>
  </w:num>
  <w:num w:numId="17">
    <w:abstractNumId w:val="29"/>
  </w:num>
  <w:num w:numId="18">
    <w:abstractNumId w:val="22"/>
  </w:num>
  <w:num w:numId="19">
    <w:abstractNumId w:val="33"/>
  </w:num>
  <w:num w:numId="20">
    <w:abstractNumId w:val="35"/>
  </w:num>
  <w:num w:numId="21">
    <w:abstractNumId w:val="23"/>
  </w:num>
  <w:num w:numId="22">
    <w:abstractNumId w:val="10"/>
  </w:num>
  <w:num w:numId="23">
    <w:abstractNumId w:val="7"/>
  </w:num>
  <w:num w:numId="24">
    <w:abstractNumId w:val="4"/>
  </w:num>
  <w:num w:numId="25">
    <w:abstractNumId w:val="34"/>
  </w:num>
  <w:num w:numId="26">
    <w:abstractNumId w:val="0"/>
  </w:num>
  <w:num w:numId="27">
    <w:abstractNumId w:val="30"/>
  </w:num>
  <w:num w:numId="28">
    <w:abstractNumId w:val="19"/>
  </w:num>
  <w:num w:numId="29">
    <w:abstractNumId w:val="27"/>
  </w:num>
  <w:num w:numId="30">
    <w:abstractNumId w:val="14"/>
  </w:num>
  <w:num w:numId="31">
    <w:abstractNumId w:val="8"/>
  </w:num>
  <w:num w:numId="32">
    <w:abstractNumId w:val="3"/>
  </w:num>
  <w:num w:numId="33">
    <w:abstractNumId w:val="31"/>
  </w:num>
  <w:num w:numId="34">
    <w:abstractNumId w:val="6"/>
  </w:num>
  <w:num w:numId="35">
    <w:abstractNumId w:val="12"/>
  </w:num>
  <w:num w:numId="36">
    <w:abstractNumId w:val="36"/>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9C3A1C"/>
    <w:rsid w:val="0BA713E2"/>
    <w:rsid w:val="0BDE1B6E"/>
    <w:rsid w:val="0C225742"/>
    <w:rsid w:val="0D1B5B92"/>
    <w:rsid w:val="0D20671D"/>
    <w:rsid w:val="0D506848"/>
    <w:rsid w:val="0D6D171A"/>
    <w:rsid w:val="0D993590"/>
    <w:rsid w:val="0DC00F49"/>
    <w:rsid w:val="0F4121CB"/>
    <w:rsid w:val="0F880648"/>
    <w:rsid w:val="131C0897"/>
    <w:rsid w:val="13AA67E9"/>
    <w:rsid w:val="16CF0758"/>
    <w:rsid w:val="18B43F9B"/>
    <w:rsid w:val="19890F40"/>
    <w:rsid w:val="19FC3524"/>
    <w:rsid w:val="1A235FAF"/>
    <w:rsid w:val="1B1A19D8"/>
    <w:rsid w:val="1C8C5482"/>
    <w:rsid w:val="1CF433A2"/>
    <w:rsid w:val="1FAC7ABB"/>
    <w:rsid w:val="20A31163"/>
    <w:rsid w:val="214126F8"/>
    <w:rsid w:val="22F42923"/>
    <w:rsid w:val="233E427E"/>
    <w:rsid w:val="2360231F"/>
    <w:rsid w:val="2477773A"/>
    <w:rsid w:val="25A51D72"/>
    <w:rsid w:val="25C53FCF"/>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7077143"/>
    <w:rsid w:val="37117021"/>
    <w:rsid w:val="37573920"/>
    <w:rsid w:val="379934B6"/>
    <w:rsid w:val="37CC74E5"/>
    <w:rsid w:val="389B6B16"/>
    <w:rsid w:val="38CA153E"/>
    <w:rsid w:val="390661F5"/>
    <w:rsid w:val="3A4B26B6"/>
    <w:rsid w:val="3A4C6054"/>
    <w:rsid w:val="3C867333"/>
    <w:rsid w:val="3D49101E"/>
    <w:rsid w:val="3E5D3D63"/>
    <w:rsid w:val="3F0E78B3"/>
    <w:rsid w:val="411632CA"/>
    <w:rsid w:val="41577002"/>
    <w:rsid w:val="417F6B3C"/>
    <w:rsid w:val="41C95B97"/>
    <w:rsid w:val="44C20DF6"/>
    <w:rsid w:val="44D61CAC"/>
    <w:rsid w:val="48D52255"/>
    <w:rsid w:val="48E23CD9"/>
    <w:rsid w:val="49C53C3C"/>
    <w:rsid w:val="4A000F8A"/>
    <w:rsid w:val="4A4A79B9"/>
    <w:rsid w:val="4D473B47"/>
    <w:rsid w:val="4D973A2E"/>
    <w:rsid w:val="4F4272E4"/>
    <w:rsid w:val="4F557D40"/>
    <w:rsid w:val="50212F91"/>
    <w:rsid w:val="51EE5BD5"/>
    <w:rsid w:val="52495995"/>
    <w:rsid w:val="52F93B43"/>
    <w:rsid w:val="53AC7382"/>
    <w:rsid w:val="542A6019"/>
    <w:rsid w:val="57AC369B"/>
    <w:rsid w:val="58BB0E04"/>
    <w:rsid w:val="5A42034A"/>
    <w:rsid w:val="5B707B33"/>
    <w:rsid w:val="5B8E40FB"/>
    <w:rsid w:val="5C410313"/>
    <w:rsid w:val="5E043392"/>
    <w:rsid w:val="5E502E23"/>
    <w:rsid w:val="5F0F73F2"/>
    <w:rsid w:val="601649E4"/>
    <w:rsid w:val="615A0EC7"/>
    <w:rsid w:val="63CA1B07"/>
    <w:rsid w:val="64B60C16"/>
    <w:rsid w:val="64F566A1"/>
    <w:rsid w:val="653153B3"/>
    <w:rsid w:val="6655215B"/>
    <w:rsid w:val="670512C9"/>
    <w:rsid w:val="67381FA4"/>
    <w:rsid w:val="69BA28A9"/>
    <w:rsid w:val="6A182C2C"/>
    <w:rsid w:val="6C0651A9"/>
    <w:rsid w:val="6CBF4293"/>
    <w:rsid w:val="6D9276D8"/>
    <w:rsid w:val="6D9860F0"/>
    <w:rsid w:val="6DF57AFF"/>
    <w:rsid w:val="6F640BDA"/>
    <w:rsid w:val="6FD01D55"/>
    <w:rsid w:val="70E36640"/>
    <w:rsid w:val="73D552EB"/>
    <w:rsid w:val="76473A75"/>
    <w:rsid w:val="76961B05"/>
    <w:rsid w:val="779F26F0"/>
    <w:rsid w:val="77B731EB"/>
    <w:rsid w:val="77BA5563"/>
    <w:rsid w:val="79D21B69"/>
    <w:rsid w:val="7A14251D"/>
    <w:rsid w:val="7B555188"/>
    <w:rsid w:val="7BAB257D"/>
    <w:rsid w:val="7C0C453B"/>
    <w:rsid w:val="7C60638B"/>
    <w:rsid w:val="7CC661C1"/>
    <w:rsid w:val="7CE12AAB"/>
    <w:rsid w:val="7CF87A1A"/>
    <w:rsid w:val="7D005471"/>
    <w:rsid w:val="7D2E372B"/>
    <w:rsid w:val="7D990CEE"/>
    <w:rsid w:val="7F6B008D"/>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19</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2019-08-22T08:54:49Z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