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t>
      </w:r>
      <w:r>
        <w:rPr>
          <w:rFonts w:hint="eastAsia"/>
          <w:lang w:val="en-US" w:eastAsia="zh-CN"/>
        </w:rPr>
        <w:t>Websocket</w:t>
      </w:r>
      <w:r>
        <w:rPr>
          <w:rFonts w:hint="eastAsia"/>
        </w:rPr>
        <w:t>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Websocket</w:t>
      </w:r>
    </w:p>
    <w:p>
      <w:pPr>
        <w:numPr>
          <w:ilvl w:val="2"/>
          <w:numId w:val="1"/>
        </w:numPr>
        <w:ind w:left="0" w:leftChars="0" w:firstLine="420" w:firstLineChars="0"/>
        <w:rPr>
          <w:rFonts w:hint="eastAsia"/>
        </w:rPr>
      </w:pPr>
      <w:r>
        <w:rPr>
          <w:rFonts w:hint="eastAsia"/>
          <w:lang w:val="en-US" w:eastAsia="zh-CN"/>
        </w:rPr>
        <w:t>传统轮询</w:t>
      </w:r>
    </w:p>
    <w:p>
      <w:pPr>
        <w:numPr>
          <w:ilvl w:val="0"/>
          <w:numId w:val="0"/>
        </w:numPr>
        <w:ind w:left="420" w:leftChars="0" w:firstLine="420" w:firstLineChars="0"/>
        <w:rPr>
          <w:rFonts w:hint="default"/>
          <w:lang w:val="en-US" w:eastAsia="zh-CN"/>
        </w:rPr>
      </w:pPr>
      <w:r>
        <w:rPr>
          <w:rFonts w:hint="eastAsia"/>
          <w:lang w:val="en-US" w:eastAsia="zh-CN"/>
        </w:rPr>
        <w:t>当前Web应用中较常见的一种持续通信方式，通常采取setInterval或者setTimeout实现。缺陷：过量的HTTP请求会造成服务器负担，影响性能优化。</w:t>
      </w:r>
    </w:p>
    <w:p>
      <w:pPr>
        <w:numPr>
          <w:ilvl w:val="0"/>
          <w:numId w:val="0"/>
        </w:numPr>
        <w:ind w:left="420" w:leftChars="0" w:firstLine="420" w:firstLineChars="0"/>
        <w:rPr>
          <w:rFonts w:hint="default"/>
          <w:b/>
          <w:bCs/>
          <w:lang w:val="en-US" w:eastAsia="zh-CN"/>
        </w:rPr>
      </w:pPr>
      <w:r>
        <w:drawing>
          <wp:inline distT="0" distB="0" distL="114300" distR="114300">
            <wp:extent cx="4244340" cy="2186940"/>
            <wp:effectExtent l="0" t="0" r="7620" b="762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4"/>
                    <a:stretch>
                      <a:fillRect/>
                    </a:stretch>
                  </pic:blipFill>
                  <pic:spPr>
                    <a:xfrm>
                      <a:off x="0" y="0"/>
                      <a:ext cx="4244340" cy="2186940"/>
                    </a:xfrm>
                    <a:prstGeom prst="rect">
                      <a:avLst/>
                    </a:prstGeom>
                    <a:noFill/>
                    <a:ln>
                      <a:noFill/>
                    </a:ln>
                  </pic:spPr>
                </pic:pic>
              </a:graphicData>
            </a:graphic>
          </wp:inline>
        </w:drawing>
      </w:r>
    </w:p>
    <w:p>
      <w:pPr>
        <w:numPr>
          <w:ilvl w:val="2"/>
          <w:numId w:val="1"/>
        </w:numPr>
        <w:ind w:left="0" w:leftChars="0" w:firstLine="420" w:firstLineChars="0"/>
        <w:rPr>
          <w:rFonts w:hint="eastAsia"/>
        </w:rPr>
      </w:pPr>
      <w:r>
        <w:rPr>
          <w:rFonts w:hint="eastAsia"/>
          <w:lang w:val="en-US" w:eastAsia="zh-CN"/>
        </w:rPr>
        <w:t>长轮询</w:t>
      </w:r>
    </w:p>
    <w:p>
      <w:pPr>
        <w:numPr>
          <w:ilvl w:val="0"/>
          <w:numId w:val="0"/>
        </w:numPr>
        <w:ind w:left="420" w:leftChars="0" w:firstLine="420" w:firstLineChars="0"/>
        <w:rPr>
          <w:rFonts w:hint="default"/>
          <w:lang w:val="en-US"/>
        </w:rPr>
      </w:pPr>
      <w:r>
        <w:rPr>
          <w:rFonts w:hint="eastAsia"/>
          <w:lang w:val="en-US" w:eastAsia="zh-CN"/>
        </w:rPr>
        <w:t>客户端发送一个request后，服务器拿到这个连接，如果有消息，才返回response给客户端。没有就一直不返回response。之后客户端再次发送request，重复上次的动作。</w:t>
      </w:r>
    </w:p>
    <w:p>
      <w:pPr>
        <w:numPr>
          <w:ilvl w:val="2"/>
          <w:numId w:val="1"/>
        </w:numPr>
        <w:ind w:left="0" w:leftChars="0" w:firstLine="420" w:firstLineChars="0"/>
        <w:rPr>
          <w:rFonts w:hint="eastAsia"/>
        </w:rPr>
      </w:pPr>
      <w:r>
        <w:rPr>
          <w:rFonts w:hint="eastAsia"/>
          <w:lang w:val="en-US" w:eastAsia="zh-CN"/>
        </w:rPr>
        <w:t>总结：http协议的特点是服务器不能主动联系客户端，只能由客户端发起。他的被动型预示了在完成双向通信时需要不停的连接或连接一直打开，这就需要服务器快速的处理速度或高并发的能力，非常消耗资源。</w:t>
      </w:r>
    </w:p>
    <w:p>
      <w:pPr>
        <w:numPr>
          <w:ilvl w:val="2"/>
          <w:numId w:val="1"/>
        </w:numPr>
        <w:ind w:left="0" w:leftChars="0" w:firstLine="420" w:firstLineChars="0"/>
        <w:rPr>
          <w:rFonts w:hint="eastAsia"/>
        </w:rPr>
      </w:pPr>
      <w:r>
        <w:rPr>
          <w:rFonts w:hint="eastAsia"/>
          <w:lang w:val="en-US" w:eastAsia="zh-CN"/>
        </w:rPr>
        <w:t>什么是websocket</w:t>
      </w:r>
    </w:p>
    <w:p>
      <w:pPr>
        <w:numPr>
          <w:ilvl w:val="0"/>
          <w:numId w:val="0"/>
        </w:numPr>
        <w:ind w:left="420" w:leftChars="0" w:firstLine="420" w:firstLineChars="0"/>
        <w:rPr>
          <w:rFonts w:hint="default"/>
          <w:lang w:val="en-US"/>
        </w:rPr>
      </w:pPr>
      <w:r>
        <w:rPr>
          <w:rFonts w:hint="eastAsia"/>
          <w:lang w:val="en-US" w:eastAsia="zh-CN"/>
        </w:rPr>
        <w:t>Websocket是HTML5的一个新协议，他允许服务端向客户端传递信息，实现浏览器和客户端双工通信。</w:t>
      </w:r>
    </w:p>
    <w:p>
      <w:pPr>
        <w:numPr>
          <w:ilvl w:val="2"/>
          <w:numId w:val="1"/>
        </w:numPr>
        <w:ind w:left="0" w:leftChars="0" w:firstLine="420" w:firstLineChars="0"/>
        <w:rPr>
          <w:rFonts w:hint="eastAsia"/>
        </w:rPr>
      </w:pPr>
      <w:r>
        <w:rPr>
          <w:rFonts w:hint="eastAsia"/>
          <w:lang w:val="en-US" w:eastAsia="zh-CN"/>
        </w:rPr>
        <w:t>特点</w:t>
      </w:r>
    </w:p>
    <w:p>
      <w:pPr>
        <w:numPr>
          <w:ilvl w:val="0"/>
          <w:numId w:val="0"/>
        </w:numPr>
        <w:ind w:left="420" w:leftChars="0" w:firstLine="420" w:firstLineChars="0"/>
        <w:rPr>
          <w:rFonts w:hint="default"/>
          <w:lang w:val="en-US"/>
        </w:rPr>
      </w:pPr>
      <w:r>
        <w:rPr>
          <w:rFonts w:hint="eastAsia"/>
          <w:lang w:val="en-US" w:eastAsia="zh-CN"/>
        </w:rPr>
        <w:t>服务器可以主动向客户端推送消息，客户端也可以主动向服务器发送消息，是真正的双向平等对话，属于服务器推送技术的一种。</w:t>
      </w:r>
    </w:p>
    <w:p>
      <w:pPr>
        <w:numPr>
          <w:ilvl w:val="0"/>
          <w:numId w:val="8"/>
        </w:numPr>
        <w:ind w:left="420" w:leftChars="0" w:firstLine="420" w:firstLineChars="0"/>
        <w:rPr>
          <w:rFonts w:hint="eastAsia"/>
          <w:lang w:val="en-US" w:eastAsia="zh-CN"/>
        </w:rPr>
      </w:pPr>
      <w:r>
        <w:rPr>
          <w:rFonts w:hint="eastAsia"/>
          <w:lang w:val="en-US" w:eastAsia="zh-CN"/>
        </w:rPr>
        <w:t>与HTTP协议有着良好的兼容性。默认端口也是80和443，并且握手阶段采用HTTP协议，因此握手时不容易屏蔽，能通过各种HTTP代理服务器。</w:t>
      </w:r>
    </w:p>
    <w:p>
      <w:pPr>
        <w:numPr>
          <w:ilvl w:val="0"/>
          <w:numId w:val="8"/>
        </w:numPr>
        <w:ind w:left="420" w:leftChars="0" w:firstLine="420" w:firstLineChars="0"/>
        <w:rPr>
          <w:rFonts w:hint="default"/>
          <w:lang w:val="en-US" w:eastAsia="zh-CN"/>
        </w:rPr>
      </w:pPr>
      <w:r>
        <w:rPr>
          <w:rFonts w:hint="eastAsia"/>
          <w:lang w:val="en-US" w:eastAsia="zh-CN"/>
        </w:rPr>
        <w:t>建立在TCP协议基础之上，和http协议同属于应用层</w:t>
      </w:r>
    </w:p>
    <w:p>
      <w:pPr>
        <w:numPr>
          <w:ilvl w:val="0"/>
          <w:numId w:val="8"/>
        </w:numPr>
        <w:ind w:left="420" w:leftChars="0" w:firstLine="420" w:firstLineChars="0"/>
        <w:rPr>
          <w:rFonts w:hint="default"/>
          <w:lang w:val="en-US" w:eastAsia="zh-CN"/>
        </w:rPr>
      </w:pPr>
      <w:r>
        <w:rPr>
          <w:rFonts w:hint="eastAsia"/>
          <w:lang w:val="en-US" w:eastAsia="zh-CN"/>
        </w:rPr>
        <w:t>数据格式比较轻量，性能开销小，通信高效</w:t>
      </w:r>
    </w:p>
    <w:p>
      <w:pPr>
        <w:numPr>
          <w:ilvl w:val="0"/>
          <w:numId w:val="8"/>
        </w:numPr>
        <w:ind w:left="420" w:leftChars="0" w:firstLine="420" w:firstLineChars="0"/>
        <w:rPr>
          <w:rFonts w:hint="default"/>
          <w:lang w:val="en-US" w:eastAsia="zh-CN"/>
        </w:rPr>
      </w:pPr>
      <w:r>
        <w:rPr>
          <w:rFonts w:hint="eastAsia"/>
          <w:lang w:val="en-US" w:eastAsia="zh-CN"/>
        </w:rPr>
        <w:t>可以发送文本，也可以发送二进制数据</w:t>
      </w:r>
    </w:p>
    <w:p>
      <w:pPr>
        <w:numPr>
          <w:ilvl w:val="0"/>
          <w:numId w:val="8"/>
        </w:numPr>
        <w:ind w:left="420" w:leftChars="0" w:firstLine="420" w:firstLineChars="0"/>
        <w:rPr>
          <w:rFonts w:hint="default"/>
          <w:lang w:val="en-US" w:eastAsia="zh-CN"/>
        </w:rPr>
      </w:pPr>
      <w:r>
        <w:rPr>
          <w:rFonts w:hint="eastAsia"/>
          <w:lang w:val="en-US" w:eastAsia="zh-CN"/>
        </w:rPr>
        <w:t>没有同源限制，客户端可以与任意服务器通信</w:t>
      </w:r>
    </w:p>
    <w:p>
      <w:pPr>
        <w:numPr>
          <w:ilvl w:val="0"/>
          <w:numId w:val="8"/>
        </w:numPr>
        <w:ind w:left="420" w:leftChars="0" w:firstLine="420" w:firstLineChars="0"/>
        <w:rPr>
          <w:rFonts w:hint="default"/>
          <w:lang w:val="en-US" w:eastAsia="zh-CN"/>
        </w:rPr>
      </w:pPr>
      <w:r>
        <w:rPr>
          <w:rFonts w:hint="eastAsia"/>
          <w:lang w:val="en-US" w:eastAsia="zh-CN"/>
        </w:rPr>
        <w:t>协议标识符是ws（如果加密，则为wss），服务器网址就是URL，如：ws://localhost:8023</w:t>
      </w:r>
    </w:p>
    <w:p>
      <w:pPr>
        <w:numPr>
          <w:ilvl w:val="2"/>
          <w:numId w:val="1"/>
        </w:numPr>
        <w:ind w:left="0" w:leftChars="0" w:firstLine="420" w:firstLineChars="0"/>
        <w:rPr>
          <w:rFonts w:hint="eastAsia"/>
        </w:rPr>
      </w:pPr>
      <w:r>
        <w:rPr>
          <w:rFonts w:hint="eastAsia"/>
          <w:lang w:val="en-US" w:eastAsia="zh-CN"/>
        </w:rPr>
        <w:t>跨平台的WebSocket通讯库socket.io</w:t>
      </w:r>
    </w:p>
    <w:p>
      <w:pPr>
        <w:numPr>
          <w:ilvl w:val="0"/>
          <w:numId w:val="0"/>
        </w:numPr>
        <w:ind w:left="420" w:leftChars="0" w:firstLine="420" w:firstLineChars="0"/>
        <w:rPr>
          <w:rFonts w:hint="default"/>
          <w:lang w:val="en-US" w:eastAsia="zh-CN"/>
        </w:rPr>
      </w:pPr>
      <w:r>
        <w:rPr>
          <w:rFonts w:hint="eastAsia"/>
          <w:lang w:val="en-US" w:eastAsia="zh-CN"/>
        </w:rPr>
        <w:t>跨平台的WebScoket通信库，具有前后端一致的API，可以触发和响应自定义的事件。Socket.io最核心的两个API就是emit和on了，服务端和客户端都有这两个API。通过emit和on可以实现服务器与客户端之间的双向通信。</w:t>
      </w:r>
    </w:p>
    <w:p>
      <w:pPr>
        <w:numPr>
          <w:ilvl w:val="0"/>
          <w:numId w:val="9"/>
        </w:numPr>
        <w:ind w:left="420" w:leftChars="0" w:firstLine="420" w:firstLineChars="0"/>
        <w:rPr>
          <w:rFonts w:hint="eastAsia"/>
          <w:lang w:val="en-US" w:eastAsia="zh-CN"/>
        </w:rPr>
      </w:pPr>
      <w:r>
        <w:rPr>
          <w:rFonts w:hint="eastAsia"/>
          <w:lang w:val="en-US" w:eastAsia="zh-CN"/>
        </w:rPr>
        <w:t>emit：发射一个事件，第一个参数为事件名，第二个参数为要</w:t>
      </w:r>
      <w:r>
        <w:rPr>
          <w:rFonts w:hint="eastAsia"/>
          <w:b/>
          <w:bCs/>
          <w:color w:val="FF0000"/>
          <w:lang w:val="en-US" w:eastAsia="zh-CN"/>
        </w:rPr>
        <w:t>发送</w:t>
      </w:r>
      <w:r>
        <w:rPr>
          <w:rFonts w:hint="eastAsia"/>
          <w:lang w:val="en-US" w:eastAsia="zh-CN"/>
        </w:rPr>
        <w:t>的数据，第三个参数为回调函数（如需对方接受到信息后立即得到确认时，则需要用到回调函数）</w:t>
      </w:r>
    </w:p>
    <w:p>
      <w:pPr>
        <w:numPr>
          <w:ilvl w:val="0"/>
          <w:numId w:val="9"/>
        </w:numPr>
        <w:ind w:left="420" w:leftChars="0" w:firstLine="420" w:firstLineChars="0"/>
        <w:rPr>
          <w:rFonts w:hint="default"/>
          <w:lang w:val="en-US" w:eastAsia="zh-CN"/>
        </w:rPr>
      </w:pPr>
      <w:r>
        <w:rPr>
          <w:rFonts w:hint="eastAsia"/>
          <w:lang w:val="en-US" w:eastAsia="zh-CN"/>
        </w:rPr>
        <w:t>on：监听一个emit发射的事件，第一个参数为要监听的事件名，第二个参数为回调函数，用来</w:t>
      </w:r>
      <w:r>
        <w:rPr>
          <w:rFonts w:hint="eastAsia"/>
          <w:b/>
          <w:bCs/>
          <w:color w:val="FF0000"/>
          <w:lang w:val="en-US" w:eastAsia="zh-CN"/>
        </w:rPr>
        <w:t>接收</w:t>
      </w:r>
      <w:r>
        <w:rPr>
          <w:rFonts w:hint="eastAsia"/>
          <w:lang w:val="en-US" w:eastAsia="zh-CN"/>
        </w:rPr>
        <w:t>对发送来的数据，该函数的第一个参数为接收的数据。</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10"/>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10"/>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10"/>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10"/>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11"/>
        </w:numPr>
        <w:ind w:left="420" w:leftChars="0" w:firstLine="420" w:firstLineChars="0"/>
        <w:rPr>
          <w:rFonts w:hint="eastAsia"/>
          <w:lang w:val="en-US" w:eastAsia="zh-CN"/>
        </w:rPr>
      </w:pPr>
      <w:r>
        <w:rPr>
          <w:rFonts w:hint="eastAsia"/>
          <w:lang w:val="en-US" w:eastAsia="zh-CN"/>
        </w:rPr>
        <w:t>会导致回流的操作：</w:t>
      </w:r>
    </w:p>
    <w:p>
      <w:pPr>
        <w:numPr>
          <w:ilvl w:val="0"/>
          <w:numId w:val="12"/>
        </w:numPr>
        <w:ind w:left="1680" w:leftChars="0" w:hanging="420" w:firstLineChars="0"/>
        <w:rPr>
          <w:rFonts w:hint="eastAsia"/>
          <w:lang w:val="en-US" w:eastAsia="zh-CN"/>
        </w:rPr>
      </w:pPr>
      <w:r>
        <w:rPr>
          <w:rFonts w:hint="eastAsia"/>
          <w:lang w:val="en-US" w:eastAsia="zh-CN"/>
        </w:rPr>
        <w:t>页面首次渲染</w:t>
      </w:r>
    </w:p>
    <w:p>
      <w:pPr>
        <w:numPr>
          <w:ilvl w:val="0"/>
          <w:numId w:val="12"/>
        </w:numPr>
        <w:ind w:left="1680" w:leftChars="0" w:hanging="420" w:firstLineChars="0"/>
        <w:rPr>
          <w:rFonts w:hint="eastAsia"/>
          <w:lang w:val="en-US" w:eastAsia="zh-CN"/>
        </w:rPr>
      </w:pPr>
      <w:r>
        <w:rPr>
          <w:rFonts w:hint="eastAsia"/>
          <w:lang w:val="en-US" w:eastAsia="zh-CN"/>
        </w:rPr>
        <w:t>浏览器窗口大小发生改变</w:t>
      </w:r>
    </w:p>
    <w:p>
      <w:pPr>
        <w:numPr>
          <w:ilvl w:val="0"/>
          <w:numId w:val="12"/>
        </w:numPr>
        <w:ind w:left="1680" w:leftChars="0" w:hanging="420" w:firstLineChars="0"/>
        <w:rPr>
          <w:rFonts w:hint="eastAsia"/>
          <w:lang w:val="en-US" w:eastAsia="zh-CN"/>
        </w:rPr>
      </w:pPr>
      <w:r>
        <w:rPr>
          <w:rFonts w:hint="eastAsia"/>
          <w:lang w:val="en-US" w:eastAsia="zh-CN"/>
        </w:rPr>
        <w:t>元素尺寸或位置发生改变</w:t>
      </w:r>
    </w:p>
    <w:p>
      <w:pPr>
        <w:numPr>
          <w:ilvl w:val="0"/>
          <w:numId w:val="12"/>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2"/>
        </w:numPr>
        <w:ind w:left="1680" w:leftChars="0" w:hanging="420" w:firstLineChars="0"/>
        <w:rPr>
          <w:rFonts w:hint="eastAsia"/>
          <w:lang w:val="en-US" w:eastAsia="zh-CN"/>
        </w:rPr>
      </w:pPr>
      <w:r>
        <w:rPr>
          <w:rFonts w:hint="eastAsia"/>
          <w:lang w:val="en-US" w:eastAsia="zh-CN"/>
        </w:rPr>
        <w:t>元素字体大小变化</w:t>
      </w:r>
    </w:p>
    <w:p>
      <w:pPr>
        <w:numPr>
          <w:ilvl w:val="0"/>
          <w:numId w:val="12"/>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2"/>
        </w:numPr>
        <w:ind w:left="1680" w:leftChars="0" w:hanging="420" w:firstLineChars="0"/>
        <w:rPr>
          <w:rFonts w:hint="eastAsia"/>
          <w:lang w:val="en-US" w:eastAsia="zh-CN"/>
        </w:rPr>
      </w:pPr>
      <w:r>
        <w:rPr>
          <w:rFonts w:hint="eastAsia"/>
          <w:lang w:val="en-US" w:eastAsia="zh-CN"/>
        </w:rPr>
        <w:t>激活CSS伪类（例如：:hover）</w:t>
      </w:r>
    </w:p>
    <w:p>
      <w:pPr>
        <w:numPr>
          <w:ilvl w:val="0"/>
          <w:numId w:val="12"/>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11"/>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srollIntoView()、scrollIntoViewIfNeeded()</w:t>
      </w:r>
    </w:p>
    <w:p>
      <w:pPr>
        <w:numPr>
          <w:ilvl w:val="0"/>
          <w:numId w:val="13"/>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3"/>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3"/>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width、height</w:t>
      </w:r>
    </w:p>
    <w:p>
      <w:pPr>
        <w:numPr>
          <w:ilvl w:val="0"/>
          <w:numId w:val="13"/>
        </w:numPr>
        <w:ind w:left="1680" w:leftChars="0" w:hanging="420" w:firstLineChars="0"/>
        <w:rPr>
          <w:rFonts w:hint="eastAsia"/>
          <w:lang w:val="en-US" w:eastAsia="zh-CN"/>
        </w:rPr>
      </w:pPr>
      <w:r>
        <w:rPr>
          <w:rFonts w:hint="eastAsia"/>
          <w:lang w:val="en-US" w:eastAsia="zh-CN"/>
        </w:rPr>
        <w:t>getComputedStyle()</w:t>
      </w:r>
    </w:p>
    <w:p>
      <w:pPr>
        <w:numPr>
          <w:ilvl w:val="0"/>
          <w:numId w:val="13"/>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4"/>
        </w:numPr>
        <w:ind w:left="420" w:leftChars="0" w:firstLine="420" w:firstLineChars="0"/>
        <w:rPr>
          <w:rFonts w:hint="eastAsia"/>
          <w:lang w:val="en-US" w:eastAsia="zh-CN"/>
        </w:rPr>
      </w:pPr>
      <w:r>
        <w:rPr>
          <w:rFonts w:hint="eastAsia"/>
          <w:lang w:val="en-US" w:eastAsia="zh-CN"/>
        </w:rPr>
        <w:t>CSS</w:t>
      </w:r>
    </w:p>
    <w:p>
      <w:pPr>
        <w:numPr>
          <w:ilvl w:val="0"/>
          <w:numId w:val="15"/>
        </w:numPr>
        <w:ind w:left="1680" w:leftChars="0" w:hanging="420" w:firstLineChars="0"/>
        <w:rPr>
          <w:rFonts w:hint="eastAsia"/>
          <w:lang w:val="en-US" w:eastAsia="zh-CN"/>
        </w:rPr>
      </w:pPr>
      <w:r>
        <w:rPr>
          <w:rFonts w:hint="eastAsia"/>
          <w:lang w:val="en-US" w:eastAsia="zh-CN"/>
        </w:rPr>
        <w:t>避免使用table布局</w:t>
      </w:r>
    </w:p>
    <w:p>
      <w:pPr>
        <w:numPr>
          <w:ilvl w:val="0"/>
          <w:numId w:val="15"/>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5"/>
        </w:numPr>
        <w:ind w:left="1680" w:leftChars="0" w:hanging="420" w:firstLineChars="0"/>
        <w:rPr>
          <w:rFonts w:hint="eastAsia"/>
          <w:lang w:val="en-US" w:eastAsia="zh-CN"/>
        </w:rPr>
      </w:pPr>
      <w:r>
        <w:rPr>
          <w:rFonts w:hint="eastAsia"/>
          <w:lang w:val="en-US" w:eastAsia="zh-CN"/>
        </w:rPr>
        <w:t>避免设置多层内联样式</w:t>
      </w:r>
    </w:p>
    <w:p>
      <w:pPr>
        <w:numPr>
          <w:ilvl w:val="0"/>
          <w:numId w:val="15"/>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5"/>
        </w:numPr>
        <w:ind w:left="1680" w:leftChars="0" w:hanging="420" w:firstLineChars="0"/>
        <w:rPr>
          <w:rFonts w:hint="default"/>
          <w:lang w:val="en-US" w:eastAsia="zh-CN"/>
        </w:rPr>
      </w:pPr>
      <w:r>
        <w:rPr>
          <w:rFonts w:hint="eastAsia"/>
          <w:lang w:val="en-US" w:eastAsia="zh-CN"/>
        </w:rPr>
        <w:t>避免使用CSS表达式（例如：calc()）</w:t>
      </w:r>
    </w:p>
    <w:p>
      <w:pPr>
        <w:numPr>
          <w:ilvl w:val="0"/>
          <w:numId w:val="14"/>
        </w:numPr>
        <w:ind w:left="420" w:leftChars="0" w:firstLine="420" w:firstLineChars="0"/>
        <w:rPr>
          <w:rFonts w:hint="default"/>
          <w:lang w:val="en-US" w:eastAsia="zh-CN"/>
        </w:rPr>
      </w:pPr>
      <w:r>
        <w:rPr>
          <w:rFonts w:hint="eastAsia"/>
          <w:lang w:val="en-US" w:eastAsia="zh-CN"/>
        </w:rPr>
        <w:t>JavaScript</w:t>
      </w:r>
    </w:p>
    <w:p>
      <w:pPr>
        <w:numPr>
          <w:ilvl w:val="0"/>
          <w:numId w:val="16"/>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6"/>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6"/>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6"/>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6"/>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numPr>
          <w:ilvl w:val="1"/>
          <w:numId w:val="1"/>
        </w:numPr>
        <w:rPr>
          <w:rFonts w:hint="default"/>
          <w:lang w:val="en-US" w:eastAsia="zh-CN"/>
        </w:rPr>
      </w:pPr>
      <w:r>
        <w:rPr>
          <w:rFonts w:hint="eastAsia"/>
          <w:lang w:val="en-US" w:eastAsia="zh-CN"/>
        </w:rPr>
        <w:t>Webpack面试常见问题</w:t>
      </w:r>
    </w:p>
    <w:p>
      <w:pPr>
        <w:numPr>
          <w:ilvl w:val="2"/>
          <w:numId w:val="1"/>
        </w:numPr>
        <w:ind w:left="0" w:leftChars="0" w:firstLine="420" w:firstLineChars="0"/>
        <w:rPr>
          <w:rFonts w:hint="default"/>
          <w:lang w:val="en-US" w:eastAsia="zh-CN"/>
        </w:rPr>
      </w:pPr>
      <w:r>
        <w:rPr>
          <w:rFonts w:hint="eastAsia"/>
          <w:lang w:val="en-US" w:eastAsia="zh-CN"/>
        </w:rPr>
        <w:t>什么是webpack和grunt、gulp有什么不同</w:t>
      </w:r>
    </w:p>
    <w:p>
      <w:pPr>
        <w:numPr>
          <w:ilvl w:val="0"/>
          <w:numId w:val="0"/>
        </w:numPr>
        <w:ind w:left="420" w:leftChars="0" w:firstLine="420" w:firstLineChars="0"/>
        <w:rPr>
          <w:rFonts w:hint="default"/>
          <w:lang w:val="en-US" w:eastAsia="zh-CN"/>
        </w:rPr>
      </w:pPr>
      <w:r>
        <w:rPr>
          <w:rFonts w:hint="eastAsia"/>
          <w:lang w:val="en-US" w:eastAsia="zh-CN"/>
        </w:rPr>
        <w:t>Webpack是一个模块打包器，它可以递归的打包项目中的所有模块，最终生成几个打包后的文件。它和其他的工具最大的不同在于它支持code-splitting（即代码拆分）、模块化（AMD、ESM、Common.js）、全局分析</w:t>
      </w:r>
    </w:p>
    <w:p>
      <w:pPr>
        <w:numPr>
          <w:ilvl w:val="2"/>
          <w:numId w:val="1"/>
        </w:numPr>
        <w:ind w:left="0" w:leftChars="0" w:firstLine="420" w:firstLineChars="0"/>
        <w:rPr>
          <w:rFonts w:hint="default"/>
          <w:lang w:val="en-US" w:eastAsia="zh-CN"/>
        </w:rPr>
      </w:pPr>
      <w:r>
        <w:rPr>
          <w:rFonts w:hint="eastAsia"/>
          <w:lang w:val="en-US" w:eastAsia="zh-CN"/>
        </w:rPr>
        <w:t>什么是bundle，什么是chunk，什么是module</w:t>
      </w:r>
    </w:p>
    <w:p>
      <w:pPr>
        <w:numPr>
          <w:ilvl w:val="0"/>
          <w:numId w:val="0"/>
        </w:numPr>
        <w:ind w:left="420" w:leftChars="0" w:firstLine="420" w:firstLineChars="0"/>
        <w:rPr>
          <w:rFonts w:hint="default"/>
          <w:lang w:val="en-US" w:eastAsia="zh-CN"/>
        </w:rPr>
      </w:pPr>
      <w:r>
        <w:rPr>
          <w:rFonts w:hint="eastAsia"/>
          <w:lang w:val="en-US" w:eastAsia="zh-CN"/>
        </w:rPr>
        <w:t>bundle是由webpack打包出来的文件，chunk是指webpack在进行模块的依赖分析的时候，代码分割出来的代码块。Module是开发中的单个模块。</w:t>
      </w:r>
    </w:p>
    <w:p>
      <w:pPr>
        <w:numPr>
          <w:ilvl w:val="2"/>
          <w:numId w:val="1"/>
        </w:numPr>
        <w:ind w:left="0" w:leftChars="0" w:firstLine="420" w:firstLineChars="0"/>
        <w:rPr>
          <w:rFonts w:hint="default"/>
          <w:lang w:val="en-US" w:eastAsia="zh-CN"/>
        </w:rPr>
      </w:pPr>
      <w:r>
        <w:rPr>
          <w:rFonts w:hint="eastAsia"/>
          <w:lang w:val="en-US" w:eastAsia="zh-CN"/>
        </w:rPr>
        <w:t>什么是Loader，什么是Plugin</w:t>
      </w:r>
    </w:p>
    <w:p>
      <w:pPr>
        <w:numPr>
          <w:ilvl w:val="0"/>
          <w:numId w:val="0"/>
        </w:numPr>
        <w:ind w:left="420" w:leftChars="0" w:firstLine="420" w:firstLineChars="0"/>
        <w:rPr>
          <w:rFonts w:hint="eastAsia"/>
          <w:lang w:val="en-US" w:eastAsia="zh-CN"/>
        </w:rPr>
      </w:pPr>
      <w:r>
        <w:rPr>
          <w:rFonts w:hint="eastAsia"/>
          <w:lang w:val="en-US" w:eastAsia="zh-CN"/>
        </w:rPr>
        <w:t>Loaders是用来告诉webpack如何转化处理某一类的文件，并且引入到打包的文件中。</w:t>
      </w:r>
    </w:p>
    <w:p>
      <w:pPr>
        <w:numPr>
          <w:ilvl w:val="0"/>
          <w:numId w:val="0"/>
        </w:numPr>
        <w:ind w:left="420" w:leftChars="0" w:firstLine="420" w:firstLineChars="0"/>
        <w:rPr>
          <w:rFonts w:hint="default"/>
          <w:lang w:val="en-US" w:eastAsia="zh-CN"/>
        </w:rPr>
      </w:pPr>
      <w:r>
        <w:rPr>
          <w:rFonts w:hint="eastAsia"/>
          <w:lang w:val="en-US" w:eastAsia="zh-CN"/>
        </w:rPr>
        <w:t>Plugin是用来自定义webpack打包过程的方式，一个插件是含有apply方法的一个对象，通过这个方法可以参与到整个webpack打包的各个流程（生命周期）。</w:t>
      </w:r>
    </w:p>
    <w:p>
      <w:pPr>
        <w:numPr>
          <w:ilvl w:val="2"/>
          <w:numId w:val="1"/>
        </w:numPr>
        <w:ind w:left="0" w:leftChars="0" w:firstLine="420" w:firstLineChars="0"/>
        <w:rPr>
          <w:rFonts w:hint="default"/>
          <w:lang w:val="en-US" w:eastAsia="zh-CN"/>
        </w:rPr>
      </w:pPr>
      <w:r>
        <w:rPr>
          <w:rFonts w:hint="eastAsia"/>
          <w:lang w:val="en-US" w:eastAsia="zh-CN"/>
        </w:rPr>
        <w:t>如何可以自动生成webpack配置</w:t>
      </w:r>
    </w:p>
    <w:p>
      <w:pPr>
        <w:numPr>
          <w:ilvl w:val="0"/>
          <w:numId w:val="0"/>
        </w:numPr>
        <w:ind w:left="420" w:leftChars="0" w:firstLine="420" w:firstLineChars="0"/>
        <w:rPr>
          <w:rFonts w:hint="default"/>
          <w:lang w:val="en-US" w:eastAsia="zh-CN"/>
        </w:rPr>
      </w:pPr>
      <w:r>
        <w:rPr>
          <w:rFonts w:hint="eastAsia"/>
          <w:lang w:val="en-US" w:eastAsia="zh-CN"/>
        </w:rPr>
        <w:t>Webpack-cli、vue-cli、etc等脚手架工具</w:t>
      </w:r>
    </w:p>
    <w:p>
      <w:pPr>
        <w:numPr>
          <w:ilvl w:val="2"/>
          <w:numId w:val="1"/>
        </w:numPr>
        <w:ind w:left="0" w:leftChars="0" w:firstLine="420" w:firstLineChars="0"/>
        <w:rPr>
          <w:rFonts w:hint="default"/>
          <w:lang w:val="en-US" w:eastAsia="zh-CN"/>
        </w:rPr>
      </w:pPr>
      <w:r>
        <w:rPr>
          <w:rFonts w:hint="eastAsia"/>
          <w:lang w:val="en-US" w:eastAsia="zh-CN"/>
        </w:rPr>
        <w:t>webpack-dev-server和http服务器如nginx有什么区别</w:t>
      </w:r>
    </w:p>
    <w:p>
      <w:pPr>
        <w:numPr>
          <w:ilvl w:val="0"/>
          <w:numId w:val="0"/>
        </w:numPr>
        <w:ind w:left="420" w:leftChars="0" w:firstLine="420" w:firstLineChars="0"/>
        <w:rPr>
          <w:rFonts w:hint="default"/>
          <w:lang w:val="en-US" w:eastAsia="zh-CN"/>
        </w:rPr>
      </w:pPr>
      <w:r>
        <w:rPr>
          <w:rFonts w:hint="eastAsia"/>
          <w:lang w:val="en-US" w:eastAsia="zh-CN"/>
        </w:rPr>
        <w:t>webpack-dev-server使用内存来存储webpack开发环境下的打包文件，并且可以使用模块热更新，它比传统的http服务对开发更加简单高效。</w:t>
      </w:r>
    </w:p>
    <w:p>
      <w:pPr>
        <w:numPr>
          <w:ilvl w:val="2"/>
          <w:numId w:val="1"/>
        </w:numPr>
        <w:ind w:left="0" w:leftChars="0" w:firstLine="420" w:firstLineChars="0"/>
        <w:rPr>
          <w:rFonts w:hint="default"/>
          <w:lang w:val="en-US" w:eastAsia="zh-CN"/>
        </w:rPr>
      </w:pPr>
      <w:r>
        <w:rPr>
          <w:rFonts w:hint="eastAsia"/>
          <w:lang w:val="en-US" w:eastAsia="zh-CN"/>
        </w:rPr>
        <w:t>什么是模块热更新</w:t>
      </w:r>
    </w:p>
    <w:p>
      <w:pPr>
        <w:numPr>
          <w:ilvl w:val="0"/>
          <w:numId w:val="0"/>
        </w:numPr>
        <w:ind w:left="420" w:leftChars="0" w:firstLine="420" w:firstLineChars="0"/>
        <w:rPr>
          <w:rFonts w:hint="default"/>
          <w:lang w:val="en-US" w:eastAsia="zh-CN"/>
        </w:rPr>
      </w:pPr>
      <w:r>
        <w:rPr>
          <w:rFonts w:hint="eastAsia"/>
          <w:lang w:val="en-US" w:eastAsia="zh-CN"/>
        </w:rPr>
        <w:t>模块热更新是webpack的一个功能，它可以使得代码修改过后不用刷新浏览器就可以更新。</w:t>
      </w:r>
    </w:p>
    <w:p>
      <w:pPr>
        <w:numPr>
          <w:ilvl w:val="2"/>
          <w:numId w:val="1"/>
        </w:numPr>
        <w:ind w:left="0" w:leftChars="0" w:firstLine="420" w:firstLineChars="0"/>
        <w:rPr>
          <w:rFonts w:hint="default"/>
          <w:lang w:val="en-US" w:eastAsia="zh-CN"/>
        </w:rPr>
      </w:pPr>
      <w:r>
        <w:rPr>
          <w:rFonts w:hint="eastAsia"/>
          <w:lang w:val="en-US" w:eastAsia="zh-CN"/>
        </w:rPr>
        <w:t>什么是长缓存，如何做长缓存优化</w:t>
      </w:r>
    </w:p>
    <w:p>
      <w:pPr>
        <w:numPr>
          <w:ilvl w:val="0"/>
          <w:numId w:val="0"/>
        </w:numPr>
        <w:ind w:left="420" w:leftChars="0" w:firstLine="420" w:firstLineChars="0"/>
        <w:rPr>
          <w:rFonts w:hint="default"/>
          <w:lang w:val="en-US" w:eastAsia="zh-CN"/>
        </w:rPr>
      </w:pPr>
      <w:r>
        <w:rPr>
          <w:rFonts w:hint="eastAsia"/>
          <w:lang w:val="en-US" w:eastAsia="zh-CN"/>
        </w:rPr>
        <w:t>浏览器在用户访问页面的时候，为了加快加载速度，会对用户访问的静态资源进行存储，但是每一次代码的升级或是更新，都需要浏览器去下载新的代码，最方便和简单的更新方式就是引入新的文件名称。在webpack中可以在output中输出的文件指定chunkhash，并且分离经常更新的代码和框架代码。通过NameModulesPlugin或是HashedModuledsPlugin使再次打包文件名不变。</w:t>
      </w:r>
    </w:p>
    <w:p>
      <w:pPr>
        <w:numPr>
          <w:ilvl w:val="2"/>
          <w:numId w:val="1"/>
        </w:numPr>
        <w:ind w:left="0" w:leftChars="0" w:firstLine="420" w:firstLineChars="0"/>
        <w:rPr>
          <w:rFonts w:hint="default"/>
          <w:lang w:val="en-US" w:eastAsia="zh-CN"/>
        </w:rPr>
      </w:pPr>
      <w:r>
        <w:rPr>
          <w:rFonts w:hint="eastAsia"/>
          <w:lang w:val="en-US" w:eastAsia="zh-CN"/>
        </w:rPr>
        <w:t>什么是tree-shaking，CSS可以tree-shaking吗</w:t>
      </w:r>
    </w:p>
    <w:p>
      <w:pPr>
        <w:numPr>
          <w:ilvl w:val="0"/>
          <w:numId w:val="0"/>
        </w:numPr>
        <w:ind w:left="420" w:leftChars="0" w:firstLine="420" w:firstLineChars="0"/>
        <w:rPr>
          <w:rFonts w:hint="default"/>
          <w:lang w:val="en-US" w:eastAsia="zh-CN"/>
        </w:rPr>
      </w:pPr>
      <w:r>
        <w:rPr>
          <w:rFonts w:hint="eastAsia"/>
          <w:lang w:val="en-US" w:eastAsia="zh-CN"/>
        </w:rPr>
        <w:t>tree-shaking是指在打包中去除那些引入，但是在代码中没有被用到的死代码。在webpack中tree-shaking是通过uglifySPlugin来tree-shaking JS代码的，css需要用到purify-CSS</w:t>
      </w:r>
    </w:p>
    <w:p>
      <w:pPr>
        <w:numPr>
          <w:ilvl w:val="1"/>
          <w:numId w:val="1"/>
        </w:numPr>
        <w:rPr>
          <w:rFonts w:hint="default"/>
          <w:lang w:val="en-US" w:eastAsia="zh-CN"/>
        </w:rPr>
      </w:pP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7"/>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7"/>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7"/>
        </w:numPr>
        <w:ind w:left="1260" w:leftChars="0" w:hanging="420" w:firstLineChars="0"/>
        <w:rPr>
          <w:rFonts w:hint="eastAsia"/>
          <w:lang w:val="en-US" w:eastAsia="zh-CN"/>
        </w:rPr>
      </w:pPr>
      <w:r>
        <w:rPr>
          <w:rFonts w:hint="eastAsia"/>
          <w:lang w:val="en-US" w:eastAsia="zh-CN"/>
        </w:rPr>
        <w:t>-o-：Opera浏览器</w:t>
      </w:r>
    </w:p>
    <w:p>
      <w:pPr>
        <w:numPr>
          <w:ilvl w:val="0"/>
          <w:numId w:val="17"/>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5"/>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6"/>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7"/>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8"/>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9"/>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盒子模型</w:t>
      </w:r>
    </w:p>
    <w:p>
      <w:pPr>
        <w:numPr>
          <w:ilvl w:val="2"/>
          <w:numId w:val="1"/>
        </w:numPr>
        <w:ind w:left="0" w:leftChars="0" w:firstLine="420" w:firstLineChars="0"/>
        <w:rPr>
          <w:rFonts w:hint="default"/>
          <w:lang w:val="en-US"/>
        </w:rPr>
      </w:pPr>
      <w:r>
        <w:rPr>
          <w:rFonts w:hint="eastAsia"/>
          <w:lang w:val="en-US" w:eastAsia="zh-CN"/>
        </w:rPr>
        <w:t>定义：所有HTML元素都可以看做盒子，在CSS中，“box model”这一术语是用来设计和布局时使用。CSS盒模型本质上是一个盒子，封装周围的HTML元素，它包括：内外边距（margin、padding）、边框（border）、实际内容（content）四个属性。</w:t>
      </w:r>
    </w:p>
    <w:p>
      <w:pPr>
        <w:numPr>
          <w:ilvl w:val="0"/>
          <w:numId w:val="0"/>
        </w:numPr>
        <w:ind w:firstLine="420" w:firstLineChars="0"/>
        <w:rPr>
          <w:rFonts w:hint="default"/>
          <w:lang w:val="en-US"/>
        </w:rPr>
      </w:pPr>
      <w:r>
        <w:rPr>
          <w:rFonts w:hint="eastAsia"/>
          <w:lang w:val="en-US" w:eastAsia="zh-CN"/>
        </w:rPr>
        <w:t>实际上它分为W3C盒子模型（标准盒模型：设置的width=内容宽度）、IE盒子模型（怪异盒模型：设置的width=内边距+边框+实际内容）</w:t>
      </w:r>
    </w:p>
    <w:p>
      <w:pPr>
        <w:numPr>
          <w:ilvl w:val="2"/>
          <w:numId w:val="1"/>
        </w:numPr>
        <w:ind w:left="0" w:leftChars="0" w:firstLine="420" w:firstLineChars="0"/>
        <w:rPr>
          <w:rFonts w:hint="default"/>
          <w:lang w:val="en-US"/>
        </w:rPr>
      </w:pPr>
      <w:r>
        <w:rPr>
          <w:rFonts w:hint="eastAsia"/>
          <w:lang w:val="en-US" w:eastAsia="zh-CN"/>
        </w:rPr>
        <w:t>解决兼容性：CSS指定盒子模型种类</w:t>
      </w:r>
    </w:p>
    <w:p>
      <w:pPr>
        <w:numPr>
          <w:ilvl w:val="0"/>
          <w:numId w:val="0"/>
        </w:numPr>
        <w:ind w:left="420" w:leftChars="0" w:firstLine="420" w:firstLineChars="0"/>
        <w:rPr>
          <w:rFonts w:hint="default"/>
          <w:lang w:val="en-US"/>
        </w:rPr>
      </w:pPr>
      <w:r>
        <w:rPr>
          <w:rFonts w:hint="eastAsia"/>
          <w:lang w:val="en-US" w:eastAsia="zh-CN"/>
        </w:rPr>
        <w:t>box-sizing属性允许你以特定的方式定义匹配某个区域的特定元素。</w:t>
      </w:r>
    </w:p>
    <w:p>
      <w:pPr>
        <w:numPr>
          <w:ilvl w:val="0"/>
          <w:numId w:val="18"/>
        </w:numPr>
        <w:ind w:left="420" w:leftChars="0" w:firstLine="420" w:firstLineChars="0"/>
        <w:rPr>
          <w:rFonts w:hint="eastAsia"/>
          <w:lang w:val="en-US" w:eastAsia="zh-CN"/>
        </w:rPr>
      </w:pPr>
      <w:r>
        <w:rPr>
          <w:rFonts w:hint="eastAsia"/>
          <w:lang w:val="en-US" w:eastAsia="zh-CN"/>
        </w:rPr>
        <w:t>box-sizing：content-box （宽度和高度分别应用到元素的内容框。在宽度和高度之外绘制元素的内边距和边框。）</w:t>
      </w:r>
    </w:p>
    <w:p>
      <w:pPr>
        <w:numPr>
          <w:ilvl w:val="0"/>
          <w:numId w:val="18"/>
        </w:numPr>
        <w:ind w:left="420" w:leftChars="0" w:firstLine="420" w:firstLineChars="0"/>
        <w:rPr>
          <w:rFonts w:hint="default"/>
          <w:lang w:val="en-US" w:eastAsia="zh-CN"/>
        </w:rPr>
      </w:pPr>
      <w:r>
        <w:rPr>
          <w:rFonts w:hint="eastAsia"/>
          <w:lang w:val="en-US" w:eastAsia="zh-CN"/>
        </w:rPr>
        <w:t>box-sizing：border-box（为元素制定的任何内边距和边框都将在已设定的宽度和高度内进行绘制）</w:t>
      </w:r>
    </w:p>
    <w:p>
      <w:pPr>
        <w:numPr>
          <w:ilvl w:val="0"/>
          <w:numId w:val="18"/>
        </w:numPr>
        <w:ind w:left="420" w:leftChars="0" w:firstLine="420" w:firstLineChars="0"/>
        <w:rPr>
          <w:rFonts w:hint="default"/>
          <w:lang w:val="en-US" w:eastAsia="zh-CN"/>
        </w:rPr>
      </w:pPr>
      <w:r>
        <w:rPr>
          <w:rFonts w:hint="eastAsia"/>
          <w:lang w:val="en-US" w:eastAsia="zh-CN"/>
        </w:rPr>
        <w:t>box-sizing：inherit（规定应从父元素继承box-sizing属性的值）</w:t>
      </w: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9"/>
        </w:numPr>
        <w:ind w:left="420" w:leftChars="0" w:firstLine="420" w:firstLineChars="0"/>
        <w:rPr>
          <w:rFonts w:hint="eastAsia"/>
          <w:lang w:val="en-US" w:eastAsia="zh-CN"/>
        </w:rPr>
      </w:pPr>
      <w:r>
        <w:rPr>
          <w:rFonts w:hint="eastAsia"/>
          <w:lang w:val="en-US" w:eastAsia="zh-CN"/>
        </w:rPr>
        <w:t>以下6个属性设置在容器上：</w:t>
      </w:r>
    </w:p>
    <w:p>
      <w:pPr>
        <w:numPr>
          <w:ilvl w:val="0"/>
          <w:numId w:val="20"/>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20"/>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20"/>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20"/>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10"/>
                    <a:stretch>
                      <a:fillRect/>
                    </a:stretch>
                  </pic:blipFill>
                  <pic:spPr>
                    <a:xfrm>
                      <a:off x="0" y="0"/>
                      <a:ext cx="2621915" cy="2970530"/>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1"/>
                    <a:stretch>
                      <a:fillRect/>
                    </a:stretch>
                  </pic:blipFill>
                  <pic:spPr>
                    <a:xfrm>
                      <a:off x="0" y="0"/>
                      <a:ext cx="2618105" cy="3134995"/>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2"/>
                    <a:stretch>
                      <a:fillRect/>
                    </a:stretch>
                  </pic:blipFill>
                  <pic:spPr>
                    <a:xfrm>
                      <a:off x="0" y="0"/>
                      <a:ext cx="2519680" cy="3026410"/>
                    </a:xfrm>
                    <a:prstGeom prst="rect">
                      <a:avLst/>
                    </a:prstGeom>
                    <a:noFill/>
                    <a:ln>
                      <a:noFill/>
                    </a:ln>
                  </pic:spPr>
                </pic:pic>
              </a:graphicData>
            </a:graphic>
          </wp:inline>
        </w:drawing>
      </w:r>
    </w:p>
    <w:p>
      <w:pPr>
        <w:numPr>
          <w:ilvl w:val="0"/>
          <w:numId w:val="19"/>
        </w:numPr>
        <w:ind w:left="420" w:leftChars="0" w:firstLine="420" w:firstLineChars="0"/>
        <w:rPr>
          <w:rFonts w:hint="default"/>
          <w:lang w:val="en-US" w:eastAsia="zh-CN"/>
        </w:rPr>
      </w:pPr>
      <w:r>
        <w:rPr>
          <w:rFonts w:hint="eastAsia"/>
          <w:lang w:val="en-US" w:eastAsia="zh-CN"/>
        </w:rPr>
        <w:t>以下6个属性设置在项目上</w:t>
      </w:r>
    </w:p>
    <w:p>
      <w:pPr>
        <w:numPr>
          <w:ilvl w:val="0"/>
          <w:numId w:val="21"/>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21"/>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21"/>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21"/>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21"/>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21"/>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22"/>
        </w:numPr>
        <w:ind w:left="1260" w:leftChars="0" w:hanging="420" w:firstLineChars="0"/>
        <w:rPr>
          <w:rFonts w:hint="eastAsia"/>
          <w:lang w:val="en-US" w:eastAsia="zh-CN"/>
        </w:rPr>
      </w:pPr>
      <w:r>
        <w:rPr>
          <w:rFonts w:hint="eastAsia"/>
          <w:lang w:val="en-US" w:eastAsia="zh-CN"/>
        </w:rPr>
        <w:t>浏览器的窗口和高度</w:t>
      </w:r>
    </w:p>
    <w:p>
      <w:pPr>
        <w:numPr>
          <w:ilvl w:val="0"/>
          <w:numId w:val="22"/>
        </w:numPr>
        <w:ind w:left="1260" w:leftChars="0" w:hanging="420" w:firstLineChars="0"/>
        <w:rPr>
          <w:rFonts w:hint="eastAsia"/>
          <w:lang w:val="en-US" w:eastAsia="zh-CN"/>
        </w:rPr>
      </w:pPr>
      <w:r>
        <w:rPr>
          <w:rFonts w:hint="eastAsia"/>
          <w:lang w:val="en-US" w:eastAsia="zh-CN"/>
        </w:rPr>
        <w:t>设备的宽高（如：iPad、手机等）</w:t>
      </w:r>
    </w:p>
    <w:p>
      <w:pPr>
        <w:numPr>
          <w:ilvl w:val="0"/>
          <w:numId w:val="22"/>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22"/>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3"/>
        </w:numPr>
        <w:ind w:left="1260" w:leftChars="0" w:hanging="420" w:firstLineChars="0"/>
        <w:rPr>
          <w:rFonts w:hint="default"/>
          <w:lang w:val="en-US" w:eastAsia="zh-CN"/>
        </w:rPr>
      </w:pPr>
      <w:r>
        <w:rPr>
          <w:rFonts w:hint="eastAsia"/>
          <w:lang w:val="en-US" w:eastAsia="zh-CN"/>
        </w:rPr>
        <w:t>all——适用于所有类型</w:t>
      </w:r>
    </w:p>
    <w:p>
      <w:pPr>
        <w:numPr>
          <w:ilvl w:val="0"/>
          <w:numId w:val="23"/>
        </w:numPr>
        <w:ind w:left="1260" w:leftChars="0" w:hanging="420" w:firstLineChars="0"/>
        <w:rPr>
          <w:rFonts w:hint="default"/>
          <w:lang w:val="en-US" w:eastAsia="zh-CN"/>
        </w:rPr>
      </w:pPr>
      <w:r>
        <w:rPr>
          <w:rFonts w:hint="eastAsia"/>
          <w:lang w:val="en-US" w:eastAsia="zh-CN"/>
        </w:rPr>
        <w:t>print——用于打印机</w:t>
      </w:r>
    </w:p>
    <w:p>
      <w:pPr>
        <w:numPr>
          <w:ilvl w:val="0"/>
          <w:numId w:val="23"/>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3"/>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4"/>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3"/>
                    <a:stretch>
                      <a:fillRect/>
                    </a:stretch>
                  </pic:blipFill>
                  <pic:spPr>
                    <a:xfrm>
                      <a:off x="0" y="0"/>
                      <a:ext cx="4564380" cy="25146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4"/>
                    <a:stretch>
                      <a:fillRect/>
                    </a:stretch>
                  </pic:blipFill>
                  <pic:spPr>
                    <a:xfrm>
                      <a:off x="0" y="0"/>
                      <a:ext cx="3185160" cy="54102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5"/>
                    <a:stretch>
                      <a:fillRect/>
                    </a:stretch>
                  </pic:blipFill>
                  <pic:spPr>
                    <a:xfrm>
                      <a:off x="0" y="0"/>
                      <a:ext cx="2644140" cy="563880"/>
                    </a:xfrm>
                    <a:prstGeom prst="rect">
                      <a:avLst/>
                    </a:prstGeom>
                    <a:noFill/>
                    <a:ln>
                      <a:noFill/>
                    </a:ln>
                  </pic:spPr>
                </pic:pic>
              </a:graphicData>
            </a:graphic>
          </wp:inline>
        </w:drawing>
      </w:r>
    </w:p>
    <w:p>
      <w:pPr>
        <w:numPr>
          <w:ilvl w:val="0"/>
          <w:numId w:val="24"/>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6"/>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5"/>
        </w:numPr>
        <w:ind w:left="1260" w:leftChars="0" w:hanging="420" w:firstLineChars="0"/>
        <w:rPr>
          <w:rFonts w:hint="eastAsia"/>
          <w:lang w:val="en-US" w:eastAsia="zh-CN"/>
        </w:rPr>
      </w:pPr>
      <w:r>
        <w:rPr>
          <w:rFonts w:hint="eastAsia"/>
          <w:lang w:val="en-US" w:eastAsia="zh-CN"/>
        </w:rPr>
        <w:t>Link是XHTML标签，除了加载CSS外，还可以定义RSS、定义rel连接属性（用于规定当前文档与被链接文档之间的关系，值有：start、next、chapter、section等，但stylesheet兼容所有浏览器）等其他事务；@import属于CSS范畴，只能加载CSS。</w:t>
      </w:r>
    </w:p>
    <w:p>
      <w:pPr>
        <w:numPr>
          <w:ilvl w:val="0"/>
          <w:numId w:val="25"/>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5"/>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5"/>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5"/>
        </w:numPr>
        <w:ind w:left="1260" w:leftChars="0" w:hanging="420" w:firstLineChars="0"/>
        <w:rPr>
          <w:rFonts w:hint="default"/>
          <w:lang w:val="en-US" w:eastAsia="zh-CN"/>
        </w:rPr>
      </w:pPr>
      <w:r>
        <w:rPr>
          <w:rFonts w:hint="eastAsia"/>
          <w:lang w:val="en-US" w:eastAsia="zh-CN"/>
        </w:rPr>
        <w:t>@import有最大次数限制（IE6最多就31次，后面的都不会生效）</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6"/>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6"/>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20"/>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7"/>
        </w:numPr>
        <w:ind w:left="2100"/>
      </w:pPr>
      <w:r>
        <w:rPr>
          <w:rFonts w:hint="eastAsia"/>
        </w:rPr>
        <w:t>所有同步任务都在主线程上执行，形成一个执行栈（execution context stack）。</w:t>
      </w:r>
    </w:p>
    <w:p>
      <w:pPr>
        <w:numPr>
          <w:ilvl w:val="0"/>
          <w:numId w:val="27"/>
        </w:numPr>
        <w:ind w:left="2100"/>
      </w:pPr>
      <w:r>
        <w:rPr>
          <w:rFonts w:hint="eastAsia"/>
        </w:rPr>
        <w:t>主线程之外，还存在一个“任务队列”（task queue）。只要异步任务有了运行结果，就在“任务队列”之中放置一个事件。</w:t>
      </w:r>
    </w:p>
    <w:p>
      <w:pPr>
        <w:numPr>
          <w:ilvl w:val="0"/>
          <w:numId w:val="27"/>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7"/>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8"/>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8"/>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1"/>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2"/>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3"/>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4"/>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8"/>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9"/>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0"/>
                    <a:stretch>
                      <a:fillRect/>
                    </a:stretch>
                  </pic:blipFill>
                  <pic:spPr>
                    <a:xfrm>
                      <a:off x="0" y="0"/>
                      <a:ext cx="1924050" cy="981075"/>
                    </a:xfrm>
                    <a:prstGeom prst="rect">
                      <a:avLst/>
                    </a:prstGeom>
                    <a:noFill/>
                    <a:ln>
                      <a:noFill/>
                    </a:ln>
                  </pic:spPr>
                </pic:pic>
              </a:graphicData>
            </a:graphic>
          </wp:inline>
        </w:drawing>
      </w:r>
    </w:p>
    <w:p>
      <w:pPr>
        <w:numPr>
          <w:ilvl w:val="0"/>
          <w:numId w:val="29"/>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1"/>
                    <a:stretch>
                      <a:fillRect/>
                    </a:stretch>
                  </pic:blipFill>
                  <pic:spPr>
                    <a:xfrm>
                      <a:off x="0" y="0"/>
                      <a:ext cx="1866900" cy="1828800"/>
                    </a:xfrm>
                    <a:prstGeom prst="rect">
                      <a:avLst/>
                    </a:prstGeom>
                    <a:noFill/>
                    <a:ln>
                      <a:noFill/>
                    </a:ln>
                  </pic:spPr>
                </pic:pic>
              </a:graphicData>
            </a:graphic>
          </wp:inline>
        </w:drawing>
      </w:r>
    </w:p>
    <w:p>
      <w:pPr>
        <w:numPr>
          <w:ilvl w:val="0"/>
          <w:numId w:val="29"/>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2"/>
                    <a:stretch>
                      <a:fillRect/>
                    </a:stretch>
                  </pic:blipFill>
                  <pic:spPr>
                    <a:xfrm>
                      <a:off x="0" y="0"/>
                      <a:ext cx="1962150" cy="1524000"/>
                    </a:xfrm>
                    <a:prstGeom prst="rect">
                      <a:avLst/>
                    </a:prstGeom>
                    <a:noFill/>
                    <a:ln>
                      <a:noFill/>
                    </a:ln>
                  </pic:spPr>
                </pic:pic>
              </a:graphicData>
            </a:graphic>
          </wp:inline>
        </w:drawing>
      </w:r>
    </w:p>
    <w:p>
      <w:pPr>
        <w:numPr>
          <w:ilvl w:val="0"/>
          <w:numId w:val="29"/>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30"/>
        </w:numPr>
        <w:ind w:left="420" w:firstLine="420"/>
      </w:pPr>
      <w:r>
        <w:rPr>
          <w:rFonts w:hint="eastAsia"/>
        </w:rPr>
        <w:t>参数：</w:t>
      </w:r>
    </w:p>
    <w:p>
      <w:pPr>
        <w:numPr>
          <w:ilvl w:val="0"/>
          <w:numId w:val="31"/>
        </w:numPr>
        <w:ind w:left="1680"/>
      </w:pPr>
      <w:r>
        <w:rPr>
          <w:rFonts w:hint="eastAsia"/>
        </w:rPr>
        <w:t>如果箭头函数没有参数，直接写一个空括号即可。</w:t>
      </w:r>
    </w:p>
    <w:p>
      <w:pPr>
        <w:numPr>
          <w:ilvl w:val="0"/>
          <w:numId w:val="31"/>
        </w:numPr>
        <w:ind w:left="1680"/>
      </w:pPr>
      <w:r>
        <w:rPr>
          <w:rFonts w:hint="eastAsia"/>
        </w:rPr>
        <w:t>如果箭头函数的参数只有一个，也可以省去包裹参数的括号。</w:t>
      </w:r>
    </w:p>
    <w:p>
      <w:pPr>
        <w:numPr>
          <w:ilvl w:val="0"/>
          <w:numId w:val="31"/>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30"/>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32"/>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32"/>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7"/>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8"/>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32"/>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32"/>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32"/>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3"/>
        </w:numPr>
        <w:ind w:left="840" w:firstLine="420"/>
      </w:pPr>
      <w:r>
        <w:rPr>
          <w:rFonts w:hint="eastAsia"/>
        </w:rPr>
        <w:t>JS内部首先会先生成一个对象</w:t>
      </w:r>
    </w:p>
    <w:p>
      <w:pPr>
        <w:numPr>
          <w:ilvl w:val="0"/>
          <w:numId w:val="33"/>
        </w:numPr>
        <w:ind w:left="840" w:firstLine="420"/>
      </w:pPr>
      <w:r>
        <w:rPr>
          <w:rFonts w:hint="eastAsia"/>
        </w:rPr>
        <w:t>再把函数中的this指向该对象</w:t>
      </w:r>
    </w:p>
    <w:p>
      <w:pPr>
        <w:numPr>
          <w:ilvl w:val="0"/>
          <w:numId w:val="33"/>
        </w:numPr>
        <w:ind w:left="840" w:firstLine="420"/>
      </w:pPr>
      <w:r>
        <w:rPr>
          <w:rFonts w:hint="eastAsia"/>
        </w:rPr>
        <w:t>然后执行构造函数中的语句</w:t>
      </w:r>
    </w:p>
    <w:p>
      <w:pPr>
        <w:numPr>
          <w:ilvl w:val="0"/>
          <w:numId w:val="33"/>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32"/>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32"/>
        </w:numPr>
        <w:ind w:left="420" w:firstLine="420"/>
      </w:pPr>
      <w:r>
        <w:rPr>
          <w:rFonts w:hint="eastAsia"/>
        </w:rPr>
        <w:t>箭头函数没有原型prototype</w:t>
      </w:r>
    </w:p>
    <w:p>
      <w:pPr>
        <w:numPr>
          <w:ilvl w:val="0"/>
          <w:numId w:val="32"/>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4"/>
        </w:numPr>
        <w:ind w:left="840" w:firstLine="420"/>
      </w:pPr>
      <w:r>
        <w:rPr>
          <w:rFonts w:hint="eastAsia"/>
        </w:rPr>
        <w:t>怎么利用call、apply来求一个数组中最大或者最小值</w:t>
      </w:r>
    </w:p>
    <w:p>
      <w:pPr>
        <w:numPr>
          <w:ilvl w:val="0"/>
          <w:numId w:val="34"/>
        </w:numPr>
        <w:ind w:left="840" w:firstLine="420"/>
      </w:pPr>
      <w:r>
        <w:rPr>
          <w:rFonts w:hint="eastAsia"/>
        </w:rPr>
        <w:t>如何利用call、apply来做继承</w:t>
      </w:r>
    </w:p>
    <w:p>
      <w:pPr>
        <w:numPr>
          <w:ilvl w:val="0"/>
          <w:numId w:val="34"/>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inline distT="0" distB="0" distL="114300" distR="114300">
            <wp:extent cx="5274310" cy="8915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5"/>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5"/>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5"/>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5"/>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5"/>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6"/>
        </w:numPr>
        <w:ind w:left="420" w:firstLine="420"/>
      </w:pPr>
      <w:r>
        <w:rPr>
          <w:rFonts w:hint="eastAsia"/>
        </w:rPr>
        <w:t>Let</w:t>
      </w:r>
    </w:p>
    <w:p>
      <w:pPr>
        <w:numPr>
          <w:ilvl w:val="1"/>
          <w:numId w:val="36"/>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6"/>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2"/>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6"/>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6"/>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6"/>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4"/>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6"/>
        </w:numPr>
        <w:ind w:firstLine="420"/>
      </w:pPr>
      <w:r>
        <w:rPr>
          <w:rFonts w:hint="eastAsia"/>
        </w:rPr>
        <w:t>无变量提升——同let</w:t>
      </w:r>
    </w:p>
    <w:p>
      <w:pPr>
        <w:numPr>
          <w:ilvl w:val="1"/>
          <w:numId w:val="36"/>
        </w:numPr>
        <w:ind w:firstLine="420"/>
      </w:pPr>
      <w:r>
        <w:rPr>
          <w:rFonts w:hint="eastAsia"/>
        </w:rPr>
        <w:t>有块级作用域——同let</w:t>
      </w:r>
    </w:p>
    <w:p>
      <w:pPr>
        <w:numPr>
          <w:ilvl w:val="1"/>
          <w:numId w:val="36"/>
        </w:numPr>
        <w:ind w:firstLine="420"/>
      </w:pPr>
      <w:r>
        <w:rPr>
          <w:rFonts w:hint="eastAsia"/>
        </w:rPr>
        <w:t>禁止重复声明——同let</w:t>
      </w:r>
    </w:p>
    <w:p>
      <w:pPr>
        <w:numPr>
          <w:ilvl w:val="1"/>
          <w:numId w:val="36"/>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5"/>
                    <a:stretch>
                      <a:fillRect/>
                    </a:stretch>
                  </pic:blipFill>
                  <pic:spPr>
                    <a:xfrm>
                      <a:off x="0" y="0"/>
                      <a:ext cx="1924050" cy="400050"/>
                    </a:xfrm>
                    <a:prstGeom prst="rect">
                      <a:avLst/>
                    </a:prstGeom>
                    <a:noFill/>
                    <a:ln>
                      <a:noFill/>
                    </a:ln>
                  </pic:spPr>
                </pic:pic>
              </a:graphicData>
            </a:graphic>
          </wp:inline>
        </w:drawing>
      </w:r>
    </w:p>
    <w:p>
      <w:pPr>
        <w:numPr>
          <w:ilvl w:val="1"/>
          <w:numId w:val="36"/>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7"/>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7"/>
                    <a:stretch>
                      <a:fillRect/>
                    </a:stretch>
                  </pic:blipFill>
                  <pic:spPr>
                    <a:xfrm>
                      <a:off x="0" y="0"/>
                      <a:ext cx="2771775" cy="762000"/>
                    </a:xfrm>
                    <a:prstGeom prst="rect">
                      <a:avLst/>
                    </a:prstGeom>
                    <a:noFill/>
                    <a:ln>
                      <a:noFill/>
                    </a:ln>
                  </pic:spPr>
                </pic:pic>
              </a:graphicData>
            </a:graphic>
          </wp:inline>
        </w:drawing>
      </w:r>
    </w:p>
    <w:p>
      <w:pPr>
        <w:numPr>
          <w:ilvl w:val="0"/>
          <w:numId w:val="37"/>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8"/>
                    <a:stretch>
                      <a:fillRect/>
                    </a:stretch>
                  </pic:blipFill>
                  <pic:spPr>
                    <a:xfrm>
                      <a:off x="0" y="0"/>
                      <a:ext cx="2409825" cy="733425"/>
                    </a:xfrm>
                    <a:prstGeom prst="rect">
                      <a:avLst/>
                    </a:prstGeom>
                    <a:noFill/>
                    <a:ln>
                      <a:noFill/>
                    </a:ln>
                  </pic:spPr>
                </pic:pic>
              </a:graphicData>
            </a:graphic>
          </wp:inline>
        </w:drawing>
      </w:r>
    </w:p>
    <w:p>
      <w:pPr>
        <w:numPr>
          <w:ilvl w:val="0"/>
          <w:numId w:val="37"/>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7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8"/>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8"/>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7"/>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7"/>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9"/>
        </w:numPr>
        <w:ind w:left="1260"/>
      </w:pPr>
      <w:r>
        <w:rPr>
          <w:rFonts w:hint="eastAsia"/>
        </w:rPr>
        <w:t>类中定义方法时，前面不用加function，后面不得加 ‘,’，方法全部都是定义在类的prototype属性中。</w:t>
      </w:r>
    </w:p>
    <w:p>
      <w:pPr>
        <w:numPr>
          <w:ilvl w:val="0"/>
          <w:numId w:val="39"/>
        </w:numPr>
        <w:ind w:left="1260"/>
      </w:pPr>
      <w:r>
        <w:rPr>
          <w:rFonts w:hint="eastAsia"/>
        </w:rPr>
        <w:t>类的内部定义的所有方法都是不可枚举的</w:t>
      </w:r>
    </w:p>
    <w:p>
      <w:pPr>
        <w:numPr>
          <w:ilvl w:val="0"/>
          <w:numId w:val="39"/>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8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rPr>
          <w:rFonts w:hint="eastAsia"/>
          <w:lang w:eastAsia="zh-CN"/>
        </w:rPr>
      </w:pPr>
      <w:r>
        <w:rPr>
          <w:rFonts w:hint="eastAsia"/>
        </w:rPr>
        <w:t>而在ES6中，则是先创建父类的实例对象this，然后再用子类的构造函数修改this</w:t>
      </w:r>
      <w:r>
        <w:rPr>
          <w:rFonts w:hint="eastAsia"/>
          <w:lang w:eastAsia="zh-CN"/>
        </w:rPr>
        <w:t>。</w:t>
      </w:r>
    </w:p>
    <w:p>
      <w:pPr>
        <w:numPr>
          <w:ilvl w:val="2"/>
          <w:numId w:val="1"/>
        </w:numPr>
      </w:pPr>
      <w:r>
        <w:rPr>
          <w:rFonts w:hint="eastAsia"/>
          <w:lang w:val="en-US" w:eastAsia="zh-CN"/>
        </w:rPr>
        <w:t>多态</w:t>
      </w:r>
    </w:p>
    <w:p>
      <w:pPr>
        <w:ind w:left="420" w:firstLine="420"/>
        <w:rPr>
          <w:rFonts w:hint="eastAsia"/>
          <w:lang w:val="en-US" w:eastAsia="zh-CN"/>
        </w:rPr>
      </w:pPr>
      <w:r>
        <w:rPr>
          <w:rFonts w:hint="eastAsia"/>
          <w:lang w:val="en-US" w:eastAsia="zh-CN"/>
        </w:rPr>
        <w:t>同一操作在不同对象上，可以产生不同的解释和不同的执行结果。即给不同的对象发送同一消息时，这些消息会根据这个对象的不同而给出不同的反馈。</w:t>
      </w:r>
    </w:p>
    <w:p>
      <w:pPr>
        <w:ind w:left="420" w:firstLine="420"/>
        <w:rPr>
          <w:rFonts w:hint="default"/>
          <w:lang w:val="en-US" w:eastAsia="zh-CN"/>
        </w:rPr>
      </w:pPr>
      <w:r>
        <w:drawing>
          <wp:inline distT="0" distB="0" distL="114300" distR="114300">
            <wp:extent cx="4122420" cy="5234940"/>
            <wp:effectExtent l="0" t="0" r="7620" b="762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83"/>
                    <a:stretch>
                      <a:fillRect/>
                    </a:stretch>
                  </pic:blipFill>
                  <pic:spPr>
                    <a:xfrm>
                      <a:off x="0" y="0"/>
                      <a:ext cx="4122420" cy="5234940"/>
                    </a:xfrm>
                    <a:prstGeom prst="rect">
                      <a:avLst/>
                    </a:prstGeom>
                    <a:noFill/>
                    <a:ln>
                      <a:noFill/>
                    </a:ln>
                  </pic:spPr>
                </pic:pic>
              </a:graphicData>
            </a:graphic>
          </wp:inline>
        </w:drawing>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40"/>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4"/>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5"/>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6"/>
                    <a:stretch>
                      <a:fillRect/>
                    </a:stretch>
                  </pic:blipFill>
                  <pic:spPr>
                    <a:xfrm>
                      <a:off x="0" y="0"/>
                      <a:ext cx="4091940" cy="4724400"/>
                    </a:xfrm>
                    <a:prstGeom prst="rect">
                      <a:avLst/>
                    </a:prstGeom>
                    <a:noFill/>
                    <a:ln>
                      <a:noFill/>
                    </a:ln>
                  </pic:spPr>
                </pic:pic>
              </a:graphicData>
            </a:graphic>
          </wp:anchor>
        </w:drawing>
      </w:r>
    </w:p>
    <w:p>
      <w:pPr>
        <w:numPr>
          <w:ilvl w:val="0"/>
          <w:numId w:val="41"/>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7"/>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8"/>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9"/>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90"/>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91"/>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2"/>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3"/>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42"/>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4"/>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6"/>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7"/>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8"/>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3"/>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9"/>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100"/>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101"/>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2"/>
                    <a:stretch>
                      <a:fillRect/>
                    </a:stretch>
                  </pic:blipFill>
                  <pic:spPr>
                    <a:xfrm>
                      <a:off x="0" y="0"/>
                      <a:ext cx="3611880" cy="1440180"/>
                    </a:xfrm>
                    <a:prstGeom prst="rect">
                      <a:avLst/>
                    </a:prstGeom>
                    <a:noFill/>
                    <a:ln>
                      <a:noFill/>
                    </a:ln>
                  </pic:spPr>
                </pic:pic>
              </a:graphicData>
            </a:graphic>
          </wp:inline>
        </w:drawing>
      </w:r>
    </w:p>
    <w:p>
      <w:pPr>
        <w:numPr>
          <w:ilvl w:val="0"/>
          <w:numId w:val="43"/>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3"/>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4"/>
                    <a:stretch>
                      <a:fillRect/>
                    </a:stretch>
                  </pic:blipFill>
                  <pic:spPr>
                    <a:xfrm>
                      <a:off x="0" y="0"/>
                      <a:ext cx="3581400" cy="1432560"/>
                    </a:xfrm>
                    <a:prstGeom prst="rect">
                      <a:avLst/>
                    </a:prstGeom>
                    <a:noFill/>
                    <a:ln>
                      <a:noFill/>
                    </a:ln>
                  </pic:spPr>
                </pic:pic>
              </a:graphicData>
            </a:graphic>
          </wp:inline>
        </w:drawing>
      </w:r>
    </w:p>
    <w:p>
      <w:pPr>
        <w:numPr>
          <w:ilvl w:val="1"/>
          <w:numId w:val="1"/>
        </w:numPr>
      </w:pPr>
      <w:r>
        <w:rPr>
          <w:rFonts w:hint="eastAsia"/>
          <w:lang w:val="en-US" w:eastAsia="zh-CN"/>
        </w:rPr>
        <w:t>防抖、节流</w:t>
      </w:r>
    </w:p>
    <w:p>
      <w:pPr>
        <w:numPr>
          <w:ilvl w:val="2"/>
          <w:numId w:val="1"/>
        </w:numPr>
        <w:ind w:left="0" w:leftChars="0" w:firstLine="420" w:firstLineChars="0"/>
      </w:pPr>
      <w:r>
        <w:rPr>
          <w:rFonts w:hint="eastAsia"/>
          <w:lang w:val="en-US" w:eastAsia="zh-CN"/>
        </w:rPr>
        <w:t>防抖（debounce）</w:t>
      </w:r>
    </w:p>
    <w:p>
      <w:pPr>
        <w:numPr>
          <w:ilvl w:val="0"/>
          <w:numId w:val="44"/>
        </w:numPr>
        <w:ind w:left="420" w:leftChars="0" w:firstLine="420" w:firstLineChars="0"/>
        <w:rPr>
          <w:rFonts w:hint="eastAsia"/>
          <w:lang w:val="en-US" w:eastAsia="zh-CN"/>
        </w:rPr>
      </w:pPr>
      <w:r>
        <w:rPr>
          <w:rFonts w:hint="eastAsia"/>
          <w:lang w:val="en-US" w:eastAsia="zh-CN"/>
        </w:rPr>
        <w:t>定义：就是指触发事件后在n秒内函数只能执行一次，如果在n秒内又触发了事件，则会重新计算函数执行时间。</w:t>
      </w:r>
    </w:p>
    <w:p>
      <w:pPr>
        <w:numPr>
          <w:ilvl w:val="0"/>
          <w:numId w:val="44"/>
        </w:numPr>
        <w:ind w:left="420" w:leftChars="0" w:firstLine="420" w:firstLineChars="0"/>
        <w:rPr>
          <w:rFonts w:hint="default"/>
          <w:lang w:val="en-US" w:eastAsia="zh-CN"/>
        </w:rPr>
      </w:pPr>
      <w:r>
        <w:rPr>
          <w:rFonts w:hint="eastAsia"/>
          <w:lang w:val="en-US" w:eastAsia="zh-CN"/>
        </w:rPr>
        <w:t>非立即执行版：不会立即执行，而是在等待n秒之后执行，如果在n秒内又触发了事件，则会重新计算函数执行时间。</w:t>
      </w:r>
    </w:p>
    <w:p>
      <w:pPr>
        <w:numPr>
          <w:ilvl w:val="0"/>
          <w:numId w:val="0"/>
        </w:numPr>
        <w:ind w:left="840" w:leftChars="0" w:firstLine="420" w:firstLineChars="0"/>
        <w:rPr>
          <w:rFonts w:hint="default"/>
          <w:lang w:val="en-US" w:eastAsia="zh-CN"/>
        </w:rPr>
      </w:pPr>
      <w:r>
        <w:drawing>
          <wp:inline distT="0" distB="0" distL="114300" distR="114300">
            <wp:extent cx="5021580" cy="4160520"/>
            <wp:effectExtent l="0" t="0" r="7620"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5"/>
                    <a:stretch>
                      <a:fillRect/>
                    </a:stretch>
                  </pic:blipFill>
                  <pic:spPr>
                    <a:xfrm>
                      <a:off x="0" y="0"/>
                      <a:ext cx="5021580" cy="416052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立即执行版本：触发事件后函数会立即执行，然后n秒内不会触发事件才能继续执行函数的效果。</w:t>
      </w:r>
    </w:p>
    <w:p>
      <w:pPr>
        <w:numPr>
          <w:ilvl w:val="0"/>
          <w:numId w:val="0"/>
        </w:numPr>
        <w:ind w:left="840" w:leftChars="0" w:firstLine="420" w:firstLineChars="0"/>
        <w:rPr>
          <w:rFonts w:hint="default"/>
          <w:lang w:val="en-US" w:eastAsia="zh-CN"/>
        </w:rPr>
      </w:pPr>
      <w:r>
        <w:drawing>
          <wp:inline distT="0" distB="0" distL="114300" distR="114300">
            <wp:extent cx="4998720" cy="524256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106"/>
                    <a:stretch>
                      <a:fillRect/>
                    </a:stretch>
                  </pic:blipFill>
                  <pic:spPr>
                    <a:xfrm>
                      <a:off x="0" y="0"/>
                      <a:ext cx="4998720" cy="524256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合成版：</w:t>
      </w:r>
    </w:p>
    <w:p>
      <w:pPr>
        <w:numPr>
          <w:ilvl w:val="0"/>
          <w:numId w:val="0"/>
        </w:numPr>
        <w:ind w:left="840" w:leftChars="0" w:firstLine="420" w:firstLineChars="0"/>
        <w:rPr>
          <w:rFonts w:hint="default"/>
          <w:lang w:val="en-US" w:eastAsia="zh-CN"/>
        </w:rPr>
      </w:pPr>
      <w:r>
        <w:drawing>
          <wp:inline distT="0" distB="0" distL="114300" distR="114300">
            <wp:extent cx="5082540" cy="4770120"/>
            <wp:effectExtent l="0" t="0" r="7620" b="0"/>
            <wp:docPr id="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pic:cNvPicPr>
                      <a:picLocks noChangeAspect="1"/>
                    </pic:cNvPicPr>
                  </pic:nvPicPr>
                  <pic:blipFill>
                    <a:blip r:embed="rId107"/>
                    <a:stretch>
                      <a:fillRect/>
                    </a:stretch>
                  </pic:blipFill>
                  <pic:spPr>
                    <a:xfrm>
                      <a:off x="0" y="0"/>
                      <a:ext cx="5082540" cy="477012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节流</w:t>
      </w:r>
    </w:p>
    <w:p>
      <w:pPr>
        <w:numPr>
          <w:ilvl w:val="0"/>
          <w:numId w:val="45"/>
        </w:numPr>
        <w:ind w:left="420" w:leftChars="0" w:firstLine="420" w:firstLineChars="0"/>
        <w:rPr>
          <w:rFonts w:hint="eastAsia"/>
          <w:lang w:val="en-US" w:eastAsia="zh-CN"/>
        </w:rPr>
      </w:pPr>
      <w:r>
        <w:rPr>
          <w:rFonts w:hint="eastAsia"/>
          <w:lang w:val="en-US" w:eastAsia="zh-CN"/>
        </w:rPr>
        <w:t>定义：指连续事件但是在n秒中只执行一次函数。节流会稀释函数的执行评率。</w:t>
      </w:r>
    </w:p>
    <w:p>
      <w:pPr>
        <w:numPr>
          <w:ilvl w:val="0"/>
          <w:numId w:val="45"/>
        </w:numPr>
        <w:ind w:left="420" w:leftChars="0" w:firstLine="420" w:firstLineChars="0"/>
        <w:rPr>
          <w:rFonts w:hint="default"/>
          <w:lang w:val="en-US" w:eastAsia="zh-CN"/>
        </w:rPr>
      </w:pPr>
      <w:r>
        <w:rPr>
          <w:rFonts w:hint="eastAsia"/>
          <w:lang w:val="en-US" w:eastAsia="zh-CN"/>
        </w:rPr>
        <w:t>时间戳版：函数触发是在时间段内开始的时候</w:t>
      </w:r>
    </w:p>
    <w:p>
      <w:pPr>
        <w:numPr>
          <w:ilvl w:val="0"/>
          <w:numId w:val="0"/>
        </w:numPr>
        <w:ind w:left="840" w:leftChars="0" w:firstLine="420" w:firstLineChars="0"/>
        <w:rPr>
          <w:rFonts w:hint="default"/>
          <w:lang w:val="en-US" w:eastAsia="zh-CN"/>
        </w:rPr>
      </w:pPr>
      <w:r>
        <w:drawing>
          <wp:inline distT="0" distB="0" distL="114300" distR="114300">
            <wp:extent cx="3512820" cy="3299460"/>
            <wp:effectExtent l="0" t="0" r="7620" b="762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pic:cNvPicPr>
                  </pic:nvPicPr>
                  <pic:blipFill>
                    <a:blip r:embed="rId108"/>
                    <a:stretch>
                      <a:fillRect/>
                    </a:stretch>
                  </pic:blipFill>
                  <pic:spPr>
                    <a:xfrm>
                      <a:off x="0" y="0"/>
                      <a:ext cx="3512820" cy="3299460"/>
                    </a:xfrm>
                    <a:prstGeom prst="rect">
                      <a:avLst/>
                    </a:prstGeom>
                    <a:noFill/>
                    <a:ln>
                      <a:noFill/>
                    </a:ln>
                  </pic:spPr>
                </pic:pic>
              </a:graphicData>
            </a:graphic>
          </wp:inline>
        </w:drawing>
      </w:r>
    </w:p>
    <w:p>
      <w:pPr>
        <w:numPr>
          <w:ilvl w:val="0"/>
          <w:numId w:val="45"/>
        </w:numPr>
        <w:ind w:left="420" w:leftChars="0" w:firstLine="420" w:firstLineChars="0"/>
        <w:rPr>
          <w:rFonts w:hint="default"/>
          <w:lang w:val="en-US" w:eastAsia="zh-CN"/>
        </w:rPr>
      </w:pPr>
      <w:r>
        <w:rPr>
          <w:rFonts w:hint="eastAsia"/>
          <w:lang w:val="en-US" w:eastAsia="zh-CN"/>
        </w:rPr>
        <w:t>定时器版：函数触发是在时间段内结束的时候</w:t>
      </w:r>
    </w:p>
    <w:p>
      <w:pPr>
        <w:numPr>
          <w:ilvl w:val="0"/>
          <w:numId w:val="0"/>
        </w:numPr>
        <w:ind w:left="840" w:leftChars="0" w:firstLine="420" w:firstLineChars="0"/>
      </w:pPr>
      <w:r>
        <w:drawing>
          <wp:inline distT="0" distB="0" distL="114300" distR="114300">
            <wp:extent cx="3467100" cy="3444240"/>
            <wp:effectExtent l="0" t="0" r="7620"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09"/>
                    <a:stretch>
                      <a:fillRect/>
                    </a:stretch>
                  </pic:blipFill>
                  <pic:spPr>
                    <a:xfrm>
                      <a:off x="0" y="0"/>
                      <a:ext cx="3467100" cy="3444240"/>
                    </a:xfrm>
                    <a:prstGeom prst="rect">
                      <a:avLst/>
                    </a:prstGeom>
                    <a:noFill/>
                    <a:ln>
                      <a:noFill/>
                    </a:ln>
                  </pic:spPr>
                </pic:pic>
              </a:graphicData>
            </a:graphic>
          </wp:inline>
        </w:drawing>
      </w:r>
    </w:p>
    <w:p>
      <w:pPr>
        <w:numPr>
          <w:ilvl w:val="0"/>
          <w:numId w:val="45"/>
        </w:numPr>
        <w:ind w:left="420" w:leftChars="0" w:firstLine="420" w:firstLineChars="0"/>
      </w:pPr>
      <w:r>
        <w:rPr>
          <w:rFonts w:hint="eastAsia"/>
          <w:lang w:val="en-US" w:eastAsia="zh-CN"/>
        </w:rPr>
        <w:t>结合版：</w:t>
      </w:r>
    </w:p>
    <w:p>
      <w:pPr>
        <w:numPr>
          <w:ilvl w:val="0"/>
          <w:numId w:val="0"/>
        </w:numPr>
        <w:ind w:left="840" w:leftChars="0" w:firstLine="420" w:firstLineChars="0"/>
        <w:rPr>
          <w:rFonts w:hint="default"/>
          <w:lang w:val="en-US" w:eastAsia="zh-CN"/>
        </w:rPr>
      </w:pPr>
      <w:r>
        <w:drawing>
          <wp:inline distT="0" distB="0" distL="114300" distR="114300">
            <wp:extent cx="3764280" cy="5615940"/>
            <wp:effectExtent l="0" t="0" r="0" b="7620"/>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10"/>
                    <a:stretch>
                      <a:fillRect/>
                    </a:stretch>
                  </pic:blipFill>
                  <pic:spPr>
                    <a:xfrm>
                      <a:off x="0" y="0"/>
                      <a:ext cx="3764280" cy="5615940"/>
                    </a:xfrm>
                    <a:prstGeom prst="rect">
                      <a:avLst/>
                    </a:prstGeom>
                    <a:noFill/>
                    <a:ln>
                      <a:noFill/>
                    </a:ln>
                  </pic:spPr>
                </pic:pic>
              </a:graphicData>
            </a:graphic>
          </wp:inline>
        </w:drawing>
      </w: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6"/>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6"/>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6"/>
        </w:numPr>
        <w:ind w:firstLine="420"/>
        <w:outlineLvl w:val="4"/>
        <w:rPr>
          <w:b/>
          <w:bCs/>
          <w:color w:val="FF0000"/>
        </w:rPr>
      </w:pPr>
      <w:r>
        <w:rPr>
          <w:rFonts w:hint="eastAsia"/>
          <w:b/>
          <w:bCs/>
          <w:color w:val="FF0000"/>
        </w:rPr>
        <w:t>true——事件句柄在捕获阶段执行</w:t>
      </w:r>
    </w:p>
    <w:p>
      <w:pPr>
        <w:numPr>
          <w:ilvl w:val="1"/>
          <w:numId w:val="46"/>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7"/>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rPr>
          <w:rFonts w:hint="eastAsia"/>
        </w:rPr>
      </w:pPr>
      <w:r>
        <w:rPr>
          <w:rFonts w:hint="eastAsia"/>
        </w:rPr>
        <w:t>}</w:t>
      </w:r>
    </w:p>
    <w:p>
      <w:pPr>
        <w:ind w:left="420" w:firstLine="420"/>
        <w:outlineLvl w:val="4"/>
        <w:rPr>
          <w:rFonts w:hint="eastAsia"/>
          <w:lang w:val="en-US" w:eastAsia="zh-CN"/>
        </w:rPr>
      </w:pPr>
      <w:r>
        <w:rPr>
          <w:rFonts w:hint="eastAsia"/>
          <w:lang w:val="en-US" w:eastAsia="zh-CN"/>
        </w:rPr>
        <w:t>在老版本的IE里面使用：</w:t>
      </w:r>
    </w:p>
    <w:p>
      <w:pPr>
        <w:ind w:left="420" w:firstLine="420"/>
        <w:outlineLvl w:val="4"/>
        <w:rPr>
          <w:rFonts w:hint="default"/>
          <w:lang w:val="en-US" w:eastAsia="zh-CN"/>
        </w:rPr>
      </w:pPr>
      <w:r>
        <w:drawing>
          <wp:inline distT="0" distB="0" distL="114300" distR="114300">
            <wp:extent cx="3223260" cy="1104900"/>
            <wp:effectExtent l="0" t="0" r="7620" b="762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11"/>
                    <a:stretch>
                      <a:fillRect/>
                    </a:stretch>
                  </pic:blipFill>
                  <pic:spPr>
                    <a:xfrm>
                      <a:off x="0" y="0"/>
                      <a:ext cx="3223260" cy="1104900"/>
                    </a:xfrm>
                    <a:prstGeom prst="rect">
                      <a:avLst/>
                    </a:prstGeom>
                    <a:noFill/>
                    <a:ln>
                      <a:noFill/>
                    </a:ln>
                  </pic:spPr>
                </pic:pic>
              </a:graphicData>
            </a:graphic>
          </wp:inline>
        </w:drawing>
      </w:r>
    </w:p>
    <w:p>
      <w:pPr>
        <w:numPr>
          <w:ilvl w:val="2"/>
          <w:numId w:val="1"/>
        </w:numPr>
        <w:outlineLvl w:val="4"/>
      </w:pPr>
      <w:r>
        <w:rPr>
          <w:rFonts w:hint="eastAsia"/>
          <w:lang w:val="en-US" w:eastAsia="zh-CN"/>
        </w:rPr>
        <w:t>事件委托（代理）：</w:t>
      </w:r>
    </w:p>
    <w:p>
      <w:pPr>
        <w:numPr>
          <w:ilvl w:val="0"/>
          <w:numId w:val="48"/>
        </w:numPr>
        <w:ind w:left="420" w:leftChars="0" w:firstLine="420" w:firstLineChars="0"/>
        <w:outlineLvl w:val="4"/>
        <w:rPr>
          <w:rFonts w:hint="eastAsia"/>
          <w:lang w:val="en-US" w:eastAsia="zh-CN"/>
        </w:rPr>
      </w:pPr>
      <w:r>
        <w:rPr>
          <w:rFonts w:hint="eastAsia"/>
          <w:lang w:val="en-US" w:eastAsia="zh-CN"/>
        </w:rPr>
        <w:t>定义：即事件代理，JavaScript高级程序设计上讲：事件委托就是利用事件冒泡，</w:t>
      </w:r>
      <w:r>
        <w:rPr>
          <w:rFonts w:hint="eastAsia"/>
          <w:b/>
          <w:bCs/>
          <w:color w:val="FF0000"/>
          <w:lang w:val="en-US" w:eastAsia="zh-CN"/>
        </w:rPr>
        <w:t>只需指定一个事件处理程序，就可以管理某一类的所有事件</w:t>
      </w:r>
      <w:r>
        <w:rPr>
          <w:rFonts w:hint="eastAsia"/>
          <w:lang w:val="en-US" w:eastAsia="zh-CN"/>
        </w:rPr>
        <w:t>。</w:t>
      </w:r>
    </w:p>
    <w:p>
      <w:pPr>
        <w:numPr>
          <w:ilvl w:val="0"/>
          <w:numId w:val="48"/>
        </w:numPr>
        <w:ind w:left="420" w:leftChars="0" w:firstLine="420" w:firstLineChars="0"/>
        <w:outlineLvl w:val="4"/>
        <w:rPr>
          <w:rFonts w:hint="default"/>
          <w:lang w:val="en-US" w:eastAsia="zh-CN"/>
        </w:rPr>
      </w:pPr>
      <w:r>
        <w:rPr>
          <w:rFonts w:hint="eastAsia"/>
          <w:lang w:val="en-US" w:eastAsia="zh-CN"/>
        </w:rPr>
        <w:t>原理：利用事件的冒泡原理</w:t>
      </w:r>
    </w:p>
    <w:p>
      <w:pPr>
        <w:numPr>
          <w:ilvl w:val="0"/>
          <w:numId w:val="48"/>
        </w:numPr>
        <w:ind w:left="420" w:leftChars="0" w:firstLine="420" w:firstLineChars="0"/>
        <w:outlineLvl w:val="4"/>
        <w:rPr>
          <w:rFonts w:hint="default"/>
          <w:lang w:val="en-US" w:eastAsia="zh-CN"/>
        </w:rPr>
      </w:pPr>
      <w:r>
        <w:rPr>
          <w:rFonts w:hint="eastAsia"/>
          <w:lang w:val="en-US" w:eastAsia="zh-CN"/>
        </w:rPr>
        <w:t>实现：鼠标移入li标签底色变红，移出底色消失，新增标签有同样操作</w:t>
      </w:r>
    </w:p>
    <w:p>
      <w:pPr>
        <w:numPr>
          <w:ilvl w:val="0"/>
          <w:numId w:val="0"/>
        </w:numPr>
        <w:ind w:left="840" w:leftChars="0"/>
        <w:outlineLvl w:val="4"/>
      </w:pPr>
      <w:r>
        <w:drawing>
          <wp:inline distT="0" distB="0" distL="114300" distR="114300">
            <wp:extent cx="3916680" cy="1249680"/>
            <wp:effectExtent l="0" t="0" r="0" b="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12"/>
                    <a:stretch>
                      <a:fillRect/>
                    </a:stretch>
                  </pic:blipFill>
                  <pic:spPr>
                    <a:xfrm>
                      <a:off x="0" y="0"/>
                      <a:ext cx="3916680" cy="1249680"/>
                    </a:xfrm>
                    <a:prstGeom prst="rect">
                      <a:avLst/>
                    </a:prstGeom>
                    <a:noFill/>
                    <a:ln>
                      <a:noFill/>
                    </a:ln>
                  </pic:spPr>
                </pic:pic>
              </a:graphicData>
            </a:graphic>
          </wp:inline>
        </w:drawing>
      </w:r>
    </w:p>
    <w:p>
      <w:pPr>
        <w:numPr>
          <w:ilvl w:val="0"/>
          <w:numId w:val="0"/>
        </w:numPr>
        <w:ind w:left="840" w:leftChars="0"/>
        <w:outlineLvl w:val="4"/>
        <w:rPr>
          <w:rFonts w:hint="default"/>
          <w:lang w:val="en-US" w:eastAsia="zh-CN"/>
        </w:rPr>
      </w:pPr>
      <w:r>
        <w:drawing>
          <wp:inline distT="0" distB="0" distL="114300" distR="114300">
            <wp:extent cx="3756660" cy="5829300"/>
            <wp:effectExtent l="0" t="0" r="7620" b="762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13"/>
                    <a:stretch>
                      <a:fillRect/>
                    </a:stretch>
                  </pic:blipFill>
                  <pic:spPr>
                    <a:xfrm>
                      <a:off x="0" y="0"/>
                      <a:ext cx="3756660" cy="5829300"/>
                    </a:xfrm>
                    <a:prstGeom prst="rect">
                      <a:avLst/>
                    </a:prstGeom>
                    <a:noFill/>
                    <a:ln>
                      <a:noFill/>
                    </a:ln>
                  </pic:spPr>
                </pic:pic>
              </a:graphicData>
            </a:graphic>
          </wp:inline>
        </w:drawing>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4"/>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5"/>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95250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6"/>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p>
    <w:p>
      <w:pPr>
        <w:ind w:left="420"/>
      </w:pPr>
      <w:r>
        <w:rPr>
          <w:rFonts w:hint="eastAsia"/>
        </w:rPr>
        <w:t>要想保存在循环过程中的每一个i值，需要在匿名函数外部再套一个匿名函数，在这个匿名函数中定义另一个变量并且立即执行来保存i值。如图的brr()。</w:t>
      </w:r>
    </w:p>
    <w:p>
      <w:pPr>
        <w:ind w:left="420"/>
      </w:pPr>
      <w:r>
        <w:drawing>
          <wp:inline distT="0" distB="0" distL="114300" distR="114300">
            <wp:extent cx="2640330" cy="285305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7"/>
                    <a:stretch>
                      <a:fillRect/>
                    </a:stretch>
                  </pic:blipFill>
                  <pic:spPr>
                    <a:xfrm>
                      <a:off x="0" y="0"/>
                      <a:ext cx="2640330" cy="2853055"/>
                    </a:xfrm>
                    <a:prstGeom prst="rect">
                      <a:avLst/>
                    </a:prstGeom>
                    <a:noFill/>
                    <a:ln>
                      <a:noFill/>
                    </a:ln>
                  </pic:spPr>
                </pic:pic>
              </a:graphicData>
            </a:graphic>
          </wp:inline>
        </w:drawing>
      </w:r>
    </w:p>
    <w:p>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8"/>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9"/>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0"/>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1"/>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22"/>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23"/>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24"/>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25"/>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50"/>
        </w:numPr>
        <w:ind w:left="420" w:firstLine="420"/>
      </w:pPr>
      <w:r>
        <w:rPr>
          <w:rFonts w:hint="eastAsia"/>
        </w:rPr>
        <w:t>一个promise可能有三种状态：等待（pending）、已完成（resolved/fulfilled）、已拒绝（rejected）</w:t>
      </w:r>
    </w:p>
    <w:p>
      <w:pPr>
        <w:numPr>
          <w:ilvl w:val="0"/>
          <w:numId w:val="50"/>
        </w:numPr>
        <w:ind w:left="420" w:firstLine="420"/>
      </w:pPr>
      <w:r>
        <w:rPr>
          <w:rFonts w:hint="eastAsia"/>
        </w:rPr>
        <w:t>一个promise的状态只可能从“等待”转到“完成”或“拒绝”。不能逆向转换；同时，“完成”和“拒绝”两种状态不能相互转换</w:t>
      </w:r>
    </w:p>
    <w:p>
      <w:pPr>
        <w:numPr>
          <w:ilvl w:val="0"/>
          <w:numId w:val="5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5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6"/>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5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5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7"/>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8"/>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52"/>
        </w:numPr>
        <w:ind w:left="420" w:firstLine="420"/>
      </w:pPr>
      <w:r>
        <w:rPr>
          <w:rFonts w:hint="eastAsia"/>
        </w:rPr>
        <w:t>如果异步操作抛出错误，状态就会变成rejected，就会调用catch方法指定的回调函数处理错误。</w:t>
      </w:r>
    </w:p>
    <w:p>
      <w:pPr>
        <w:numPr>
          <w:ilvl w:val="0"/>
          <w:numId w:val="52"/>
        </w:numPr>
        <w:ind w:left="420" w:firstLine="420"/>
      </w:pPr>
      <w:r>
        <w:rPr>
          <w:rFonts w:hint="eastAsia"/>
        </w:rPr>
        <w:t>Then方法指定的回调函数在运行中报错也会被catch捕获到。</w:t>
      </w:r>
    </w:p>
    <w:p>
      <w:pPr>
        <w:numPr>
          <w:ilvl w:val="0"/>
          <w:numId w:val="52"/>
        </w:numPr>
        <w:ind w:left="420" w:firstLine="420"/>
      </w:pPr>
      <w:r>
        <w:rPr>
          <w:rFonts w:hint="eastAsia"/>
        </w:rPr>
        <w:t>在resolve()后面抛出的错误会被忽略（如果前面已经是执行了resolve，那么后面throw出来的error就不会被catch）</w:t>
      </w:r>
    </w:p>
    <w:p>
      <w:pPr>
        <w:numPr>
          <w:ilvl w:val="0"/>
          <w:numId w:val="5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52"/>
        </w:numPr>
        <w:ind w:left="420" w:firstLine="420"/>
      </w:pPr>
      <w:r>
        <w:rPr>
          <w:rFonts w:hint="eastAsia"/>
        </w:rPr>
        <w:t>在异步函数中抛出的错误不会被catch捕获到（例如使用了setTimeOut之类的，抛出来的错误不会被catch到）</w:t>
      </w:r>
    </w:p>
    <w:p>
      <w:pPr>
        <w:numPr>
          <w:ilvl w:val="0"/>
          <w:numId w:val="5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5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5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5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5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Compile、watcher、observer、deps的功能和联系</w:t>
      </w:r>
    </w:p>
    <w:p>
      <w:pPr>
        <w:numPr>
          <w:ilvl w:val="0"/>
          <w:numId w:val="54"/>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54"/>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54"/>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54"/>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29"/>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0"/>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31"/>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2"/>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55"/>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55"/>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6"/>
        </w:numPr>
        <w:ind w:left="420" w:firstLine="420"/>
      </w:pPr>
      <w:r>
        <w:rPr>
          <w:rFonts w:hint="eastAsia"/>
        </w:rPr>
        <w:t>路由模式：</w:t>
      </w:r>
    </w:p>
    <w:p>
      <w:pPr>
        <w:numPr>
          <w:ilvl w:val="1"/>
          <w:numId w:val="56"/>
        </w:numPr>
        <w:ind w:firstLine="420"/>
      </w:pPr>
      <w:r>
        <w:rPr>
          <w:rFonts w:hint="eastAsia"/>
        </w:rPr>
        <w:t>Hash：使用URL hash值来做路由，</w:t>
      </w:r>
      <w:r>
        <w:rPr>
          <w:rFonts w:hint="eastAsia"/>
          <w:b/>
          <w:bCs/>
          <w:color w:val="FF0000"/>
        </w:rPr>
        <w:t>默认模式</w:t>
      </w:r>
    </w:p>
    <w:p>
      <w:pPr>
        <w:numPr>
          <w:ilvl w:val="1"/>
          <w:numId w:val="56"/>
        </w:numPr>
        <w:ind w:firstLine="420"/>
      </w:pPr>
      <w:r>
        <w:rPr>
          <w:rFonts w:hint="eastAsia"/>
        </w:rPr>
        <w:t>History：依赖HTML5 History API和服务器配置。具体查看HTML5 History模式</w:t>
      </w:r>
    </w:p>
    <w:p>
      <w:pPr>
        <w:numPr>
          <w:ilvl w:val="1"/>
          <w:numId w:val="56"/>
        </w:numPr>
        <w:ind w:firstLine="420"/>
      </w:pPr>
      <w:r>
        <w:rPr>
          <w:rFonts w:hint="eastAsia"/>
        </w:rPr>
        <w:t>Abstract：支持所有JavaScript运行环境，如Node.js服务器端</w:t>
      </w:r>
    </w:p>
    <w:p>
      <w:pPr>
        <w:numPr>
          <w:ilvl w:val="0"/>
          <w:numId w:val="56"/>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7"/>
        </w:numPr>
        <w:ind w:left="1680"/>
      </w:pPr>
      <w:r>
        <w:rPr>
          <w:rFonts w:hint="eastAsia"/>
        </w:rPr>
        <w:t>即“#”是用来指导浏览器动作的，对服务器完全无用，HTTP请求中不包含“#”</w:t>
      </w:r>
    </w:p>
    <w:p>
      <w:pPr>
        <w:numPr>
          <w:ilvl w:val="0"/>
          <w:numId w:val="57"/>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6"/>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w:t>
      </w:r>
      <w:bookmarkStart w:id="0" w:name="_GoBack"/>
      <w:r>
        <w:rPr>
          <w:rFonts w:hint="eastAsia"/>
        </w:rPr>
        <w:t>xx</w:t>
      </w:r>
      <w:bookmarkEnd w:id="0"/>
      <w:r>
        <w:rPr>
          <w:rFonts w:hint="eastAsia"/>
        </w:rPr>
        <w:t>.com/id=5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6"/>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3"/>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8"/>
        </w:numPr>
        <w:ind w:left="1260"/>
      </w:pPr>
      <w:r>
        <w:rPr>
          <w:rFonts w:hint="eastAsia"/>
        </w:rPr>
        <w:t>可以劫持整个对象，并返回一个新对象</w:t>
      </w:r>
    </w:p>
    <w:p>
      <w:pPr>
        <w:numPr>
          <w:ilvl w:val="0"/>
          <w:numId w:val="58"/>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9"/>
        </w:numPr>
        <w:ind w:left="1260"/>
      </w:pPr>
      <w:r>
        <w:rPr>
          <w:rFonts w:hint="eastAsia"/>
        </w:rPr>
        <w:t>target：是用Proxy包装的被代理对象（可以是任何类型的对象，包括原生数组函数，甚至另一个代理）。</w:t>
      </w:r>
    </w:p>
    <w:p>
      <w:pPr>
        <w:numPr>
          <w:ilvl w:val="0"/>
          <w:numId w:val="59"/>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9"/>
        </w:numPr>
        <w:ind w:left="1260"/>
      </w:pPr>
      <w:r>
        <w:rPr>
          <w:rFonts w:hint="eastAsia"/>
        </w:rPr>
        <w:t>get：读取值</w:t>
      </w:r>
    </w:p>
    <w:p>
      <w:pPr>
        <w:numPr>
          <w:ilvl w:val="0"/>
          <w:numId w:val="59"/>
        </w:numPr>
        <w:ind w:left="1260"/>
      </w:pPr>
      <w:r>
        <w:rPr>
          <w:rFonts w:hint="eastAsia"/>
        </w:rPr>
        <w:t>set：获取值</w:t>
      </w:r>
    </w:p>
    <w:p>
      <w:pPr>
        <w:numPr>
          <w:ilvl w:val="0"/>
          <w:numId w:val="59"/>
        </w:numPr>
        <w:ind w:left="1260"/>
      </w:pPr>
      <w:r>
        <w:rPr>
          <w:rFonts w:hint="eastAsia"/>
        </w:rPr>
        <w:t>has：判断对象是是否拥有该属性</w:t>
      </w:r>
    </w:p>
    <w:p>
      <w:pPr>
        <w:numPr>
          <w:ilvl w:val="0"/>
          <w:numId w:val="59"/>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4"/>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60"/>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35"/>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6"/>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7"/>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8"/>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60"/>
        </w:numPr>
        <w:ind w:left="420" w:firstLine="420"/>
      </w:pPr>
      <w:r>
        <w:rPr>
          <w:rFonts w:hint="eastAsia"/>
        </w:rPr>
        <w:t>缺点：</w:t>
      </w:r>
    </w:p>
    <w:p>
      <w:pPr>
        <w:ind w:left="840" w:firstLine="420"/>
      </w:pPr>
      <w:r>
        <w:rPr>
          <w:rFonts w:hint="eastAsia"/>
        </w:rPr>
        <w:t>尺寸：更多的功能意味着更多的代码</w:t>
      </w:r>
      <w:r>
        <w:rPr>
          <w:rFonts w:hint="eastAsia"/>
          <w:lang w:val="en-US" w:eastAsia="zh-CN"/>
        </w:rPr>
        <w:t xml:space="preserve">  </w:t>
      </w:r>
      <w:r>
        <w:rPr>
          <w:rFonts w:hint="eastAsia"/>
        </w:rPr>
        <w:t>。（但是目前VUE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39"/>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61"/>
        </w:numPr>
        <w:ind w:left="1260"/>
      </w:pPr>
      <w:r>
        <w:rPr>
          <w:rFonts w:hint="eastAsia"/>
        </w:rPr>
        <w:t>.prevent：提交事件不再重载页面；</w:t>
      </w:r>
    </w:p>
    <w:p>
      <w:pPr>
        <w:numPr>
          <w:ilvl w:val="0"/>
          <w:numId w:val="61"/>
        </w:numPr>
        <w:ind w:left="1260"/>
      </w:pPr>
      <w:r>
        <w:rPr>
          <w:rFonts w:hint="eastAsia"/>
        </w:rPr>
        <w:t>.stop：阻止单击事件冒泡；</w:t>
      </w:r>
    </w:p>
    <w:p>
      <w:pPr>
        <w:numPr>
          <w:ilvl w:val="0"/>
          <w:numId w:val="61"/>
        </w:numPr>
        <w:ind w:left="1260"/>
      </w:pPr>
      <w:r>
        <w:rPr>
          <w:rFonts w:hint="eastAsia"/>
        </w:rPr>
        <w:t>.self：当事件发生在该元素本身而不是子元素的时候会触发；</w:t>
      </w:r>
    </w:p>
    <w:p>
      <w:pPr>
        <w:numPr>
          <w:ilvl w:val="0"/>
          <w:numId w:val="61"/>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62"/>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63"/>
        </w:numPr>
        <w:ind w:left="1680"/>
      </w:pPr>
      <w:r>
        <w:rPr>
          <w:rFonts w:hint="eastAsia"/>
        </w:rPr>
        <w:t>好处：前端耗时少（只负责将HTML进行展示），利于SEO</w:t>
      </w:r>
    </w:p>
    <w:p>
      <w:pPr>
        <w:numPr>
          <w:ilvl w:val="0"/>
          <w:numId w:val="63"/>
        </w:numPr>
        <w:ind w:left="1680"/>
      </w:pPr>
      <w:r>
        <w:rPr>
          <w:rFonts w:hint="eastAsia"/>
        </w:rPr>
        <w:t>坏处：网络传输数据量大，占用（部分/少部分）服务器运算资源，response出的数据量会大点，模板改了前端的交互和样式等都要联动修改。</w:t>
      </w:r>
    </w:p>
    <w:p>
      <w:pPr>
        <w:numPr>
          <w:ilvl w:val="0"/>
          <w:numId w:val="62"/>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64"/>
        </w:numPr>
        <w:ind w:left="1680"/>
      </w:pPr>
      <w:r>
        <w:rPr>
          <w:rFonts w:hint="eastAsia"/>
        </w:rPr>
        <w:t>好处：网络传输数据量小（减少了服务器压力）</w:t>
      </w:r>
    </w:p>
    <w:p>
      <w:pPr>
        <w:numPr>
          <w:ilvl w:val="0"/>
          <w:numId w:val="64"/>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65"/>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65"/>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40"/>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6"/>
        </w:numPr>
        <w:ind w:left="1260"/>
      </w:pPr>
      <w:r>
        <w:rPr>
          <w:rFonts w:hint="eastAsia"/>
        </w:rPr>
        <w:t>使得数据处理结构清晰；</w:t>
      </w:r>
    </w:p>
    <w:p>
      <w:pPr>
        <w:numPr>
          <w:ilvl w:val="0"/>
          <w:numId w:val="66"/>
        </w:numPr>
        <w:ind w:left="1260"/>
      </w:pPr>
      <w:r>
        <w:rPr>
          <w:rFonts w:hint="eastAsia"/>
        </w:rPr>
        <w:t>依赖数据，数据更新，处理结果自动更新；</w:t>
      </w:r>
    </w:p>
    <w:p>
      <w:pPr>
        <w:numPr>
          <w:ilvl w:val="0"/>
          <w:numId w:val="66"/>
        </w:numPr>
        <w:ind w:left="1260"/>
      </w:pPr>
      <w:r>
        <w:rPr>
          <w:rFonts w:hint="eastAsia"/>
        </w:rPr>
        <w:t>计算属性内部this指向vm实例；</w:t>
      </w:r>
    </w:p>
    <w:p>
      <w:pPr>
        <w:numPr>
          <w:ilvl w:val="0"/>
          <w:numId w:val="66"/>
        </w:numPr>
        <w:ind w:left="1260"/>
      </w:pPr>
      <w:r>
        <w:rPr>
          <w:rFonts w:hint="eastAsia"/>
        </w:rPr>
        <w:t>在template调用时，直接写计算属性名即可；</w:t>
      </w:r>
    </w:p>
    <w:p>
      <w:pPr>
        <w:numPr>
          <w:ilvl w:val="0"/>
          <w:numId w:val="66"/>
        </w:numPr>
        <w:ind w:left="1260"/>
      </w:pPr>
      <w:r>
        <w:rPr>
          <w:rFonts w:hint="eastAsia"/>
        </w:rPr>
        <w:t>常用的是getter方法，获取数据，也可以使用set方法改变数据；</w:t>
      </w:r>
    </w:p>
    <w:p>
      <w:pPr>
        <w:numPr>
          <w:ilvl w:val="0"/>
          <w:numId w:val="66"/>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7"/>
        </w:numPr>
        <w:ind w:left="840" w:firstLine="420"/>
      </w:pPr>
      <w:r>
        <w:rPr>
          <w:rFonts w:hint="eastAsia"/>
        </w:rPr>
        <w:t>通知computedB 的watcher更新，其实只会重置脏数据标志位dirty=true，不会计算值</w:t>
      </w:r>
    </w:p>
    <w:p>
      <w:pPr>
        <w:numPr>
          <w:ilvl w:val="0"/>
          <w:numId w:val="67"/>
        </w:numPr>
        <w:ind w:left="840" w:firstLine="420"/>
      </w:pPr>
      <w:r>
        <w:rPr>
          <w:rFonts w:hint="eastAsia"/>
        </w:rPr>
        <w:t>通知页面A watcher进行更新渲染，进而重新读取computedB，然后computedB开始重新计算。</w:t>
      </w:r>
    </w:p>
    <w:p>
      <w:pPr>
        <w:numPr>
          <w:ilvl w:val="0"/>
          <w:numId w:val="65"/>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65"/>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65"/>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8"/>
        </w:numPr>
        <w:ind w:left="420" w:firstLine="420"/>
        <w:rPr>
          <w:b/>
          <w:bCs/>
          <w:color w:val="FF0000"/>
        </w:rPr>
      </w:pPr>
      <w:r>
        <w:rPr>
          <w:rFonts w:hint="eastAsia"/>
          <w:b/>
          <w:bCs/>
          <w:color w:val="FF0000"/>
        </w:rPr>
        <w:t>Computed通过watcher.dirty控制是否读取缓存</w:t>
      </w:r>
    </w:p>
    <w:p>
      <w:pPr>
        <w:numPr>
          <w:ilvl w:val="0"/>
          <w:numId w:val="68"/>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9"/>
        </w:numPr>
        <w:ind w:left="1260"/>
      </w:pPr>
      <w:r>
        <w:rPr>
          <w:rFonts w:hint="eastAsia"/>
        </w:rPr>
        <w:t>虽然Vuex可以帮助我们管理共享状态，但也附带了更多的概念和框架。这需要对短期和长期的效益进行权衡。</w:t>
      </w:r>
    </w:p>
    <w:p>
      <w:pPr>
        <w:numPr>
          <w:ilvl w:val="0"/>
          <w:numId w:val="69"/>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70"/>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70"/>
        </w:numPr>
        <w:ind w:left="420" w:firstLine="420"/>
      </w:pPr>
      <w:r>
        <w:rPr>
          <w:rFonts w:hint="eastAsia"/>
        </w:rPr>
        <w:t>特点：</w:t>
      </w:r>
    </w:p>
    <w:p>
      <w:pPr>
        <w:numPr>
          <w:ilvl w:val="0"/>
          <w:numId w:val="71"/>
        </w:numPr>
        <w:ind w:left="1260"/>
      </w:pPr>
      <w:r>
        <w:rPr>
          <w:rFonts w:hint="eastAsia"/>
        </w:rPr>
        <w:t>他等待所有脚本任务完成后才会运行（即异步触发方式）。</w:t>
      </w:r>
    </w:p>
    <w:p>
      <w:pPr>
        <w:numPr>
          <w:ilvl w:val="0"/>
          <w:numId w:val="71"/>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71"/>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72"/>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72"/>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72"/>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73"/>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73"/>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73"/>
        </w:numPr>
        <w:ind w:left="420" w:firstLine="420"/>
      </w:pPr>
      <w:r>
        <w:rPr>
          <w:rFonts w:hint="eastAsia"/>
        </w:rPr>
        <w:t>减少DOM操作</w:t>
      </w:r>
    </w:p>
    <w:p>
      <w:pPr>
        <w:numPr>
          <w:ilvl w:val="0"/>
          <w:numId w:val="73"/>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74"/>
        </w:numPr>
        <w:ind w:left="420" w:firstLine="420"/>
      </w:pPr>
      <w:r>
        <w:rPr>
          <w:rFonts w:hint="eastAsia"/>
        </w:rPr>
        <w:t>输入网址；</w:t>
      </w:r>
    </w:p>
    <w:p>
      <w:pPr>
        <w:numPr>
          <w:ilvl w:val="0"/>
          <w:numId w:val="74"/>
        </w:numPr>
        <w:ind w:left="420" w:firstLine="420"/>
      </w:pPr>
      <w:r>
        <w:rPr>
          <w:rFonts w:hint="eastAsia"/>
        </w:rPr>
        <w:t>发送到DNS服务器，并获取域名对应的web服务器对应的IP地址；</w:t>
      </w:r>
    </w:p>
    <w:p>
      <w:pPr>
        <w:numPr>
          <w:ilvl w:val="0"/>
          <w:numId w:val="74"/>
        </w:numPr>
        <w:ind w:left="420" w:firstLine="420"/>
      </w:pPr>
      <w:r>
        <w:rPr>
          <w:rFonts w:hint="eastAsia"/>
        </w:rPr>
        <w:t>与web服务器建立的TCP连接；</w:t>
      </w:r>
    </w:p>
    <w:p>
      <w:pPr>
        <w:numPr>
          <w:ilvl w:val="0"/>
          <w:numId w:val="74"/>
        </w:numPr>
        <w:ind w:left="420" w:firstLine="420"/>
      </w:pPr>
      <w:r>
        <w:rPr>
          <w:rFonts w:hint="eastAsia"/>
        </w:rPr>
        <w:t>浏览器向web服务器发送http请求；</w:t>
      </w:r>
    </w:p>
    <w:p>
      <w:pPr>
        <w:numPr>
          <w:ilvl w:val="0"/>
          <w:numId w:val="74"/>
        </w:numPr>
        <w:ind w:left="420" w:firstLine="420"/>
      </w:pPr>
      <w:r>
        <w:rPr>
          <w:rFonts w:hint="eastAsia"/>
        </w:rPr>
        <w:t>Web服务器响应请求，并返回指定URL的数据（或错误信息，或重定向的新的URL地址）；</w:t>
      </w:r>
    </w:p>
    <w:p>
      <w:pPr>
        <w:numPr>
          <w:ilvl w:val="0"/>
          <w:numId w:val="74"/>
        </w:numPr>
        <w:ind w:left="420" w:firstLine="420"/>
      </w:pPr>
      <w:r>
        <w:rPr>
          <w:rFonts w:hint="eastAsia"/>
        </w:rPr>
        <w:t>浏览器下载web服务器返回的数据及解析HTML源文件；</w:t>
      </w:r>
    </w:p>
    <w:p>
      <w:pPr>
        <w:numPr>
          <w:ilvl w:val="0"/>
          <w:numId w:val="74"/>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1"/>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2"/>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43"/>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75"/>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75"/>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75"/>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6"/>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7"/>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7"/>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7"/>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78"/>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78"/>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78"/>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78"/>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44"/>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45"/>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78"/>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79"/>
        </w:numPr>
        <w:ind w:left="1680" w:leftChars="0" w:hanging="420" w:firstLineChars="0"/>
        <w:rPr>
          <w:rFonts w:hint="default"/>
          <w:lang w:val="en-US" w:eastAsia="zh-CN"/>
        </w:rPr>
      </w:pPr>
      <w:r>
        <w:rPr>
          <w:rFonts w:hint="eastAsia"/>
          <w:lang w:val="en-US" w:eastAsia="zh-CN"/>
        </w:rPr>
        <w:t>JSONP只能实现get请求，而CORS支持所有类型的HTTP请求（因为JSONP是通过动态创建script实现的，动态创建script只有get请求没有post请求）</w:t>
      </w:r>
    </w:p>
    <w:p>
      <w:pPr>
        <w:numPr>
          <w:ilvl w:val="0"/>
          <w:numId w:val="79"/>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79"/>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78"/>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r>
        <w:rPr>
          <w:rFonts w:hint="eastAsia"/>
          <w:lang w:val="en-US" w:eastAsia="zh-CN"/>
        </w:rPr>
        <w:t>Ajax的基本原理和流程</w:t>
      </w:r>
    </w:p>
    <w:p>
      <w:pPr>
        <w:numPr>
          <w:ilvl w:val="2"/>
          <w:numId w:val="1"/>
        </w:numPr>
        <w:ind w:left="0" w:leftChars="0" w:firstLine="420" w:firstLineChars="0"/>
        <w:rPr>
          <w:rFonts w:hint="eastAsia"/>
          <w:lang w:val="en-US" w:eastAsia="zh-CN"/>
        </w:rPr>
      </w:pPr>
      <w:r>
        <w:rPr>
          <w:rFonts w:hint="eastAsia"/>
          <w:lang w:val="en-US" w:eastAsia="zh-CN"/>
        </w:rPr>
        <w:t>原理</w:t>
      </w:r>
    </w:p>
    <w:p>
      <w:pPr>
        <w:numPr>
          <w:ilvl w:val="0"/>
          <w:numId w:val="0"/>
        </w:numPr>
        <w:ind w:left="420" w:leftChars="0" w:firstLine="420" w:firstLineChars="0"/>
        <w:rPr>
          <w:rFonts w:hint="default"/>
          <w:lang w:val="en-US" w:eastAsia="zh-CN"/>
        </w:rPr>
      </w:pPr>
      <w:r>
        <w:rPr>
          <w:rFonts w:hint="eastAsia"/>
          <w:lang w:val="en-US" w:eastAsia="zh-CN"/>
        </w:rPr>
        <w:t>通过XMLHttpResquest对象来向服务器发送异步请求，从服务器获得数据，然后用JavaScript来操作DOM而更新页面。XMLHttpResquest是ajax的核心机制。</w:t>
      </w:r>
    </w:p>
    <w:p>
      <w:pPr>
        <w:numPr>
          <w:ilvl w:val="2"/>
          <w:numId w:val="1"/>
        </w:numPr>
        <w:ind w:left="0" w:leftChars="0" w:firstLine="420" w:firstLineChars="0"/>
        <w:rPr>
          <w:rFonts w:hint="eastAsia"/>
          <w:lang w:val="en-US" w:eastAsia="zh-CN"/>
        </w:rPr>
      </w:pPr>
      <w:r>
        <w:rPr>
          <w:rFonts w:hint="eastAsia"/>
          <w:lang w:val="en-US" w:eastAsia="zh-CN"/>
        </w:rPr>
        <w:t>流程</w:t>
      </w:r>
    </w:p>
    <w:p>
      <w:pPr>
        <w:numPr>
          <w:ilvl w:val="0"/>
          <w:numId w:val="80"/>
        </w:numPr>
        <w:ind w:left="420" w:leftChars="0" w:firstLine="420" w:firstLineChars="0"/>
        <w:rPr>
          <w:rFonts w:hint="eastAsia"/>
          <w:lang w:val="en-US" w:eastAsia="zh-CN"/>
        </w:rPr>
      </w:pPr>
      <w:r>
        <w:rPr>
          <w:rFonts w:hint="eastAsia"/>
          <w:lang w:val="en-US" w:eastAsia="zh-CN"/>
        </w:rPr>
        <w:t>创建XMLHttpRequest对象（如果是IE5/6则使用ActiveX对象）</w:t>
      </w:r>
    </w:p>
    <w:p>
      <w:pPr>
        <w:numPr>
          <w:ilvl w:val="0"/>
          <w:numId w:val="0"/>
        </w:numPr>
        <w:ind w:left="840" w:leftChars="0" w:firstLine="420" w:firstLineChars="0"/>
        <w:rPr>
          <w:rFonts w:hint="eastAsia"/>
          <w:lang w:val="en-US" w:eastAsia="zh-CN"/>
        </w:rPr>
      </w:pPr>
      <w:r>
        <w:drawing>
          <wp:inline distT="0" distB="0" distL="114300" distR="114300">
            <wp:extent cx="3954780" cy="1722120"/>
            <wp:effectExtent l="0" t="0" r="7620" b="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46"/>
                    <a:stretch>
                      <a:fillRect/>
                    </a:stretch>
                  </pic:blipFill>
                  <pic:spPr>
                    <a:xfrm>
                      <a:off x="0" y="0"/>
                      <a:ext cx="3954780" cy="1722120"/>
                    </a:xfrm>
                    <a:prstGeom prst="rect">
                      <a:avLst/>
                    </a:prstGeom>
                    <a:noFill/>
                    <a:ln>
                      <a:noFill/>
                    </a:ln>
                  </pic:spPr>
                </pic:pic>
              </a:graphicData>
            </a:graphic>
          </wp:inline>
        </w:drawing>
      </w:r>
    </w:p>
    <w:p>
      <w:pPr>
        <w:numPr>
          <w:ilvl w:val="0"/>
          <w:numId w:val="80"/>
        </w:numPr>
        <w:ind w:left="420" w:leftChars="0" w:firstLine="420" w:firstLineChars="0"/>
        <w:rPr>
          <w:rFonts w:hint="default"/>
          <w:lang w:val="en-US" w:eastAsia="zh-CN"/>
        </w:rPr>
      </w:pPr>
      <w:r>
        <w:rPr>
          <w:rFonts w:hint="eastAsia"/>
          <w:lang w:val="en-US" w:eastAsia="zh-CN"/>
        </w:rPr>
        <w:t>设置请求方式</w:t>
      </w:r>
    </w:p>
    <w:p>
      <w:pPr>
        <w:numPr>
          <w:ilvl w:val="0"/>
          <w:numId w:val="0"/>
        </w:numPr>
        <w:ind w:left="840" w:leftChars="0" w:firstLine="420" w:firstLineChars="0"/>
        <w:rPr>
          <w:rFonts w:hint="eastAsia"/>
          <w:lang w:val="en-US" w:eastAsia="zh-CN"/>
        </w:rPr>
      </w:pPr>
      <w:r>
        <w:rPr>
          <w:rFonts w:hint="eastAsia"/>
          <w:lang w:val="en-US" w:eastAsia="zh-CN"/>
        </w:rPr>
        <w:t>Web开发中，请求有两种格式，一个是get，一个是post，所以这里需要设置一下具体使用哪个请求，XMLHttpRequest对象的open()方法就是来设置请求方式的。</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inline distT="0" distB="0" distL="114300" distR="114300">
            <wp:extent cx="4391660" cy="1768475"/>
            <wp:effectExtent l="0" t="0" r="12700" b="14605"/>
            <wp:docPr id="1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descr="IMG_256"/>
                    <pic:cNvPicPr>
                      <a:picLocks noChangeAspect="1"/>
                    </pic:cNvPicPr>
                  </pic:nvPicPr>
                  <pic:blipFill>
                    <a:blip r:embed="rId147"/>
                    <a:stretch>
                      <a:fillRect/>
                    </a:stretch>
                  </pic:blipFill>
                  <pic:spPr>
                    <a:xfrm>
                      <a:off x="0" y="0"/>
                      <a:ext cx="4391660" cy="1768475"/>
                    </a:xfrm>
                    <a:prstGeom prst="rect">
                      <a:avLst/>
                    </a:prstGeom>
                    <a:noFill/>
                    <a:ln w="9525">
                      <a:noFill/>
                    </a:ln>
                  </pic:spPr>
                </pic:pic>
              </a:graphicData>
            </a:graphic>
          </wp:inline>
        </w:drawing>
      </w:r>
    </w:p>
    <w:p>
      <w:pPr>
        <w:numPr>
          <w:ilvl w:val="0"/>
          <w:numId w:val="80"/>
        </w:numPr>
        <w:ind w:left="420" w:leftChars="0" w:firstLine="420" w:firstLineChars="0"/>
        <w:rPr>
          <w:rFonts w:hint="default"/>
          <w:lang w:val="en-US" w:eastAsia="zh-CN"/>
        </w:rPr>
      </w:pPr>
      <w:r>
        <w:rPr>
          <w:rFonts w:hint="eastAsia"/>
          <w:lang w:val="en-US" w:eastAsia="zh-CN"/>
        </w:rPr>
        <w:t>调用回调函数</w:t>
      </w:r>
    </w:p>
    <w:p>
      <w:pPr>
        <w:numPr>
          <w:ilvl w:val="0"/>
          <w:numId w:val="0"/>
        </w:numPr>
        <w:ind w:left="840" w:leftChars="0" w:firstLine="420" w:firstLineChars="0"/>
      </w:pPr>
      <w:r>
        <w:drawing>
          <wp:inline distT="0" distB="0" distL="114300" distR="114300">
            <wp:extent cx="3810000" cy="2552700"/>
            <wp:effectExtent l="0" t="0" r="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8"/>
                    <a:stretch>
                      <a:fillRect/>
                    </a:stretch>
                  </pic:blipFill>
                  <pic:spPr>
                    <a:xfrm>
                      <a:off x="0" y="0"/>
                      <a:ext cx="3810000" cy="255270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xmlHttp.readyState是存有XMLHttpRequest的状态（这是</w:t>
      </w:r>
      <w:r>
        <w:rPr>
          <w:rFonts w:hint="eastAsia"/>
          <w:b/>
          <w:bCs/>
          <w:color w:val="FF0000"/>
          <w:lang w:val="en-US" w:eastAsia="zh-CN"/>
        </w:rPr>
        <w:t>ajax状态</w:t>
      </w:r>
      <w:r>
        <w:rPr>
          <w:rFonts w:hint="eastAsia"/>
          <w:lang w:val="en-US" w:eastAsia="zh-CN"/>
        </w:rPr>
        <w:t>）</w:t>
      </w:r>
    </w:p>
    <w:p>
      <w:pPr>
        <w:numPr>
          <w:ilvl w:val="0"/>
          <w:numId w:val="81"/>
        </w:numPr>
        <w:ind w:left="2100" w:leftChars="0" w:hanging="420" w:firstLineChars="0"/>
        <w:rPr>
          <w:rFonts w:hint="default"/>
          <w:lang w:val="en-US" w:eastAsia="zh-CN"/>
        </w:rPr>
      </w:pPr>
      <w:r>
        <w:rPr>
          <w:rFonts w:hint="eastAsia"/>
          <w:lang w:val="en-US" w:eastAsia="zh-CN"/>
        </w:rPr>
        <w:t>0：请求未初始化</w:t>
      </w:r>
    </w:p>
    <w:p>
      <w:pPr>
        <w:numPr>
          <w:ilvl w:val="0"/>
          <w:numId w:val="81"/>
        </w:numPr>
        <w:ind w:left="2100" w:leftChars="0" w:hanging="420" w:firstLineChars="0"/>
        <w:rPr>
          <w:rFonts w:hint="default"/>
          <w:lang w:val="en-US" w:eastAsia="zh-CN"/>
        </w:rPr>
      </w:pPr>
      <w:r>
        <w:rPr>
          <w:rFonts w:hint="eastAsia"/>
          <w:lang w:val="en-US" w:eastAsia="zh-CN"/>
        </w:rPr>
        <w:t>1：服务器链接已建立</w:t>
      </w:r>
    </w:p>
    <w:p>
      <w:pPr>
        <w:numPr>
          <w:ilvl w:val="0"/>
          <w:numId w:val="81"/>
        </w:numPr>
        <w:ind w:left="2100" w:leftChars="0" w:hanging="420" w:firstLineChars="0"/>
        <w:rPr>
          <w:rFonts w:hint="default"/>
          <w:lang w:val="en-US" w:eastAsia="zh-CN"/>
        </w:rPr>
      </w:pPr>
      <w:r>
        <w:rPr>
          <w:rFonts w:hint="eastAsia"/>
          <w:lang w:val="en-US" w:eastAsia="zh-CN"/>
        </w:rPr>
        <w:t>2：请求已接收</w:t>
      </w:r>
    </w:p>
    <w:p>
      <w:pPr>
        <w:numPr>
          <w:ilvl w:val="0"/>
          <w:numId w:val="81"/>
        </w:numPr>
        <w:ind w:left="2100" w:leftChars="0" w:hanging="420" w:firstLineChars="0"/>
        <w:rPr>
          <w:rFonts w:hint="default"/>
          <w:lang w:val="en-US" w:eastAsia="zh-CN"/>
        </w:rPr>
      </w:pPr>
      <w:r>
        <w:rPr>
          <w:rFonts w:hint="eastAsia"/>
          <w:lang w:val="en-US" w:eastAsia="zh-CN"/>
        </w:rPr>
        <w:t>3：请求处理中</w:t>
      </w:r>
    </w:p>
    <w:p>
      <w:pPr>
        <w:numPr>
          <w:ilvl w:val="0"/>
          <w:numId w:val="81"/>
        </w:numPr>
        <w:ind w:left="2100" w:leftChars="0" w:hanging="420" w:firstLineChars="0"/>
        <w:rPr>
          <w:rFonts w:hint="eastAsia"/>
          <w:lang w:val="en-US" w:eastAsia="zh-CN"/>
        </w:rPr>
      </w:pPr>
      <w:r>
        <w:rPr>
          <w:rFonts w:hint="eastAsia"/>
          <w:lang w:val="en-US" w:eastAsia="zh-CN"/>
        </w:rPr>
        <w:t>4：请求已完成，且响应就绪</w:t>
      </w:r>
    </w:p>
    <w:p>
      <w:pPr>
        <w:numPr>
          <w:ilvl w:val="0"/>
          <w:numId w:val="0"/>
        </w:numPr>
        <w:ind w:left="840" w:leftChars="0" w:firstLine="420" w:firstLineChars="0"/>
        <w:rPr>
          <w:rFonts w:hint="eastAsia"/>
          <w:lang w:val="en-US" w:eastAsia="zh-CN"/>
        </w:rPr>
      </w:pPr>
      <w:r>
        <w:rPr>
          <w:rFonts w:hint="eastAsia"/>
          <w:lang w:val="en-US" w:eastAsia="zh-CN"/>
        </w:rPr>
        <w:t>xmlHttp.status是服务器返回结果。（这是</w:t>
      </w:r>
      <w:r>
        <w:rPr>
          <w:rFonts w:hint="eastAsia"/>
          <w:b/>
          <w:bCs/>
          <w:color w:val="FF0000"/>
          <w:lang w:val="en-US" w:eastAsia="zh-CN"/>
        </w:rPr>
        <w:t>ajax状态码</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xmlHttp有两个属性可以获得后台返回来的数据：responseTest（用于获得</w:t>
      </w:r>
      <w:r>
        <w:rPr>
          <w:rFonts w:hint="eastAsia"/>
          <w:b/>
          <w:bCs/>
          <w:color w:val="FF0000"/>
          <w:lang w:val="en-US" w:eastAsia="zh-CN"/>
        </w:rPr>
        <w:t>字符串形式</w:t>
      </w:r>
      <w:r>
        <w:rPr>
          <w:rFonts w:hint="eastAsia"/>
          <w:lang w:val="en-US" w:eastAsia="zh-CN"/>
        </w:rPr>
        <w:t>的响应数据）和responseXML（获得</w:t>
      </w:r>
      <w:r>
        <w:rPr>
          <w:rFonts w:hint="eastAsia"/>
          <w:b/>
          <w:bCs/>
          <w:color w:val="FF0000"/>
          <w:lang w:val="en-US" w:eastAsia="zh-CN"/>
        </w:rPr>
        <w:t>XML形式</w:t>
      </w:r>
      <w:r>
        <w:rPr>
          <w:rFonts w:hint="eastAsia"/>
          <w:lang w:val="en-US" w:eastAsia="zh-CN"/>
        </w:rPr>
        <w:t>的响应模式）</w:t>
      </w:r>
    </w:p>
    <w:p>
      <w:pPr>
        <w:numPr>
          <w:ilvl w:val="0"/>
          <w:numId w:val="80"/>
        </w:numPr>
        <w:ind w:left="420" w:leftChars="0" w:firstLine="420" w:firstLineChars="0"/>
        <w:rPr>
          <w:rFonts w:hint="default"/>
          <w:lang w:val="en-US" w:eastAsia="zh-CN"/>
        </w:rPr>
      </w:pPr>
      <w:r>
        <w:rPr>
          <w:rFonts w:hint="eastAsia"/>
          <w:lang w:val="en-US" w:eastAsia="zh-CN"/>
        </w:rPr>
        <w:t>发送请求</w:t>
      </w:r>
    </w:p>
    <w:p>
      <w:pPr>
        <w:numPr>
          <w:ilvl w:val="1"/>
          <w:numId w:val="1"/>
        </w:numPr>
        <w:rPr>
          <w:rFonts w:hint="eastAsia"/>
          <w:lang w:val="en-US" w:eastAsia="zh-CN"/>
        </w:rPr>
      </w:pPr>
      <w:r>
        <w:rPr>
          <w:rFonts w:hint="eastAsia"/>
          <w:lang w:val="en-US" w:eastAsia="zh-CN"/>
        </w:rPr>
        <w:t>restful API设计总结</w:t>
      </w:r>
    </w:p>
    <w:p>
      <w:pPr>
        <w:numPr>
          <w:ilvl w:val="2"/>
          <w:numId w:val="1"/>
        </w:numPr>
        <w:ind w:left="0" w:leftChars="0" w:firstLine="420" w:firstLineChars="0"/>
        <w:rPr>
          <w:rFonts w:hint="eastAsia"/>
          <w:lang w:val="en-US" w:eastAsia="zh-CN"/>
        </w:rPr>
      </w:pPr>
      <w:r>
        <w:rPr>
          <w:rFonts w:hint="eastAsia"/>
          <w:lang w:val="en-US" w:eastAsia="zh-CN"/>
        </w:rPr>
        <w:t>API接口统一小写</w:t>
      </w:r>
    </w:p>
    <w:p>
      <w:pPr>
        <w:numPr>
          <w:ilvl w:val="2"/>
          <w:numId w:val="1"/>
        </w:numPr>
        <w:ind w:left="0" w:leftChars="0" w:firstLine="420" w:firstLineChars="0"/>
        <w:rPr>
          <w:rFonts w:hint="eastAsia"/>
          <w:lang w:val="en-US" w:eastAsia="zh-CN"/>
        </w:rPr>
      </w:pPr>
      <w:r>
        <w:rPr>
          <w:rFonts w:hint="eastAsia"/>
          <w:lang w:val="en-US" w:eastAsia="zh-CN"/>
        </w:rPr>
        <w:t>使用JSON通信（返回值，传参）</w:t>
      </w:r>
    </w:p>
    <w:p>
      <w:pPr>
        <w:numPr>
          <w:ilvl w:val="2"/>
          <w:numId w:val="1"/>
        </w:numPr>
        <w:ind w:left="0" w:leftChars="0" w:firstLine="420" w:firstLineChars="0"/>
        <w:rPr>
          <w:rFonts w:hint="eastAsia"/>
          <w:lang w:val="en-US" w:eastAsia="zh-CN"/>
        </w:rPr>
      </w:pPr>
      <w:r>
        <w:rPr>
          <w:rFonts w:hint="eastAsia"/>
          <w:lang w:val="en-US" w:eastAsia="zh-CN"/>
        </w:rPr>
        <w:t>API带版本控制</w:t>
      </w:r>
    </w:p>
    <w:p>
      <w:pPr>
        <w:numPr>
          <w:ilvl w:val="2"/>
          <w:numId w:val="1"/>
        </w:numPr>
        <w:ind w:left="0" w:leftChars="0" w:firstLine="420" w:firstLineChars="0"/>
        <w:rPr>
          <w:rFonts w:hint="eastAsia"/>
          <w:lang w:val="en-US" w:eastAsia="zh-CN"/>
        </w:rPr>
      </w:pPr>
      <w:r>
        <w:rPr>
          <w:rFonts w:hint="eastAsia"/>
          <w:lang w:val="en-US" w:eastAsia="zh-CN"/>
        </w:rPr>
        <w:t>使用token令牌进行鉴权</w:t>
      </w:r>
    </w:p>
    <w:p>
      <w:pPr>
        <w:numPr>
          <w:ilvl w:val="2"/>
          <w:numId w:val="1"/>
        </w:numPr>
        <w:ind w:left="0" w:leftChars="0" w:firstLine="420" w:firstLineChars="0"/>
        <w:rPr>
          <w:rFonts w:hint="eastAsia"/>
          <w:lang w:val="en-US" w:eastAsia="zh-CN"/>
        </w:rPr>
      </w:pPr>
      <w:r>
        <w:rPr>
          <w:rFonts w:hint="eastAsia"/>
          <w:lang w:val="en-US" w:eastAsia="zh-CN"/>
        </w:rPr>
        <w:t>路径中单词连接使用-</w:t>
      </w:r>
    </w:p>
    <w:p>
      <w:pPr>
        <w:numPr>
          <w:ilvl w:val="2"/>
          <w:numId w:val="1"/>
        </w:numPr>
        <w:ind w:left="0" w:leftChars="0" w:firstLine="420" w:firstLineChars="0"/>
        <w:rPr>
          <w:rFonts w:hint="eastAsia"/>
          <w:lang w:val="en-US" w:eastAsia="zh-CN"/>
        </w:rPr>
      </w:pPr>
      <w:r>
        <w:rPr>
          <w:rFonts w:hint="eastAsia"/>
          <w:lang w:val="en-US" w:eastAsia="zh-CN"/>
        </w:rPr>
        <w:t>使用HTTP自身的方法表示增删改查资源，get：获取/查询、post：新增、put：更新、delete：删除</w:t>
      </w:r>
    </w:p>
    <w:p>
      <w:pPr>
        <w:numPr>
          <w:ilvl w:val="2"/>
          <w:numId w:val="1"/>
        </w:numPr>
        <w:ind w:left="0" w:leftChars="0" w:firstLine="420" w:firstLineChars="0"/>
        <w:rPr>
          <w:rFonts w:hint="eastAsia"/>
          <w:lang w:val="en-US" w:eastAsia="zh-CN"/>
        </w:rPr>
      </w:pPr>
      <w:r>
        <w:rPr>
          <w:rFonts w:hint="eastAsia"/>
          <w:lang w:val="en-US" w:eastAsia="zh-CN"/>
        </w:rPr>
        <w:t>合理使用HTTP状态码，200、404、500等等</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6">
    <w:nsid w:val="94B56242"/>
    <w:multiLevelType w:val="singleLevel"/>
    <w:tmpl w:val="94B56242"/>
    <w:lvl w:ilvl="0" w:tentative="0">
      <w:start w:val="1"/>
      <w:numFmt w:val="bullet"/>
      <w:lvlText w:val=""/>
      <w:lvlJc w:val="left"/>
      <w:pPr>
        <w:ind w:left="420" w:hanging="420"/>
      </w:pPr>
      <w:rPr>
        <w:rFonts w:hint="default" w:ascii="Wingdings" w:hAnsi="Wingdings"/>
      </w:rPr>
    </w:lvl>
  </w:abstractNum>
  <w:abstractNum w:abstractNumId="7">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8">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9">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10">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1">
    <w:nsid w:val="AAEDCF24"/>
    <w:multiLevelType w:val="singleLevel"/>
    <w:tmpl w:val="AAEDCF24"/>
    <w:lvl w:ilvl="0" w:tentative="0">
      <w:start w:val="1"/>
      <w:numFmt w:val="decimal"/>
      <w:suff w:val="nothing"/>
      <w:lvlText w:val="%1）"/>
      <w:lvlJc w:val="left"/>
    </w:lvl>
  </w:abstractNum>
  <w:abstractNum w:abstractNumId="12">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3">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4">
    <w:nsid w:val="B6F14213"/>
    <w:multiLevelType w:val="singleLevel"/>
    <w:tmpl w:val="B6F14213"/>
    <w:lvl w:ilvl="0" w:tentative="0">
      <w:start w:val="1"/>
      <w:numFmt w:val="decimal"/>
      <w:suff w:val="nothing"/>
      <w:lvlText w:val="%1）"/>
      <w:lvlJc w:val="left"/>
    </w:lvl>
  </w:abstractNum>
  <w:abstractNum w:abstractNumId="15">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6">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17">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8">
    <w:nsid w:val="CA44E809"/>
    <w:multiLevelType w:val="singleLevel"/>
    <w:tmpl w:val="CA44E809"/>
    <w:lvl w:ilvl="0" w:tentative="0">
      <w:start w:val="1"/>
      <w:numFmt w:val="decimal"/>
      <w:suff w:val="nothing"/>
      <w:lvlText w:val="%1）"/>
      <w:lvlJc w:val="left"/>
    </w:lvl>
  </w:abstractNum>
  <w:abstractNum w:abstractNumId="19">
    <w:nsid w:val="D6320DAF"/>
    <w:multiLevelType w:val="singleLevel"/>
    <w:tmpl w:val="D6320DAF"/>
    <w:lvl w:ilvl="0" w:tentative="0">
      <w:start w:val="1"/>
      <w:numFmt w:val="decimal"/>
      <w:suff w:val="nothing"/>
      <w:lvlText w:val="%1）"/>
      <w:lvlJc w:val="left"/>
    </w:lvl>
  </w:abstractNum>
  <w:abstractNum w:abstractNumId="20">
    <w:nsid w:val="D6E76FBB"/>
    <w:multiLevelType w:val="singleLevel"/>
    <w:tmpl w:val="D6E76FBB"/>
    <w:lvl w:ilvl="0" w:tentative="0">
      <w:start w:val="1"/>
      <w:numFmt w:val="decimal"/>
      <w:suff w:val="nothing"/>
      <w:lvlText w:val="%1）"/>
      <w:lvlJc w:val="left"/>
    </w:lvl>
  </w:abstractNum>
  <w:abstractNum w:abstractNumId="21">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DDBE86A6"/>
    <w:multiLevelType w:val="singleLevel"/>
    <w:tmpl w:val="DDBE86A6"/>
    <w:lvl w:ilvl="0" w:tentative="0">
      <w:start w:val="1"/>
      <w:numFmt w:val="decimal"/>
      <w:suff w:val="nothing"/>
      <w:lvlText w:val="%1）"/>
      <w:lvlJc w:val="left"/>
    </w:lvl>
  </w:abstractNum>
  <w:abstractNum w:abstractNumId="23">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4">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5">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6">
    <w:nsid w:val="ED178A9F"/>
    <w:multiLevelType w:val="singleLevel"/>
    <w:tmpl w:val="ED178A9F"/>
    <w:lvl w:ilvl="0" w:tentative="0">
      <w:start w:val="1"/>
      <w:numFmt w:val="decimal"/>
      <w:suff w:val="nothing"/>
      <w:lvlText w:val="%1）"/>
      <w:lvlJc w:val="left"/>
    </w:lvl>
  </w:abstractNum>
  <w:abstractNum w:abstractNumId="27">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8">
    <w:nsid w:val="F0C980AA"/>
    <w:multiLevelType w:val="singleLevel"/>
    <w:tmpl w:val="F0C980AA"/>
    <w:lvl w:ilvl="0" w:tentative="0">
      <w:start w:val="1"/>
      <w:numFmt w:val="decimal"/>
      <w:suff w:val="nothing"/>
      <w:lvlText w:val="%1）"/>
      <w:lvlJc w:val="left"/>
    </w:lvl>
  </w:abstractNum>
  <w:abstractNum w:abstractNumId="29">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30">
    <w:nsid w:val="F2E69ADD"/>
    <w:multiLevelType w:val="singleLevel"/>
    <w:tmpl w:val="F2E69ADD"/>
    <w:lvl w:ilvl="0" w:tentative="0">
      <w:start w:val="1"/>
      <w:numFmt w:val="lowerLetter"/>
      <w:lvlText w:val="%1."/>
      <w:lvlJc w:val="left"/>
      <w:pPr>
        <w:tabs>
          <w:tab w:val="left" w:pos="312"/>
        </w:tabs>
      </w:pPr>
    </w:lvl>
  </w:abstractNum>
  <w:abstractNum w:abstractNumId="31">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32">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3">
    <w:nsid w:val="F5946928"/>
    <w:multiLevelType w:val="singleLevel"/>
    <w:tmpl w:val="F5946928"/>
    <w:lvl w:ilvl="0" w:tentative="0">
      <w:start w:val="1"/>
      <w:numFmt w:val="decimal"/>
      <w:suff w:val="nothing"/>
      <w:lvlText w:val="%1）"/>
      <w:lvlJc w:val="left"/>
    </w:lvl>
  </w:abstractNum>
  <w:abstractNum w:abstractNumId="34">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35">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36">
    <w:nsid w:val="00C3AF4C"/>
    <w:multiLevelType w:val="singleLevel"/>
    <w:tmpl w:val="00C3AF4C"/>
    <w:lvl w:ilvl="0" w:tentative="0">
      <w:start w:val="1"/>
      <w:numFmt w:val="decimal"/>
      <w:suff w:val="nothing"/>
      <w:lvlText w:val="（%1）"/>
      <w:lvlJc w:val="left"/>
    </w:lvl>
  </w:abstractNum>
  <w:abstractNum w:abstractNumId="37">
    <w:nsid w:val="0A90BD02"/>
    <w:multiLevelType w:val="singleLevel"/>
    <w:tmpl w:val="0A90BD02"/>
    <w:lvl w:ilvl="0" w:tentative="0">
      <w:start w:val="1"/>
      <w:numFmt w:val="decimal"/>
      <w:suff w:val="nothing"/>
      <w:lvlText w:val="%1）"/>
      <w:lvlJc w:val="left"/>
    </w:lvl>
  </w:abstractNum>
  <w:abstractNum w:abstractNumId="38">
    <w:nsid w:val="0DA8D9A5"/>
    <w:multiLevelType w:val="singleLevel"/>
    <w:tmpl w:val="0DA8D9A5"/>
    <w:lvl w:ilvl="0" w:tentative="0">
      <w:start w:val="1"/>
      <w:numFmt w:val="decimal"/>
      <w:suff w:val="nothing"/>
      <w:lvlText w:val="%1）"/>
      <w:lvlJc w:val="left"/>
    </w:lvl>
  </w:abstractNum>
  <w:abstractNum w:abstractNumId="39">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40">
    <w:nsid w:val="13D23E33"/>
    <w:multiLevelType w:val="singleLevel"/>
    <w:tmpl w:val="13D23E33"/>
    <w:lvl w:ilvl="0" w:tentative="0">
      <w:start w:val="1"/>
      <w:numFmt w:val="decimal"/>
      <w:suff w:val="nothing"/>
      <w:lvlText w:val="%1）"/>
      <w:lvlJc w:val="left"/>
    </w:lvl>
  </w:abstractNum>
  <w:abstractNum w:abstractNumId="41">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2">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43">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1FEF30FA"/>
    <w:multiLevelType w:val="singleLevel"/>
    <w:tmpl w:val="1FEF30FA"/>
    <w:lvl w:ilvl="0" w:tentative="0">
      <w:start w:val="1"/>
      <w:numFmt w:val="decimal"/>
      <w:suff w:val="nothing"/>
      <w:lvlText w:val="%1）"/>
      <w:lvlJc w:val="left"/>
    </w:lvl>
  </w:abstractNum>
  <w:abstractNum w:abstractNumId="45">
    <w:nsid w:val="20B5B86B"/>
    <w:multiLevelType w:val="singleLevel"/>
    <w:tmpl w:val="20B5B86B"/>
    <w:lvl w:ilvl="0" w:tentative="0">
      <w:start w:val="1"/>
      <w:numFmt w:val="decimal"/>
      <w:suff w:val="nothing"/>
      <w:lvlText w:val="%1）"/>
      <w:lvlJc w:val="left"/>
    </w:lvl>
  </w:abstractNum>
  <w:abstractNum w:abstractNumId="46">
    <w:nsid w:val="211DAC52"/>
    <w:multiLevelType w:val="singleLevel"/>
    <w:tmpl w:val="211DAC52"/>
    <w:lvl w:ilvl="0" w:tentative="0">
      <w:start w:val="1"/>
      <w:numFmt w:val="decimal"/>
      <w:suff w:val="nothing"/>
      <w:lvlText w:val="%1）"/>
      <w:lvlJc w:val="left"/>
    </w:lvl>
  </w:abstractNum>
  <w:abstractNum w:abstractNumId="47">
    <w:nsid w:val="26884960"/>
    <w:multiLevelType w:val="singleLevel"/>
    <w:tmpl w:val="26884960"/>
    <w:lvl w:ilvl="0" w:tentative="0">
      <w:start w:val="1"/>
      <w:numFmt w:val="decimal"/>
      <w:suff w:val="nothing"/>
      <w:lvlText w:val="%1）"/>
      <w:lvlJc w:val="left"/>
    </w:lvl>
  </w:abstractNum>
  <w:abstractNum w:abstractNumId="48">
    <w:nsid w:val="275FB819"/>
    <w:multiLevelType w:val="singleLevel"/>
    <w:tmpl w:val="275FB819"/>
    <w:lvl w:ilvl="0" w:tentative="0">
      <w:start w:val="1"/>
      <w:numFmt w:val="decimal"/>
      <w:suff w:val="nothing"/>
      <w:lvlText w:val="%1）"/>
      <w:lvlJc w:val="left"/>
    </w:lvl>
  </w:abstractNum>
  <w:abstractNum w:abstractNumId="49">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0">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51">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52">
    <w:nsid w:val="334D3443"/>
    <w:multiLevelType w:val="singleLevel"/>
    <w:tmpl w:val="334D3443"/>
    <w:lvl w:ilvl="0" w:tentative="0">
      <w:start w:val="1"/>
      <w:numFmt w:val="decimal"/>
      <w:suff w:val="nothing"/>
      <w:lvlText w:val="%1）"/>
      <w:lvlJc w:val="left"/>
    </w:lvl>
  </w:abstractNum>
  <w:abstractNum w:abstractNumId="53">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54">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55">
    <w:nsid w:val="3D18419B"/>
    <w:multiLevelType w:val="singleLevel"/>
    <w:tmpl w:val="3D18419B"/>
    <w:lvl w:ilvl="0" w:tentative="0">
      <w:start w:val="1"/>
      <w:numFmt w:val="decimal"/>
      <w:suff w:val="nothing"/>
      <w:lvlText w:val="%1）"/>
      <w:lvlJc w:val="left"/>
    </w:lvl>
  </w:abstractNum>
  <w:abstractNum w:abstractNumId="56">
    <w:nsid w:val="468523EA"/>
    <w:multiLevelType w:val="singleLevel"/>
    <w:tmpl w:val="468523EA"/>
    <w:lvl w:ilvl="0" w:tentative="0">
      <w:start w:val="1"/>
      <w:numFmt w:val="decimal"/>
      <w:suff w:val="nothing"/>
      <w:lvlText w:val="%1）"/>
      <w:lvlJc w:val="left"/>
    </w:lvl>
  </w:abstractNum>
  <w:abstractNum w:abstractNumId="57">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58">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59">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0">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61">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62">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3">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64">
    <w:nsid w:val="5C501873"/>
    <w:multiLevelType w:val="singleLevel"/>
    <w:tmpl w:val="5C501873"/>
    <w:lvl w:ilvl="0" w:tentative="0">
      <w:start w:val="1"/>
      <w:numFmt w:val="decimal"/>
      <w:suff w:val="nothing"/>
      <w:lvlText w:val="%1）"/>
      <w:lvlJc w:val="left"/>
    </w:lvl>
  </w:abstractNum>
  <w:abstractNum w:abstractNumId="65">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7">
    <w:nsid w:val="607C44D1"/>
    <w:multiLevelType w:val="singleLevel"/>
    <w:tmpl w:val="607C44D1"/>
    <w:lvl w:ilvl="0" w:tentative="0">
      <w:start w:val="1"/>
      <w:numFmt w:val="decimal"/>
      <w:suff w:val="nothing"/>
      <w:lvlText w:val="%1）"/>
      <w:lvlJc w:val="left"/>
    </w:lvl>
  </w:abstractNum>
  <w:abstractNum w:abstractNumId="68">
    <w:nsid w:val="633A961E"/>
    <w:multiLevelType w:val="singleLevel"/>
    <w:tmpl w:val="633A961E"/>
    <w:lvl w:ilvl="0" w:tentative="0">
      <w:start w:val="1"/>
      <w:numFmt w:val="decimal"/>
      <w:suff w:val="nothing"/>
      <w:lvlText w:val="%1）"/>
      <w:lvlJc w:val="left"/>
    </w:lvl>
  </w:abstractNum>
  <w:abstractNum w:abstractNumId="69">
    <w:nsid w:val="648CDA73"/>
    <w:multiLevelType w:val="singleLevel"/>
    <w:tmpl w:val="648CDA73"/>
    <w:lvl w:ilvl="0" w:tentative="0">
      <w:start w:val="1"/>
      <w:numFmt w:val="decimal"/>
      <w:suff w:val="nothing"/>
      <w:lvlText w:val="%1）"/>
      <w:lvlJc w:val="left"/>
    </w:lvl>
  </w:abstractNum>
  <w:abstractNum w:abstractNumId="70">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71">
    <w:nsid w:val="6640E319"/>
    <w:multiLevelType w:val="singleLevel"/>
    <w:tmpl w:val="6640E319"/>
    <w:lvl w:ilvl="0" w:tentative="0">
      <w:start w:val="1"/>
      <w:numFmt w:val="decimal"/>
      <w:suff w:val="nothing"/>
      <w:lvlText w:val="%1）"/>
      <w:lvlJc w:val="left"/>
    </w:lvl>
  </w:abstractNum>
  <w:abstractNum w:abstractNumId="72">
    <w:nsid w:val="683AE6D0"/>
    <w:multiLevelType w:val="singleLevel"/>
    <w:tmpl w:val="683AE6D0"/>
    <w:lvl w:ilvl="0" w:tentative="0">
      <w:start w:val="1"/>
      <w:numFmt w:val="decimal"/>
      <w:suff w:val="nothing"/>
      <w:lvlText w:val="%1）"/>
      <w:lvlJc w:val="left"/>
    </w:lvl>
  </w:abstractNum>
  <w:abstractNum w:abstractNumId="73">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4">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5">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6">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7">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78">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9">
    <w:nsid w:val="7D7819E1"/>
    <w:multiLevelType w:val="singleLevel"/>
    <w:tmpl w:val="7D7819E1"/>
    <w:lvl w:ilvl="0" w:tentative="0">
      <w:start w:val="1"/>
      <w:numFmt w:val="decimal"/>
      <w:suff w:val="nothing"/>
      <w:lvlText w:val="%1）"/>
      <w:lvlJc w:val="left"/>
    </w:lvl>
  </w:abstractNum>
  <w:abstractNum w:abstractNumId="80">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53"/>
  </w:num>
  <w:num w:numId="2">
    <w:abstractNumId w:val="3"/>
  </w:num>
  <w:num w:numId="3">
    <w:abstractNumId w:val="31"/>
  </w:num>
  <w:num w:numId="4">
    <w:abstractNumId w:val="28"/>
  </w:num>
  <w:num w:numId="5">
    <w:abstractNumId w:val="57"/>
  </w:num>
  <w:num w:numId="6">
    <w:abstractNumId w:val="59"/>
  </w:num>
  <w:num w:numId="7">
    <w:abstractNumId w:val="32"/>
  </w:num>
  <w:num w:numId="8">
    <w:abstractNumId w:val="47"/>
  </w:num>
  <w:num w:numId="9">
    <w:abstractNumId w:val="46"/>
  </w:num>
  <w:num w:numId="10">
    <w:abstractNumId w:val="7"/>
  </w:num>
  <w:num w:numId="11">
    <w:abstractNumId w:val="52"/>
  </w:num>
  <w:num w:numId="12">
    <w:abstractNumId w:val="61"/>
  </w:num>
  <w:num w:numId="13">
    <w:abstractNumId w:val="15"/>
  </w:num>
  <w:num w:numId="14">
    <w:abstractNumId w:val="73"/>
  </w:num>
  <w:num w:numId="15">
    <w:abstractNumId w:val="42"/>
  </w:num>
  <w:num w:numId="16">
    <w:abstractNumId w:val="35"/>
  </w:num>
  <w:num w:numId="17">
    <w:abstractNumId w:val="16"/>
  </w:num>
  <w:num w:numId="18">
    <w:abstractNumId w:val="69"/>
  </w:num>
  <w:num w:numId="19">
    <w:abstractNumId w:val="33"/>
  </w:num>
  <w:num w:numId="20">
    <w:abstractNumId w:val="2"/>
  </w:num>
  <w:num w:numId="21">
    <w:abstractNumId w:val="10"/>
  </w:num>
  <w:num w:numId="22">
    <w:abstractNumId w:val="29"/>
  </w:num>
  <w:num w:numId="23">
    <w:abstractNumId w:val="12"/>
  </w:num>
  <w:num w:numId="24">
    <w:abstractNumId w:val="39"/>
  </w:num>
  <w:num w:numId="25">
    <w:abstractNumId w:val="34"/>
  </w:num>
  <w:num w:numId="26">
    <w:abstractNumId w:val="4"/>
  </w:num>
  <w:num w:numId="27">
    <w:abstractNumId w:val="54"/>
  </w:num>
  <w:num w:numId="28">
    <w:abstractNumId w:val="14"/>
  </w:num>
  <w:num w:numId="29">
    <w:abstractNumId w:val="36"/>
  </w:num>
  <w:num w:numId="30">
    <w:abstractNumId w:val="76"/>
  </w:num>
  <w:num w:numId="31">
    <w:abstractNumId w:val="8"/>
  </w:num>
  <w:num w:numId="32">
    <w:abstractNumId w:val="66"/>
  </w:num>
  <w:num w:numId="33">
    <w:abstractNumId w:val="55"/>
  </w:num>
  <w:num w:numId="34">
    <w:abstractNumId w:val="79"/>
  </w:num>
  <w:num w:numId="35">
    <w:abstractNumId w:val="44"/>
  </w:num>
  <w:num w:numId="36">
    <w:abstractNumId w:val="62"/>
  </w:num>
  <w:num w:numId="37">
    <w:abstractNumId w:val="37"/>
  </w:num>
  <w:num w:numId="38">
    <w:abstractNumId w:val="51"/>
  </w:num>
  <w:num w:numId="39">
    <w:abstractNumId w:val="27"/>
  </w:num>
  <w:num w:numId="40">
    <w:abstractNumId w:val="49"/>
  </w:num>
  <w:num w:numId="41">
    <w:abstractNumId w:val="60"/>
  </w:num>
  <w:num w:numId="42">
    <w:abstractNumId w:val="56"/>
  </w:num>
  <w:num w:numId="43">
    <w:abstractNumId w:val="18"/>
  </w:num>
  <w:num w:numId="44">
    <w:abstractNumId w:val="64"/>
  </w:num>
  <w:num w:numId="45">
    <w:abstractNumId w:val="68"/>
  </w:num>
  <w:num w:numId="46">
    <w:abstractNumId w:val="24"/>
  </w:num>
  <w:num w:numId="47">
    <w:abstractNumId w:val="21"/>
  </w:num>
  <w:num w:numId="48">
    <w:abstractNumId w:val="22"/>
  </w:num>
  <w:num w:numId="49">
    <w:abstractNumId w:val="43"/>
  </w:num>
  <w:num w:numId="50">
    <w:abstractNumId w:val="40"/>
  </w:num>
  <w:num w:numId="51">
    <w:abstractNumId w:val="45"/>
  </w:num>
  <w:num w:numId="52">
    <w:abstractNumId w:val="72"/>
  </w:num>
  <w:num w:numId="53">
    <w:abstractNumId w:val="67"/>
  </w:num>
  <w:num w:numId="54">
    <w:abstractNumId w:val="1"/>
  </w:num>
  <w:num w:numId="55">
    <w:abstractNumId w:val="48"/>
  </w:num>
  <w:num w:numId="56">
    <w:abstractNumId w:val="74"/>
  </w:num>
  <w:num w:numId="57">
    <w:abstractNumId w:val="77"/>
  </w:num>
  <w:num w:numId="58">
    <w:abstractNumId w:val="50"/>
  </w:num>
  <w:num w:numId="59">
    <w:abstractNumId w:val="23"/>
  </w:num>
  <w:num w:numId="60">
    <w:abstractNumId w:val="19"/>
  </w:num>
  <w:num w:numId="61">
    <w:abstractNumId w:val="13"/>
  </w:num>
  <w:num w:numId="62">
    <w:abstractNumId w:val="75"/>
  </w:num>
  <w:num w:numId="63">
    <w:abstractNumId w:val="0"/>
  </w:num>
  <w:num w:numId="64">
    <w:abstractNumId w:val="70"/>
  </w:num>
  <w:num w:numId="65">
    <w:abstractNumId w:val="41"/>
  </w:num>
  <w:num w:numId="66">
    <w:abstractNumId w:val="58"/>
  </w:num>
  <w:num w:numId="67">
    <w:abstractNumId w:val="30"/>
  </w:num>
  <w:num w:numId="68">
    <w:abstractNumId w:val="20"/>
  </w:num>
  <w:num w:numId="69">
    <w:abstractNumId w:val="5"/>
  </w:num>
  <w:num w:numId="70">
    <w:abstractNumId w:val="71"/>
  </w:num>
  <w:num w:numId="71">
    <w:abstractNumId w:val="17"/>
  </w:num>
  <w:num w:numId="72">
    <w:abstractNumId w:val="26"/>
  </w:num>
  <w:num w:numId="73">
    <w:abstractNumId w:val="80"/>
  </w:num>
  <w:num w:numId="74">
    <w:abstractNumId w:val="38"/>
  </w:num>
  <w:num w:numId="75">
    <w:abstractNumId w:val="65"/>
  </w:num>
  <w:num w:numId="76">
    <w:abstractNumId w:val="25"/>
  </w:num>
  <w:num w:numId="77">
    <w:abstractNumId w:val="63"/>
  </w:num>
  <w:num w:numId="78">
    <w:abstractNumId w:val="78"/>
  </w:num>
  <w:num w:numId="79">
    <w:abstractNumId w:val="9"/>
  </w:num>
  <w:num w:numId="80">
    <w:abstractNumId w:val="11"/>
  </w:num>
  <w:num w:numId="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A20922"/>
    <w:rsid w:val="00DB7715"/>
    <w:rsid w:val="01A33F6C"/>
    <w:rsid w:val="02163645"/>
    <w:rsid w:val="021B39CD"/>
    <w:rsid w:val="021D5D35"/>
    <w:rsid w:val="02445043"/>
    <w:rsid w:val="02A625DF"/>
    <w:rsid w:val="033C6D35"/>
    <w:rsid w:val="033F1B28"/>
    <w:rsid w:val="036708B7"/>
    <w:rsid w:val="03861856"/>
    <w:rsid w:val="03AA5575"/>
    <w:rsid w:val="04427281"/>
    <w:rsid w:val="04526F0F"/>
    <w:rsid w:val="046D1D51"/>
    <w:rsid w:val="04BC559A"/>
    <w:rsid w:val="056F39F7"/>
    <w:rsid w:val="05EE7C4A"/>
    <w:rsid w:val="05F53BFA"/>
    <w:rsid w:val="06E54EEF"/>
    <w:rsid w:val="071F7C28"/>
    <w:rsid w:val="078A2C8C"/>
    <w:rsid w:val="07F23B02"/>
    <w:rsid w:val="08E21973"/>
    <w:rsid w:val="08F226FB"/>
    <w:rsid w:val="09192F97"/>
    <w:rsid w:val="092760C1"/>
    <w:rsid w:val="093E40C7"/>
    <w:rsid w:val="096907B4"/>
    <w:rsid w:val="0976630C"/>
    <w:rsid w:val="09DD1079"/>
    <w:rsid w:val="0A414A79"/>
    <w:rsid w:val="0A423E34"/>
    <w:rsid w:val="0B1D399C"/>
    <w:rsid w:val="0B671F03"/>
    <w:rsid w:val="0B7774AF"/>
    <w:rsid w:val="0B9C3A1C"/>
    <w:rsid w:val="0BA713E2"/>
    <w:rsid w:val="0BC67BB0"/>
    <w:rsid w:val="0BDE1B6E"/>
    <w:rsid w:val="0C225742"/>
    <w:rsid w:val="0CE04DEA"/>
    <w:rsid w:val="0D022ED5"/>
    <w:rsid w:val="0D1B5B92"/>
    <w:rsid w:val="0D20671D"/>
    <w:rsid w:val="0D506848"/>
    <w:rsid w:val="0D6D171A"/>
    <w:rsid w:val="0D993590"/>
    <w:rsid w:val="0DC00F49"/>
    <w:rsid w:val="0DFC13CC"/>
    <w:rsid w:val="0E5713C9"/>
    <w:rsid w:val="0F4121CB"/>
    <w:rsid w:val="0F880648"/>
    <w:rsid w:val="10E97F3F"/>
    <w:rsid w:val="10ED7C45"/>
    <w:rsid w:val="113656BA"/>
    <w:rsid w:val="11C81C7D"/>
    <w:rsid w:val="12376178"/>
    <w:rsid w:val="12D91093"/>
    <w:rsid w:val="131C0897"/>
    <w:rsid w:val="13AA67E9"/>
    <w:rsid w:val="13F431D0"/>
    <w:rsid w:val="149653EB"/>
    <w:rsid w:val="157835D4"/>
    <w:rsid w:val="15844791"/>
    <w:rsid w:val="16C06F40"/>
    <w:rsid w:val="16CF0758"/>
    <w:rsid w:val="172E1B8A"/>
    <w:rsid w:val="17343D5F"/>
    <w:rsid w:val="1835309C"/>
    <w:rsid w:val="18B43F9B"/>
    <w:rsid w:val="190511ED"/>
    <w:rsid w:val="19845841"/>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314466"/>
    <w:rsid w:val="2477773A"/>
    <w:rsid w:val="253B03B7"/>
    <w:rsid w:val="25A51D72"/>
    <w:rsid w:val="25C53FCF"/>
    <w:rsid w:val="260A2DFE"/>
    <w:rsid w:val="26422C52"/>
    <w:rsid w:val="26BC049A"/>
    <w:rsid w:val="26DE7727"/>
    <w:rsid w:val="275F43D1"/>
    <w:rsid w:val="2870106C"/>
    <w:rsid w:val="28D23E99"/>
    <w:rsid w:val="292D422B"/>
    <w:rsid w:val="29AA3FC2"/>
    <w:rsid w:val="29B0456F"/>
    <w:rsid w:val="2A2B4EDC"/>
    <w:rsid w:val="2C2467AE"/>
    <w:rsid w:val="2DCE435F"/>
    <w:rsid w:val="2E5D1A3F"/>
    <w:rsid w:val="2E6D3B46"/>
    <w:rsid w:val="2EA61E27"/>
    <w:rsid w:val="2EB9725E"/>
    <w:rsid w:val="2EEE1F29"/>
    <w:rsid w:val="2F1604A3"/>
    <w:rsid w:val="2FEB0357"/>
    <w:rsid w:val="30F93D67"/>
    <w:rsid w:val="314E26F2"/>
    <w:rsid w:val="3352557C"/>
    <w:rsid w:val="34293330"/>
    <w:rsid w:val="34B146DB"/>
    <w:rsid w:val="35475C7C"/>
    <w:rsid w:val="35A67334"/>
    <w:rsid w:val="362E75AC"/>
    <w:rsid w:val="365C1B00"/>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AC64F29"/>
    <w:rsid w:val="3C4E4F4A"/>
    <w:rsid w:val="3C5330C9"/>
    <w:rsid w:val="3C7C2900"/>
    <w:rsid w:val="3C867333"/>
    <w:rsid w:val="3CB64DFF"/>
    <w:rsid w:val="3D49101E"/>
    <w:rsid w:val="3DF20974"/>
    <w:rsid w:val="3DF82D19"/>
    <w:rsid w:val="3E0D0AC8"/>
    <w:rsid w:val="3E5D3D63"/>
    <w:rsid w:val="3E6C7C26"/>
    <w:rsid w:val="3F0E78B3"/>
    <w:rsid w:val="3F4C0654"/>
    <w:rsid w:val="3F9D63E3"/>
    <w:rsid w:val="402C7032"/>
    <w:rsid w:val="40617ED8"/>
    <w:rsid w:val="411632CA"/>
    <w:rsid w:val="41577002"/>
    <w:rsid w:val="41711268"/>
    <w:rsid w:val="417F6B3C"/>
    <w:rsid w:val="41A966FF"/>
    <w:rsid w:val="41C95B97"/>
    <w:rsid w:val="41CE4D9E"/>
    <w:rsid w:val="42213A93"/>
    <w:rsid w:val="433A4086"/>
    <w:rsid w:val="43D30C41"/>
    <w:rsid w:val="444A1193"/>
    <w:rsid w:val="449326F7"/>
    <w:rsid w:val="44C20DF6"/>
    <w:rsid w:val="44D61CAC"/>
    <w:rsid w:val="45486F32"/>
    <w:rsid w:val="45B12F2A"/>
    <w:rsid w:val="462779D2"/>
    <w:rsid w:val="466C407B"/>
    <w:rsid w:val="478045FF"/>
    <w:rsid w:val="48D52255"/>
    <w:rsid w:val="48E23CD9"/>
    <w:rsid w:val="49C53C3C"/>
    <w:rsid w:val="49D97A6D"/>
    <w:rsid w:val="49DC62FB"/>
    <w:rsid w:val="4A000F8A"/>
    <w:rsid w:val="4A4A79B9"/>
    <w:rsid w:val="4CCA1117"/>
    <w:rsid w:val="4D473B47"/>
    <w:rsid w:val="4D585BAF"/>
    <w:rsid w:val="4D610515"/>
    <w:rsid w:val="4D973A2E"/>
    <w:rsid w:val="4DBB3EAD"/>
    <w:rsid w:val="4E4E3F96"/>
    <w:rsid w:val="4E614849"/>
    <w:rsid w:val="4E6C07D6"/>
    <w:rsid w:val="4F4272E4"/>
    <w:rsid w:val="4F557D40"/>
    <w:rsid w:val="4F816A72"/>
    <w:rsid w:val="4FF125F4"/>
    <w:rsid w:val="50212F91"/>
    <w:rsid w:val="507511D7"/>
    <w:rsid w:val="50774DA2"/>
    <w:rsid w:val="50787431"/>
    <w:rsid w:val="51366408"/>
    <w:rsid w:val="51376BE1"/>
    <w:rsid w:val="51EE5BD5"/>
    <w:rsid w:val="52495995"/>
    <w:rsid w:val="526534D6"/>
    <w:rsid w:val="52F93B43"/>
    <w:rsid w:val="53446C24"/>
    <w:rsid w:val="534A16E8"/>
    <w:rsid w:val="53AC7382"/>
    <w:rsid w:val="542A6019"/>
    <w:rsid w:val="54924C8B"/>
    <w:rsid w:val="552A2D45"/>
    <w:rsid w:val="553C1122"/>
    <w:rsid w:val="554F3CAF"/>
    <w:rsid w:val="55FD4ED8"/>
    <w:rsid w:val="57A148A3"/>
    <w:rsid w:val="57AC369B"/>
    <w:rsid w:val="57E4131B"/>
    <w:rsid w:val="58BB0E04"/>
    <w:rsid w:val="597F4055"/>
    <w:rsid w:val="59E0201E"/>
    <w:rsid w:val="5A42034A"/>
    <w:rsid w:val="5ACB0C8B"/>
    <w:rsid w:val="5B485CD2"/>
    <w:rsid w:val="5B707B33"/>
    <w:rsid w:val="5B8E40FB"/>
    <w:rsid w:val="5C2219BD"/>
    <w:rsid w:val="5C410313"/>
    <w:rsid w:val="5C865A70"/>
    <w:rsid w:val="5D806F4D"/>
    <w:rsid w:val="5DAC0BB8"/>
    <w:rsid w:val="5E043392"/>
    <w:rsid w:val="5E502E23"/>
    <w:rsid w:val="5F0F73F2"/>
    <w:rsid w:val="5F4A20AC"/>
    <w:rsid w:val="60084D3B"/>
    <w:rsid w:val="60107B1B"/>
    <w:rsid w:val="601649E4"/>
    <w:rsid w:val="60E20608"/>
    <w:rsid w:val="61332A75"/>
    <w:rsid w:val="615A0EC7"/>
    <w:rsid w:val="6195096F"/>
    <w:rsid w:val="63CA1B07"/>
    <w:rsid w:val="6429165A"/>
    <w:rsid w:val="64B60C16"/>
    <w:rsid w:val="64F566A1"/>
    <w:rsid w:val="653153B3"/>
    <w:rsid w:val="65511057"/>
    <w:rsid w:val="662D6974"/>
    <w:rsid w:val="664D2558"/>
    <w:rsid w:val="6655215B"/>
    <w:rsid w:val="66B014E4"/>
    <w:rsid w:val="670512C9"/>
    <w:rsid w:val="67381FA4"/>
    <w:rsid w:val="677F0492"/>
    <w:rsid w:val="682C2653"/>
    <w:rsid w:val="69455D37"/>
    <w:rsid w:val="69757841"/>
    <w:rsid w:val="69BA28A9"/>
    <w:rsid w:val="6A182C2C"/>
    <w:rsid w:val="6A325883"/>
    <w:rsid w:val="6AE65355"/>
    <w:rsid w:val="6C0651A9"/>
    <w:rsid w:val="6C333DC3"/>
    <w:rsid w:val="6CBF4293"/>
    <w:rsid w:val="6D35687E"/>
    <w:rsid w:val="6D6F352F"/>
    <w:rsid w:val="6D9276D8"/>
    <w:rsid w:val="6D9860F0"/>
    <w:rsid w:val="6DF57AFF"/>
    <w:rsid w:val="6F640BDA"/>
    <w:rsid w:val="6F7046B9"/>
    <w:rsid w:val="6FD01D55"/>
    <w:rsid w:val="70BB119F"/>
    <w:rsid w:val="70E36640"/>
    <w:rsid w:val="720B00BE"/>
    <w:rsid w:val="72FB2AB4"/>
    <w:rsid w:val="738441FD"/>
    <w:rsid w:val="73D51681"/>
    <w:rsid w:val="73D552EB"/>
    <w:rsid w:val="743F2DC3"/>
    <w:rsid w:val="74B46E65"/>
    <w:rsid w:val="74E00D0D"/>
    <w:rsid w:val="75C9542A"/>
    <w:rsid w:val="76473A75"/>
    <w:rsid w:val="76961B05"/>
    <w:rsid w:val="76A43B3E"/>
    <w:rsid w:val="76DD5B3E"/>
    <w:rsid w:val="77383E90"/>
    <w:rsid w:val="778B5F39"/>
    <w:rsid w:val="779F26F0"/>
    <w:rsid w:val="77B731EB"/>
    <w:rsid w:val="77BA5563"/>
    <w:rsid w:val="77CF0C7F"/>
    <w:rsid w:val="7915082E"/>
    <w:rsid w:val="79544F42"/>
    <w:rsid w:val="79D21B69"/>
    <w:rsid w:val="79DF0F7D"/>
    <w:rsid w:val="7A14251D"/>
    <w:rsid w:val="7A6371E9"/>
    <w:rsid w:val="7B555188"/>
    <w:rsid w:val="7BAB257D"/>
    <w:rsid w:val="7BC05FC8"/>
    <w:rsid w:val="7C0105A8"/>
    <w:rsid w:val="7C0C453B"/>
    <w:rsid w:val="7C225DC4"/>
    <w:rsid w:val="7C60638B"/>
    <w:rsid w:val="7C875712"/>
    <w:rsid w:val="7CC661C1"/>
    <w:rsid w:val="7CE12AAB"/>
    <w:rsid w:val="7CF87A1A"/>
    <w:rsid w:val="7D005471"/>
    <w:rsid w:val="7D2E372B"/>
    <w:rsid w:val="7D7F3D00"/>
    <w:rsid w:val="7D990CEE"/>
    <w:rsid w:val="7DE251AF"/>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1" Type="http://schemas.openxmlformats.org/officeDocument/2006/relationships/fontTable" Target="fontTable.xml"/><Relationship Id="rId150" Type="http://schemas.openxmlformats.org/officeDocument/2006/relationships/numbering" Target="numbering.xml"/><Relationship Id="rId15" Type="http://schemas.openxmlformats.org/officeDocument/2006/relationships/image" Target="media/image12.png"/><Relationship Id="rId149" Type="http://schemas.openxmlformats.org/officeDocument/2006/relationships/customXml" Target="../customXml/item1.xml"/><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2</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2019-09-15T10:20:40Z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