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rPr>
          <w:rFonts w:ascii="Arial" w:hAnsi="Arial" w:eastAsia="等线" w:cs="Arial"/>
          <w:b/>
          <w:sz w:val="52"/>
        </w:rPr>
      </w:pPr>
      <w:r>
        <w:rPr>
          <w:rFonts w:ascii="Arial" w:hAnsi="Arial" w:eastAsia="等线" w:cs="Arial"/>
          <w:b/>
          <w:sz w:val="52"/>
        </w:rPr>
        <w:t>练习与讨论题</w:t>
      </w:r>
    </w:p>
    <w:p>
      <w:pPr>
        <w:spacing w:before="320" w:after="120" w:line="288" w:lineRule="auto"/>
        <w:ind w:left="0"/>
        <w:jc w:val="left"/>
        <w:outlineLvl w:val="1"/>
      </w:pPr>
      <w:bookmarkStart w:id="0" w:name="heading_0"/>
      <w:r>
        <w:rPr>
          <w:rFonts w:ascii="Arial" w:hAnsi="Arial" w:eastAsia="等线" w:cs="Arial"/>
          <w:color w:val="3370FF"/>
          <w:sz w:val="32"/>
        </w:rPr>
        <w:t xml:space="preserve">1. </w:t>
      </w:r>
      <w:r>
        <w:rPr>
          <w:rFonts w:ascii="Arial" w:hAnsi="Arial" w:eastAsia="等线" w:cs="Arial"/>
          <w:b/>
          <w:color w:val="D83931"/>
          <w:sz w:val="32"/>
        </w:rPr>
        <w:t>Exercise: by looking up information, to learn the history of web development.(web1.0~web4.0).</w:t>
      </w:r>
      <w:bookmarkEnd w:id="0"/>
    </w:p>
    <w:p>
      <w:pPr>
        <w:spacing w:before="300" w:after="120" w:line="288" w:lineRule="auto"/>
        <w:ind w:left="0"/>
        <w:jc w:val="left"/>
        <w:outlineLvl w:val="2"/>
      </w:pPr>
      <w:bookmarkStart w:id="1" w:name="heading_1"/>
      <w:r>
        <w:rPr>
          <w:rFonts w:ascii="Arial" w:hAnsi="Arial" w:eastAsia="等线" w:cs="Arial"/>
          <w:b/>
          <w:sz w:val="30"/>
        </w:rPr>
        <w:t>Web1.0：信息静态化的时代（约1990年-2004年）</w:t>
      </w:r>
      <w:bookmarkEnd w:id="1"/>
    </w:p>
    <w:p>
      <w:pPr>
        <w:spacing w:before="120" w:after="120" w:line="288" w:lineRule="auto"/>
        <w:ind w:left="0"/>
        <w:jc w:val="left"/>
      </w:pPr>
      <w:r>
        <w:rPr>
          <w:rFonts w:ascii="Arial" w:hAnsi="Arial" w:eastAsia="等线" w:cs="Arial"/>
          <w:sz w:val="22"/>
        </w:rPr>
        <w:t>Web1.0是互联网的初始阶段，主要特征是静态网页，用户只能被动地浏览信息，缺乏互动性。这一时期的网站主要以文字和图片为主，页面设计简洁，功能有限。用户无法参与内容的创建或编辑，只能阅读网站提供的信息。典型的网站包括雅虎、新浪和搜狐等门户网站，主要提供新闻、电子邮件和基本的搜索功能。</w:t>
      </w:r>
    </w:p>
    <w:p>
      <w:pPr>
        <w:spacing w:before="300" w:after="120" w:line="288" w:lineRule="auto"/>
        <w:ind w:left="0"/>
        <w:jc w:val="left"/>
        <w:outlineLvl w:val="2"/>
      </w:pPr>
      <w:bookmarkStart w:id="2" w:name="heading_2"/>
      <w:r>
        <w:rPr>
          <w:rFonts w:ascii="Arial" w:hAnsi="Arial" w:eastAsia="等线" w:cs="Arial"/>
          <w:b/>
          <w:sz w:val="30"/>
        </w:rPr>
        <w:t>Web2.0：交互式互联网的兴起（约2004年至今）</w:t>
      </w:r>
      <w:bookmarkEnd w:id="2"/>
    </w:p>
    <w:p>
      <w:pPr>
        <w:spacing w:before="120" w:after="120" w:line="288" w:lineRule="auto"/>
        <w:ind w:left="0"/>
        <w:jc w:val="left"/>
      </w:pPr>
      <w:r>
        <w:rPr>
          <w:rFonts w:ascii="Arial" w:hAnsi="Arial" w:eastAsia="等线" w:cs="Arial"/>
          <w:sz w:val="22"/>
        </w:rPr>
        <w:t>Web2.0强调用户生成内容和互动性，用户不仅是信息的接收者，也是内容的创造者。这一时期，社交媒体、博客、维基百科等平台的兴起，使得用户可以轻松地分享和交流信息。网站设计更加注重用户体验，提供评论、点赞、分享等互动功能。代表性的平台包括Facebook、微信和抖音等。</w:t>
      </w:r>
    </w:p>
    <w:p>
      <w:pPr>
        <w:spacing w:before="300" w:after="120" w:line="288" w:lineRule="auto"/>
        <w:ind w:left="0"/>
        <w:jc w:val="left"/>
        <w:outlineLvl w:val="2"/>
      </w:pPr>
      <w:bookmarkStart w:id="3" w:name="heading_3"/>
      <w:r>
        <w:rPr>
          <w:rFonts w:ascii="Arial" w:hAnsi="Arial" w:eastAsia="等线" w:cs="Arial"/>
          <w:b/>
          <w:sz w:val="30"/>
        </w:rPr>
        <w:t>Web3.0：去中心化与智能化的互联网（约2018年至今）</w:t>
      </w:r>
      <w:bookmarkEnd w:id="3"/>
    </w:p>
    <w:p>
      <w:pPr>
        <w:spacing w:before="120" w:after="120" w:line="288" w:lineRule="auto"/>
        <w:ind w:left="0"/>
        <w:jc w:val="left"/>
      </w:pPr>
      <w:r>
        <w:rPr>
          <w:rFonts w:ascii="Arial" w:hAnsi="Arial" w:eastAsia="等线" w:cs="Arial"/>
          <w:sz w:val="22"/>
        </w:rPr>
        <w:t>Web3.0旨在实现去中心化的互联网，强调用户对数据的控制和价值交换。区块链、物联网和人工智能等技术的融合，使得数据更加智能化和个性化。用户不仅可以创建和分享内容，还可以通过去中心化的平台直接进行价值交换，保护个人隐私和数据安全。这一阶段的互联网更加开放、自主和智能。</w:t>
      </w:r>
    </w:p>
    <w:p>
      <w:pPr>
        <w:spacing w:before="300" w:after="120" w:line="288" w:lineRule="auto"/>
        <w:ind w:left="0"/>
        <w:jc w:val="left"/>
        <w:outlineLvl w:val="2"/>
      </w:pPr>
      <w:bookmarkStart w:id="4" w:name="heading_4"/>
      <w:r>
        <w:rPr>
          <w:rFonts w:ascii="Arial" w:hAnsi="Arial" w:eastAsia="等线" w:cs="Arial"/>
          <w:b/>
          <w:sz w:val="30"/>
        </w:rPr>
        <w:t>Web4.0：人机融合的未来互联网（未来阶段）</w:t>
      </w:r>
      <w:bookmarkEnd w:id="4"/>
    </w:p>
    <w:p>
      <w:pPr>
        <w:spacing w:before="120" w:after="120" w:line="288" w:lineRule="auto"/>
        <w:ind w:left="0"/>
        <w:jc w:val="left"/>
      </w:pPr>
      <w:r>
        <w:rPr>
          <w:rFonts w:ascii="Arial" w:hAnsi="Arial" w:eastAsia="等线" w:cs="Arial"/>
          <w:sz w:val="22"/>
        </w:rPr>
        <w:t>Web4.0被视为未来互联网的发展方向，可能涉及人工智能的深度应用和人机交互的进一步融合。这一阶段的互联网将更加智能化，能够理解和满足用户的个性化需求，实现知识的精准分配和即时获取。此外，Web4.0可能实现不同终端的兼容，从PC互联网到移动设备，甚至物联网设备的全面互联。</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320" w:after="120" w:line="288" w:lineRule="auto"/>
        <w:ind w:left="0"/>
        <w:jc w:val="left"/>
        <w:outlineLvl w:val="1"/>
      </w:pPr>
      <w:bookmarkStart w:id="5" w:name="heading_5"/>
      <w:r>
        <w:rPr>
          <w:rFonts w:ascii="Arial" w:hAnsi="Arial" w:eastAsia="等线" w:cs="Arial"/>
          <w:color w:val="3370FF"/>
          <w:sz w:val="32"/>
        </w:rPr>
        <w:t xml:space="preserve">2. </w:t>
      </w:r>
      <w:r>
        <w:rPr>
          <w:rFonts w:ascii="Arial" w:hAnsi="Arial" w:eastAsia="等线" w:cs="Arial"/>
          <w:b/>
          <w:color w:val="D83931"/>
          <w:sz w:val="32"/>
        </w:rPr>
        <w:t>Exercise: by looking up information, to learn cloud platform architecture.（了解K8s(Kubernetes)）</w:t>
      </w:r>
      <w:bookmarkEnd w:id="5"/>
    </w:p>
    <w:p>
      <w:pPr>
        <w:spacing w:before="120" w:after="120" w:line="288" w:lineRule="auto"/>
        <w:ind w:left="0"/>
        <w:jc w:val="left"/>
      </w:pPr>
      <w:r>
        <w:rPr>
          <w:rFonts w:ascii="Arial" w:hAnsi="Arial" w:eastAsia="等线" w:cs="Arial"/>
          <w:sz w:val="22"/>
        </w:rPr>
        <w:t xml:space="preserve">云平台架构是指用于设计和部署基于云的计算资源和服务的结构和策略。它整合了物理服务器、数据库、存储设备、虚拟资源、网络元素和软件等技术组件，以满足组织的工作负载需求和运营成本要求。云架构的主要目标是提供灵活性、可扩展性和成本效益。 </w:t>
      </w:r>
    </w:p>
    <w:p>
      <w:pPr>
        <w:spacing w:before="300" w:after="120" w:line="288" w:lineRule="auto"/>
        <w:ind w:left="0"/>
        <w:jc w:val="left"/>
        <w:outlineLvl w:val="2"/>
      </w:pPr>
      <w:bookmarkStart w:id="6" w:name="heading_6"/>
      <w:r>
        <w:rPr>
          <w:rFonts w:ascii="Arial" w:hAnsi="Arial" w:eastAsia="等线" w:cs="Arial"/>
          <w:b/>
          <w:sz w:val="30"/>
        </w:rPr>
        <w:t>云架构的关键组件：</w:t>
      </w:r>
      <w:bookmarkEnd w:id="6"/>
    </w:p>
    <w:p>
      <w:pPr>
        <w:numPr>
          <w:ilvl w:val="0"/>
          <w:numId w:val="1"/>
        </w:numPr>
        <w:spacing w:before="120" w:after="120" w:line="288" w:lineRule="auto"/>
        <w:ind w:left="0"/>
        <w:jc w:val="left"/>
      </w:pPr>
      <w:r>
        <w:rPr>
          <w:rFonts w:ascii="Arial" w:hAnsi="Arial" w:eastAsia="等线" w:cs="Arial"/>
          <w:b/>
          <w:sz w:val="22"/>
        </w:rPr>
        <w:t>前端组件</w:t>
      </w:r>
      <w:r>
        <w:rPr>
          <w:rFonts w:ascii="Arial" w:hAnsi="Arial" w:eastAsia="等线" w:cs="Arial"/>
          <w:sz w:val="22"/>
        </w:rPr>
        <w:t>：包括客户端设备和应用程序接口（API），用户通过它们与云服务交互。</w:t>
      </w:r>
    </w:p>
    <w:p>
      <w:pPr>
        <w:numPr>
          <w:ilvl w:val="0"/>
          <w:numId w:val="2"/>
        </w:numPr>
        <w:spacing w:before="120" w:after="120" w:line="288" w:lineRule="auto"/>
        <w:ind w:left="0"/>
        <w:jc w:val="left"/>
      </w:pPr>
      <w:r>
        <w:rPr>
          <w:rFonts w:ascii="Arial" w:hAnsi="Arial" w:eastAsia="等线" w:cs="Arial"/>
          <w:b/>
          <w:sz w:val="22"/>
        </w:rPr>
        <w:t>后端组件</w:t>
      </w:r>
      <w:r>
        <w:rPr>
          <w:rFonts w:ascii="Arial" w:hAnsi="Arial" w:eastAsia="等线" w:cs="Arial"/>
          <w:sz w:val="22"/>
        </w:rPr>
        <w:t>：由服务器、存储系统和数据库组成，负责处理和存储数据。</w:t>
      </w:r>
    </w:p>
    <w:p>
      <w:pPr>
        <w:numPr>
          <w:ilvl w:val="0"/>
          <w:numId w:val="3"/>
        </w:numPr>
        <w:spacing w:before="120" w:after="120" w:line="288" w:lineRule="auto"/>
        <w:ind w:left="0"/>
        <w:jc w:val="left"/>
      </w:pPr>
      <w:r>
        <w:rPr>
          <w:rFonts w:ascii="Arial" w:hAnsi="Arial" w:eastAsia="等线" w:cs="Arial"/>
          <w:b/>
          <w:sz w:val="22"/>
        </w:rPr>
        <w:t>网络</w:t>
      </w:r>
      <w:r>
        <w:rPr>
          <w:rFonts w:ascii="Arial" w:hAnsi="Arial" w:eastAsia="等线" w:cs="Arial"/>
          <w:sz w:val="22"/>
        </w:rPr>
        <w:t>：连接前端和后端组件，确保数据的传输和通信。</w:t>
      </w:r>
    </w:p>
    <w:p>
      <w:pPr>
        <w:numPr>
          <w:ilvl w:val="0"/>
          <w:numId w:val="4"/>
        </w:numPr>
        <w:spacing w:before="120" w:after="120" w:line="288" w:lineRule="auto"/>
        <w:ind w:left="0"/>
        <w:jc w:val="left"/>
      </w:pPr>
      <w:r>
        <w:rPr>
          <w:rFonts w:ascii="Arial" w:hAnsi="Arial" w:eastAsia="等线" w:cs="Arial"/>
          <w:b/>
          <w:sz w:val="22"/>
        </w:rPr>
        <w:t>云交付平台</w:t>
      </w:r>
      <w:r>
        <w:rPr>
          <w:rFonts w:ascii="Arial" w:hAnsi="Arial" w:eastAsia="等线" w:cs="Arial"/>
          <w:sz w:val="22"/>
        </w:rPr>
        <w:t>：提供虚拟化和资源管理功能，支持服务的自动化部署和管理。</w:t>
      </w:r>
    </w:p>
    <w:p>
      <w:pPr>
        <w:spacing w:before="300" w:after="120" w:line="288" w:lineRule="auto"/>
        <w:ind w:left="0"/>
        <w:jc w:val="left"/>
        <w:outlineLvl w:val="2"/>
      </w:pPr>
      <w:bookmarkStart w:id="7" w:name="heading_7"/>
      <w:r>
        <w:rPr>
          <w:rFonts w:ascii="Arial" w:hAnsi="Arial" w:eastAsia="等线" w:cs="Arial"/>
          <w:b/>
          <w:sz w:val="30"/>
        </w:rPr>
        <w:t>Kubernetes：</w:t>
      </w:r>
      <w:bookmarkEnd w:id="7"/>
    </w:p>
    <w:p>
      <w:pPr>
        <w:spacing w:before="120" w:after="120" w:line="288" w:lineRule="auto"/>
        <w:ind w:left="0"/>
        <w:jc w:val="left"/>
      </w:pPr>
      <w:r>
        <w:rPr>
          <w:rFonts w:ascii="Arial" w:hAnsi="Arial" w:eastAsia="等线" w:cs="Arial"/>
          <w:sz w:val="22"/>
        </w:rPr>
        <w:t>在云平台架构中，Kubernetes（简称 K8s）是一种广泛应用的开源容器编排平台。它用于自动化部署、扩展和管理容器化应用程序。Kubernetes 的架构主要包括以下组件：</w:t>
      </w:r>
    </w:p>
    <w:p>
      <w:pPr>
        <w:numPr>
          <w:ilvl w:val="0"/>
          <w:numId w:val="5"/>
        </w:numPr>
        <w:spacing w:before="120" w:after="120" w:line="288" w:lineRule="auto"/>
        <w:ind w:left="0"/>
        <w:jc w:val="left"/>
      </w:pPr>
      <w:r>
        <w:rPr>
          <w:rFonts w:ascii="Arial" w:hAnsi="Arial" w:eastAsia="等线" w:cs="Arial"/>
          <w:b/>
          <w:sz w:val="22"/>
        </w:rPr>
        <w:t>控制平面（Control Plane）</w:t>
      </w:r>
      <w:r>
        <w:rPr>
          <w:rFonts w:ascii="Arial" w:hAnsi="Arial" w:eastAsia="等线" w:cs="Arial"/>
          <w:sz w:val="22"/>
        </w:rPr>
        <w:t>：负责集群的全局管理和决策，包括 API 服务器（kube-apiserver）、etcd、调度器（kube-scheduler）和控制器管理器（kube-controller-manager）。</w:t>
      </w:r>
    </w:p>
    <w:p>
      <w:pPr>
        <w:numPr>
          <w:ilvl w:val="0"/>
          <w:numId w:val="6"/>
        </w:numPr>
        <w:spacing w:before="120" w:after="120" w:line="288" w:lineRule="auto"/>
        <w:ind w:left="0"/>
        <w:jc w:val="left"/>
      </w:pPr>
      <w:r>
        <w:rPr>
          <w:rFonts w:ascii="Arial" w:hAnsi="Arial" w:eastAsia="等线" w:cs="Arial"/>
          <w:b/>
          <w:sz w:val="22"/>
        </w:rPr>
        <w:t>节点（Node）</w:t>
      </w:r>
      <w:r>
        <w:rPr>
          <w:rFonts w:ascii="Arial" w:hAnsi="Arial" w:eastAsia="等线" w:cs="Arial"/>
          <w:sz w:val="22"/>
        </w:rPr>
        <w:t>：运行容器化应用程序的工作负载，每个节点上运行 kubelet、kube-proxy 和容器运行时。</w:t>
      </w:r>
    </w:p>
    <w:p>
      <w:pPr>
        <w:numPr>
          <w:ilvl w:val="0"/>
          <w:numId w:val="7"/>
        </w:numPr>
        <w:spacing w:before="120" w:after="120" w:line="288" w:lineRule="auto"/>
        <w:ind w:left="0"/>
        <w:jc w:val="left"/>
      </w:pPr>
      <w:r>
        <w:rPr>
          <w:rFonts w:ascii="Arial" w:hAnsi="Arial" w:eastAsia="等线" w:cs="Arial"/>
          <w:b/>
          <w:sz w:val="22"/>
        </w:rPr>
        <w:t>插件（Add-ons）</w:t>
      </w:r>
      <w:r>
        <w:rPr>
          <w:rFonts w:ascii="Arial" w:hAnsi="Arial" w:eastAsia="等线" w:cs="Arial"/>
          <w:sz w:val="22"/>
        </w:rPr>
        <w:t>：提供集群级别的功能，如 DNS 服务、仪表板、资源监控和日志管理等。</w:t>
      </w:r>
    </w:p>
    <w:p>
      <w:pPr>
        <w:spacing w:before="120" w:after="120" w:line="288" w:lineRule="auto"/>
        <w:ind w:left="0"/>
        <w:jc w:val="left"/>
      </w:pPr>
      <w:r>
        <w:rPr>
          <w:rFonts w:ascii="Arial" w:hAnsi="Arial" w:eastAsia="等线" w:cs="Arial"/>
          <w:sz w:val="22"/>
        </w:rPr>
        <w:t>Kubernetes 的设计原则强调安全性、易用性和可扩展性，是构建和管理云原生应用程序的强大工具。</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p>
    <w:p>
      <w:pPr>
        <w:spacing w:before="320" w:after="120" w:line="288" w:lineRule="auto"/>
        <w:ind w:left="0"/>
        <w:jc w:val="left"/>
        <w:outlineLvl w:val="1"/>
      </w:pPr>
      <w:bookmarkStart w:id="8" w:name="heading_8"/>
      <w:r>
        <w:rPr>
          <w:rFonts w:ascii="Arial" w:hAnsi="Arial" w:eastAsia="等线" w:cs="Arial"/>
          <w:color w:val="3370FF"/>
          <w:sz w:val="32"/>
        </w:rPr>
        <w:t xml:space="preserve">3. </w:t>
      </w:r>
      <w:r>
        <w:rPr>
          <w:rFonts w:ascii="Arial" w:hAnsi="Arial" w:eastAsia="等线" w:cs="Arial"/>
          <w:b/>
          <w:color w:val="D83931"/>
          <w:sz w:val="32"/>
        </w:rPr>
        <w:t>了解微服务和Devops.</w:t>
      </w:r>
      <w:bookmarkEnd w:id="8"/>
    </w:p>
    <w:p>
      <w:pPr>
        <w:spacing w:before="300" w:after="120" w:line="288" w:lineRule="auto"/>
        <w:ind w:left="0"/>
        <w:jc w:val="left"/>
        <w:outlineLvl w:val="2"/>
      </w:pPr>
      <w:bookmarkStart w:id="9" w:name="heading_9"/>
      <w:r>
        <w:rPr>
          <w:rFonts w:ascii="Arial" w:hAnsi="Arial" w:eastAsia="等线" w:cs="Arial"/>
          <w:b/>
          <w:sz w:val="30"/>
        </w:rPr>
        <w:t>微服务（Microservices）</w:t>
      </w:r>
      <w:bookmarkEnd w:id="9"/>
    </w:p>
    <w:p>
      <w:pPr>
        <w:spacing w:before="120" w:after="120" w:line="288" w:lineRule="auto"/>
        <w:ind w:left="0"/>
        <w:jc w:val="left"/>
      </w:pPr>
      <w:r>
        <w:rPr>
          <w:rFonts w:ascii="Arial" w:hAnsi="Arial" w:eastAsia="等线" w:cs="Arial"/>
          <w:sz w:val="22"/>
        </w:rPr>
        <w:t>微服务是一种架构风格，将大型应用程序拆分为一组小型、自治的服务。每个服务专注于特定的业务功能，能够独立开发、部署和扩展。这种方法提高了系统的灵活性和可维护性，使团队可以并行工作，快速响应业务需求的变化。</w:t>
      </w:r>
    </w:p>
    <w:p>
      <w:pPr>
        <w:spacing w:before="120" w:after="120" w:line="288" w:lineRule="auto"/>
        <w:ind w:left="0"/>
        <w:jc w:val="left"/>
      </w:pPr>
      <w:r>
        <w:rPr>
          <w:rFonts w:ascii="Arial" w:hAnsi="Arial" w:eastAsia="等线" w:cs="Arial"/>
          <w:sz w:val="22"/>
        </w:rPr>
        <w:t>微服务的主要特点包括：</w:t>
      </w:r>
    </w:p>
    <w:p>
      <w:pPr>
        <w:numPr>
          <w:ilvl w:val="0"/>
          <w:numId w:val="8"/>
        </w:numPr>
        <w:spacing w:before="120" w:after="120" w:line="288" w:lineRule="auto"/>
        <w:ind w:left="0"/>
        <w:jc w:val="left"/>
      </w:pPr>
      <w:r>
        <w:rPr>
          <w:rFonts w:ascii="Arial" w:hAnsi="Arial" w:eastAsia="等线" w:cs="Arial"/>
          <w:b/>
          <w:sz w:val="22"/>
        </w:rPr>
        <w:t>独立部署</w:t>
      </w:r>
      <w:r>
        <w:rPr>
          <w:rFonts w:ascii="Arial" w:hAnsi="Arial" w:eastAsia="等线" w:cs="Arial"/>
          <w:sz w:val="22"/>
        </w:rPr>
        <w:t>：每个服务可以独立部署，不影响其他服务的运行。</w:t>
      </w:r>
    </w:p>
    <w:p>
      <w:pPr>
        <w:numPr>
          <w:ilvl w:val="0"/>
          <w:numId w:val="9"/>
        </w:numPr>
        <w:spacing w:before="120" w:after="120" w:line="288" w:lineRule="auto"/>
        <w:ind w:left="0"/>
        <w:jc w:val="left"/>
      </w:pPr>
      <w:r>
        <w:rPr>
          <w:rFonts w:ascii="Arial" w:hAnsi="Arial" w:eastAsia="等线" w:cs="Arial"/>
          <w:b/>
          <w:sz w:val="22"/>
        </w:rPr>
        <w:t>松耦合</w:t>
      </w:r>
      <w:r>
        <w:rPr>
          <w:rFonts w:ascii="Arial" w:hAnsi="Arial" w:eastAsia="等线" w:cs="Arial"/>
          <w:sz w:val="22"/>
        </w:rPr>
        <w:t>：服务之间通过明确的接口进行通信，减少了相互依赖。</w:t>
      </w:r>
    </w:p>
    <w:p>
      <w:pPr>
        <w:numPr>
          <w:ilvl w:val="0"/>
          <w:numId w:val="10"/>
        </w:numPr>
        <w:spacing w:before="120" w:after="120" w:line="288" w:lineRule="auto"/>
        <w:ind w:left="0"/>
        <w:jc w:val="left"/>
      </w:pPr>
      <w:r>
        <w:rPr>
          <w:rFonts w:ascii="Arial" w:hAnsi="Arial" w:eastAsia="等线" w:cs="Arial"/>
          <w:b/>
          <w:sz w:val="22"/>
        </w:rPr>
        <w:t>技术多样性</w:t>
      </w:r>
      <w:r>
        <w:rPr>
          <w:rFonts w:ascii="Arial" w:hAnsi="Arial" w:eastAsia="等线" w:cs="Arial"/>
          <w:sz w:val="22"/>
        </w:rPr>
        <w:t>：不同的服务可以使用最适合其功能的技术栈。</w:t>
      </w:r>
    </w:p>
    <w:p>
      <w:pPr>
        <w:numPr>
          <w:ilvl w:val="0"/>
          <w:numId w:val="11"/>
        </w:numPr>
        <w:spacing w:before="120" w:after="120" w:line="288" w:lineRule="auto"/>
        <w:ind w:left="0"/>
        <w:jc w:val="left"/>
      </w:pPr>
      <w:r>
        <w:rPr>
          <w:rFonts w:ascii="Arial" w:hAnsi="Arial" w:eastAsia="等线" w:cs="Arial"/>
          <w:b/>
          <w:sz w:val="22"/>
        </w:rPr>
        <w:t>按需扩展</w:t>
      </w:r>
      <w:r>
        <w:rPr>
          <w:rFonts w:ascii="Arial" w:hAnsi="Arial" w:eastAsia="等线" w:cs="Arial"/>
          <w:sz w:val="22"/>
        </w:rPr>
        <w:t>：根据需要，单个服务可以独立扩展，提升资源利用效率。</w:t>
      </w:r>
    </w:p>
    <w:p>
      <w:pPr>
        <w:spacing w:before="300" w:after="120" w:line="288" w:lineRule="auto"/>
        <w:ind w:left="0"/>
        <w:jc w:val="left"/>
        <w:outlineLvl w:val="2"/>
      </w:pPr>
      <w:bookmarkStart w:id="10" w:name="heading_10"/>
      <w:r>
        <w:rPr>
          <w:rFonts w:ascii="Arial" w:hAnsi="Arial" w:eastAsia="等线" w:cs="Arial"/>
          <w:b/>
          <w:sz w:val="30"/>
        </w:rPr>
        <w:t>DevOps</w:t>
      </w:r>
      <w:bookmarkEnd w:id="10"/>
    </w:p>
    <w:p>
      <w:pPr>
        <w:spacing w:before="120" w:after="120" w:line="288" w:lineRule="auto"/>
        <w:ind w:left="0"/>
        <w:jc w:val="left"/>
      </w:pPr>
      <w:r>
        <w:rPr>
          <w:rFonts w:ascii="Arial" w:hAnsi="Arial" w:eastAsia="等线" w:cs="Arial"/>
          <w:sz w:val="22"/>
        </w:rPr>
        <w:t>DevOps 是开发（Development）和运维（Operations）的结合，旨在通过文化、实践和工具的融合，打破开发与运维之间的壁垒。其目标是提高软件交付的速度、质量和可靠性。</w:t>
      </w:r>
    </w:p>
    <w:p>
      <w:pPr>
        <w:spacing w:before="120" w:after="120" w:line="288" w:lineRule="auto"/>
        <w:ind w:left="0"/>
        <w:jc w:val="left"/>
      </w:pPr>
      <w:r>
        <w:rPr>
          <w:rFonts w:ascii="Arial" w:hAnsi="Arial" w:eastAsia="等线" w:cs="Arial"/>
          <w:sz w:val="22"/>
        </w:rPr>
        <w:t>DevOps 的核心原则包括：</w:t>
      </w:r>
    </w:p>
    <w:p>
      <w:pPr>
        <w:numPr>
          <w:ilvl w:val="0"/>
          <w:numId w:val="12"/>
        </w:numPr>
        <w:spacing w:before="120" w:after="120" w:line="288" w:lineRule="auto"/>
        <w:ind w:left="0"/>
        <w:jc w:val="left"/>
      </w:pPr>
      <w:r>
        <w:rPr>
          <w:rFonts w:ascii="Arial" w:hAnsi="Arial" w:eastAsia="等线" w:cs="Arial"/>
          <w:b/>
          <w:sz w:val="22"/>
        </w:rPr>
        <w:t>协作</w:t>
      </w:r>
      <w:r>
        <w:rPr>
          <w:rFonts w:ascii="Arial" w:hAnsi="Arial" w:eastAsia="等线" w:cs="Arial"/>
          <w:sz w:val="22"/>
        </w:rPr>
        <w:t>：促进开发和运维团队之间的紧密合作。</w:t>
      </w:r>
    </w:p>
    <w:p>
      <w:pPr>
        <w:numPr>
          <w:ilvl w:val="0"/>
          <w:numId w:val="13"/>
        </w:numPr>
        <w:spacing w:before="120" w:after="120" w:line="288" w:lineRule="auto"/>
        <w:ind w:left="0"/>
        <w:jc w:val="left"/>
      </w:pPr>
      <w:r>
        <w:rPr>
          <w:rFonts w:ascii="Arial" w:hAnsi="Arial" w:eastAsia="等线" w:cs="Arial"/>
          <w:b/>
          <w:sz w:val="22"/>
        </w:rPr>
        <w:t>自动化</w:t>
      </w:r>
      <w:r>
        <w:rPr>
          <w:rFonts w:ascii="Arial" w:hAnsi="Arial" w:eastAsia="等线" w:cs="Arial"/>
          <w:sz w:val="22"/>
        </w:rPr>
        <w:t>：实现构建、测试、部署等流程的自动化，减少人为错误。</w:t>
      </w:r>
    </w:p>
    <w:p>
      <w:pPr>
        <w:numPr>
          <w:ilvl w:val="0"/>
          <w:numId w:val="14"/>
        </w:numPr>
        <w:spacing w:before="120" w:after="120" w:line="288" w:lineRule="auto"/>
        <w:ind w:left="0"/>
        <w:jc w:val="left"/>
      </w:pPr>
      <w:r>
        <w:rPr>
          <w:rFonts w:ascii="Arial" w:hAnsi="Arial" w:eastAsia="等线" w:cs="Arial"/>
          <w:b/>
          <w:sz w:val="22"/>
        </w:rPr>
        <w:t>持续集成和持续交付（CI/CD）</w:t>
      </w:r>
      <w:r>
        <w:rPr>
          <w:rFonts w:ascii="Arial" w:hAnsi="Arial" w:eastAsia="等线" w:cs="Arial"/>
          <w:sz w:val="22"/>
        </w:rPr>
        <w:t>：确保代码更改可以快速、安全地集成和部署到生产环境。</w:t>
      </w:r>
    </w:p>
    <w:p>
      <w:pPr>
        <w:numPr>
          <w:ilvl w:val="0"/>
          <w:numId w:val="15"/>
        </w:numPr>
        <w:spacing w:before="120" w:after="120" w:line="288" w:lineRule="auto"/>
        <w:ind w:left="0"/>
        <w:jc w:val="left"/>
      </w:pPr>
      <w:r>
        <w:rPr>
          <w:rFonts w:ascii="Arial" w:hAnsi="Arial" w:eastAsia="等线" w:cs="Arial"/>
          <w:b/>
          <w:sz w:val="22"/>
        </w:rPr>
        <w:t>监控和反馈</w:t>
      </w:r>
      <w:r>
        <w:rPr>
          <w:rFonts w:ascii="Arial" w:hAnsi="Arial" w:eastAsia="等线" w:cs="Arial"/>
          <w:sz w:val="22"/>
        </w:rPr>
        <w:t>：实时监控系统运行状态，及时获取反馈，持续改进。</w:t>
      </w:r>
    </w:p>
    <w:p>
      <w:pPr>
        <w:spacing w:before="300" w:after="120" w:line="288" w:lineRule="auto"/>
        <w:ind w:left="0"/>
        <w:jc w:val="left"/>
        <w:outlineLvl w:val="2"/>
      </w:pPr>
      <w:bookmarkStart w:id="11" w:name="heading_11"/>
      <w:r>
        <w:rPr>
          <w:rFonts w:ascii="Arial" w:hAnsi="Arial" w:eastAsia="等线" w:cs="Arial"/>
          <w:b/>
          <w:sz w:val="30"/>
        </w:rPr>
        <w:t>微服务与 DevOps 的协同</w:t>
      </w:r>
      <w:bookmarkEnd w:id="11"/>
    </w:p>
    <w:p>
      <w:pPr>
        <w:spacing w:before="120" w:after="120" w:line="288" w:lineRule="auto"/>
        <w:ind w:left="0"/>
        <w:jc w:val="left"/>
      </w:pPr>
      <w:r>
        <w:rPr>
          <w:rFonts w:ascii="Arial" w:hAnsi="Arial" w:eastAsia="等线" w:cs="Arial"/>
          <w:sz w:val="22"/>
        </w:rPr>
        <w:t>微服务架构和 DevOps 实践相互促进，共同提升软件开发和运维的效率：</w:t>
      </w:r>
    </w:p>
    <w:p>
      <w:pPr>
        <w:numPr>
          <w:ilvl w:val="0"/>
          <w:numId w:val="16"/>
        </w:numPr>
        <w:spacing w:before="120" w:after="120" w:line="288" w:lineRule="auto"/>
        <w:ind w:left="0"/>
        <w:jc w:val="left"/>
      </w:pPr>
      <w:r>
        <w:rPr>
          <w:rFonts w:ascii="Arial" w:hAnsi="Arial" w:eastAsia="等线" w:cs="Arial"/>
          <w:b/>
          <w:sz w:val="22"/>
        </w:rPr>
        <w:t>独立性</w:t>
      </w:r>
      <w:r>
        <w:rPr>
          <w:rFonts w:ascii="Arial" w:hAnsi="Arial" w:eastAsia="等线" w:cs="Arial"/>
          <w:sz w:val="22"/>
        </w:rPr>
        <w:t>：微服务的独立部署特性与 DevOps 的持续交付理念契合，支持频繁的发布和更新。</w:t>
      </w:r>
    </w:p>
    <w:p>
      <w:pPr>
        <w:numPr>
          <w:ilvl w:val="0"/>
          <w:numId w:val="17"/>
        </w:numPr>
        <w:spacing w:before="120" w:after="120" w:line="288" w:lineRule="auto"/>
        <w:ind w:left="0"/>
        <w:jc w:val="left"/>
      </w:pPr>
      <w:r>
        <w:rPr>
          <w:rFonts w:ascii="Arial" w:hAnsi="Arial" w:eastAsia="等线" w:cs="Arial"/>
          <w:b/>
          <w:sz w:val="22"/>
        </w:rPr>
        <w:t>自动化</w:t>
      </w:r>
      <w:r>
        <w:rPr>
          <w:rFonts w:ascii="Arial" w:hAnsi="Arial" w:eastAsia="等线" w:cs="Arial"/>
          <w:sz w:val="22"/>
        </w:rPr>
        <w:t>：DevOps 的自动化工具链有助于管理微服务的复杂性，实现自动化测试、部署和监控。</w:t>
      </w:r>
    </w:p>
    <w:p>
      <w:pPr>
        <w:numPr>
          <w:ilvl w:val="0"/>
          <w:numId w:val="18"/>
        </w:numPr>
        <w:spacing w:before="120" w:after="120" w:line="288" w:lineRule="auto"/>
        <w:ind w:left="0"/>
        <w:jc w:val="left"/>
      </w:pPr>
      <w:r>
        <w:rPr>
          <w:rFonts w:ascii="Arial" w:hAnsi="Arial" w:eastAsia="等线" w:cs="Arial"/>
          <w:b/>
          <w:sz w:val="22"/>
        </w:rPr>
        <w:t>灵活性</w:t>
      </w:r>
      <w:r>
        <w:rPr>
          <w:rFonts w:ascii="Arial" w:hAnsi="Arial" w:eastAsia="等线" w:cs="Arial"/>
          <w:sz w:val="22"/>
        </w:rPr>
        <w:t>：微服务允许团队根据需要选择技术栈，DevOps 提供统一的流程和工具，确保不同服务的一致性和协调性。</w:t>
      </w:r>
    </w:p>
    <w:p>
      <w:pPr>
        <w:spacing w:before="120" w:after="120" w:line="288" w:lineRule="auto"/>
        <w:ind w:left="0"/>
        <w:jc w:val="left"/>
      </w:pPr>
      <w:r>
        <w:rPr>
          <w:rFonts w:ascii="Arial" w:hAnsi="Arial" w:eastAsia="等线" w:cs="Arial"/>
          <w:sz w:val="22"/>
        </w:rPr>
        <w:t>通过结合微服务和 DevOps，组织能够实现更敏捷的开发流程、更快速的交付周期，以及更高质量的产品</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p>
    <w:p>
      <w:pPr>
        <w:spacing w:before="320" w:after="120" w:line="288" w:lineRule="auto"/>
        <w:ind w:left="0"/>
        <w:jc w:val="left"/>
        <w:outlineLvl w:val="1"/>
      </w:pPr>
      <w:bookmarkStart w:id="12" w:name="heading_12"/>
      <w:r>
        <w:rPr>
          <w:rFonts w:ascii="Arial" w:hAnsi="Arial" w:eastAsia="等线" w:cs="Arial"/>
          <w:color w:val="3370FF"/>
          <w:sz w:val="32"/>
        </w:rPr>
        <w:t xml:space="preserve">4. </w:t>
      </w:r>
      <w:r>
        <w:rPr>
          <w:rFonts w:ascii="Arial" w:hAnsi="Arial" w:eastAsia="等线" w:cs="Arial"/>
          <w:b/>
          <w:color w:val="D83931"/>
          <w:sz w:val="32"/>
        </w:rPr>
        <w:t>Exercise: Understand Figure 2.1 and find some process tools including open source tools and try to install and discuss them.</w:t>
      </w:r>
      <w:bookmarkEnd w:id="12"/>
    </w:p>
    <w:p>
      <w:pPr>
        <w:spacing w:before="300" w:after="120" w:line="288" w:lineRule="auto"/>
        <w:ind w:left="0"/>
        <w:jc w:val="left"/>
        <w:outlineLvl w:val="2"/>
      </w:pPr>
      <w:bookmarkStart w:id="13" w:name="heading_13"/>
      <w:r>
        <w:rPr>
          <w:rFonts w:ascii="Arial" w:hAnsi="Arial" w:eastAsia="等线" w:cs="Arial"/>
          <w:b/>
          <w:sz w:val="30"/>
        </w:rPr>
        <w:t>4.1 工具1：JIRA（项目管理工具）</w:t>
      </w:r>
      <w:bookmarkEnd w:id="13"/>
    </w:p>
    <w:p>
      <w:pPr>
        <w:numPr>
          <w:ilvl w:val="0"/>
          <w:numId w:val="19"/>
        </w:numPr>
        <w:spacing w:before="120" w:after="120" w:line="288" w:lineRule="auto"/>
        <w:ind w:left="0"/>
        <w:jc w:val="left"/>
      </w:pPr>
      <w:r>
        <w:rPr>
          <w:rFonts w:ascii="Arial" w:hAnsi="Arial" w:eastAsia="等线" w:cs="Arial"/>
          <w:b/>
          <w:sz w:val="22"/>
        </w:rPr>
        <w:t>工具简介</w:t>
      </w:r>
      <w:r>
        <w:rPr>
          <w:rFonts w:ascii="Arial" w:hAnsi="Arial" w:eastAsia="等线" w:cs="Arial"/>
          <w:sz w:val="22"/>
        </w:rPr>
        <w:t>：JIRA 是一个流行的敏捷项目管理工具，通常用于任务跟踪、项目进度管理和团队协作。它帮助团队通过创建任务、分配责任和追踪进展，确保项目按时完成。</w:t>
      </w:r>
    </w:p>
    <w:p>
      <w:pPr>
        <w:numPr>
          <w:ilvl w:val="0"/>
          <w:numId w:val="20"/>
        </w:numPr>
        <w:spacing w:before="120" w:after="120" w:line="288" w:lineRule="auto"/>
        <w:ind w:left="0"/>
        <w:jc w:val="left"/>
      </w:pPr>
      <w:r>
        <w:rPr>
          <w:rFonts w:ascii="Arial" w:hAnsi="Arial" w:eastAsia="等线" w:cs="Arial"/>
          <w:b/>
          <w:sz w:val="22"/>
        </w:rPr>
        <w:t>安装与使用</w:t>
      </w:r>
      <w:r>
        <w:rPr>
          <w:rFonts w:ascii="Arial" w:hAnsi="Arial" w:eastAsia="等线" w:cs="Arial"/>
          <w:sz w:val="22"/>
        </w:rPr>
        <w:t>：</w:t>
      </w:r>
    </w:p>
    <w:p>
      <w:pPr>
        <w:numPr>
          <w:ilvl w:val="0"/>
          <w:numId w:val="21"/>
        </w:numPr>
        <w:spacing w:before="120" w:after="120" w:line="288" w:lineRule="auto"/>
        <w:ind w:left="453"/>
        <w:jc w:val="left"/>
      </w:pPr>
      <w:r>
        <w:rPr>
          <w:rFonts w:ascii="Arial" w:hAnsi="Arial" w:eastAsia="等线" w:cs="Arial"/>
          <w:sz w:val="22"/>
        </w:rPr>
        <w:t>JIRA 提供云版和本地部署版。为了简便，我们选择使用其云版本。</w:t>
      </w:r>
    </w:p>
    <w:p>
      <w:pPr>
        <w:numPr>
          <w:ilvl w:val="0"/>
          <w:numId w:val="22"/>
        </w:numPr>
        <w:spacing w:before="120" w:after="120" w:line="288" w:lineRule="auto"/>
        <w:ind w:left="453"/>
        <w:jc w:val="left"/>
      </w:pPr>
      <w:r>
        <w:rPr>
          <w:rFonts w:ascii="Arial" w:hAnsi="Arial" w:eastAsia="等线" w:cs="Arial"/>
          <w:b/>
          <w:sz w:val="22"/>
        </w:rPr>
        <w:t>步骤</w:t>
      </w:r>
      <w:r>
        <w:rPr>
          <w:rFonts w:ascii="Arial" w:hAnsi="Arial" w:eastAsia="等线" w:cs="Arial"/>
          <w:sz w:val="22"/>
        </w:rPr>
        <w:t>：</w:t>
      </w:r>
    </w:p>
    <w:p>
      <w:pPr>
        <w:numPr>
          <w:ilvl w:val="0"/>
          <w:numId w:val="23"/>
        </w:numPr>
        <w:spacing w:before="120" w:after="120" w:line="288" w:lineRule="auto"/>
        <w:ind w:left="907"/>
        <w:jc w:val="left"/>
      </w:pPr>
      <w:r>
        <w:rPr>
          <w:rFonts w:ascii="Arial" w:hAnsi="Arial" w:eastAsia="等线" w:cs="Arial"/>
          <w:sz w:val="22"/>
        </w:rPr>
        <w:t>访问 JIRA官网。</w:t>
      </w:r>
    </w:p>
    <w:p>
      <w:pPr>
        <w:numPr>
          <w:ilvl w:val="0"/>
          <w:numId w:val="24"/>
        </w:numPr>
        <w:spacing w:before="120" w:after="120" w:line="288" w:lineRule="auto"/>
        <w:ind w:left="907"/>
        <w:jc w:val="left"/>
      </w:pPr>
      <w:r>
        <w:rPr>
          <w:rFonts w:ascii="Arial" w:hAnsi="Arial" w:eastAsia="等线" w:cs="Arial"/>
          <w:sz w:val="22"/>
        </w:rPr>
        <w:t>注册一个帐户并登录。</w:t>
      </w:r>
    </w:p>
    <w:p>
      <w:pPr>
        <w:numPr>
          <w:ilvl w:val="0"/>
          <w:numId w:val="25"/>
        </w:numPr>
        <w:spacing w:before="120" w:after="120" w:line="288" w:lineRule="auto"/>
        <w:ind w:left="907"/>
        <w:jc w:val="left"/>
      </w:pPr>
      <w:r>
        <w:rPr>
          <w:rFonts w:ascii="Arial" w:hAnsi="Arial" w:eastAsia="等线" w:cs="Arial"/>
          <w:sz w:val="22"/>
        </w:rPr>
        <w:t>创建一个新的项目，选择一个敏捷模板（例如 Scrum 或 Kanban）。</w:t>
      </w:r>
    </w:p>
    <w:p>
      <w:pPr>
        <w:numPr>
          <w:ilvl w:val="0"/>
          <w:numId w:val="26"/>
        </w:numPr>
        <w:spacing w:before="120" w:after="120" w:line="288" w:lineRule="auto"/>
        <w:ind w:left="907"/>
        <w:jc w:val="left"/>
      </w:pPr>
      <w:r>
        <w:rPr>
          <w:rFonts w:ascii="Arial" w:hAnsi="Arial" w:eastAsia="等线" w:cs="Arial"/>
          <w:sz w:val="22"/>
        </w:rPr>
        <w:t>在项目中创建任务并分配给团队成员。</w:t>
      </w:r>
    </w:p>
    <w:p>
      <w:pPr>
        <w:numPr>
          <w:ilvl w:val="0"/>
          <w:numId w:val="27"/>
        </w:numPr>
        <w:spacing w:before="120" w:after="120" w:line="288" w:lineRule="auto"/>
        <w:ind w:left="907"/>
        <w:jc w:val="left"/>
      </w:pPr>
      <w:r>
        <w:rPr>
          <w:rFonts w:ascii="Arial" w:hAnsi="Arial" w:eastAsia="等线" w:cs="Arial"/>
          <w:sz w:val="22"/>
        </w:rPr>
        <w:t>跟踪任务的状态（待办、进行中、已完成等）。</w:t>
      </w:r>
    </w:p>
    <w:p>
      <w:pPr>
        <w:numPr>
          <w:ilvl w:val="0"/>
          <w:numId w:val="28"/>
        </w:numPr>
        <w:spacing w:before="120" w:after="120" w:line="288" w:lineRule="auto"/>
        <w:ind w:left="0"/>
        <w:jc w:val="left"/>
      </w:pPr>
      <w:r>
        <w:rPr>
          <w:rFonts w:ascii="Arial" w:hAnsi="Arial" w:eastAsia="等线" w:cs="Arial"/>
          <w:b/>
          <w:sz w:val="22"/>
        </w:rPr>
        <w:t>讨论</w:t>
      </w:r>
      <w:r>
        <w:rPr>
          <w:rFonts w:ascii="Arial" w:hAnsi="Arial" w:eastAsia="等线" w:cs="Arial"/>
          <w:sz w:val="22"/>
        </w:rPr>
        <w:t>：</w:t>
      </w:r>
    </w:p>
    <w:p>
      <w:pPr>
        <w:numPr>
          <w:ilvl w:val="0"/>
          <w:numId w:val="29"/>
        </w:numPr>
        <w:spacing w:before="120" w:after="120" w:line="288" w:lineRule="auto"/>
        <w:ind w:left="453"/>
        <w:jc w:val="left"/>
      </w:pPr>
      <w:r>
        <w:rPr>
          <w:rFonts w:ascii="Arial" w:hAnsi="Arial" w:eastAsia="等线" w:cs="Arial"/>
          <w:b/>
          <w:sz w:val="22"/>
        </w:rPr>
        <w:t>与过程层的关系</w:t>
      </w:r>
      <w:r>
        <w:rPr>
          <w:rFonts w:ascii="Arial" w:hAnsi="Arial" w:eastAsia="等线" w:cs="Arial"/>
          <w:sz w:val="22"/>
        </w:rPr>
        <w:t>：JIRA 支持敏捷开发过程，通过看板（Kanban）或冲刺（Sprint）跟踪任务，确保团队遵循敏捷开发的过程。</w:t>
      </w:r>
    </w:p>
    <w:p>
      <w:pPr>
        <w:numPr>
          <w:ilvl w:val="0"/>
          <w:numId w:val="30"/>
        </w:numPr>
        <w:spacing w:before="120" w:after="120" w:line="288" w:lineRule="auto"/>
        <w:ind w:left="453"/>
        <w:jc w:val="left"/>
      </w:pPr>
      <w:r>
        <w:rPr>
          <w:rFonts w:ascii="Arial" w:hAnsi="Arial" w:eastAsia="等线" w:cs="Arial"/>
          <w:b/>
          <w:sz w:val="22"/>
        </w:rPr>
        <w:t>工具与过程的结合</w:t>
      </w:r>
      <w:r>
        <w:rPr>
          <w:rFonts w:ascii="Arial" w:hAnsi="Arial" w:eastAsia="等线" w:cs="Arial"/>
          <w:sz w:val="22"/>
        </w:rPr>
        <w:t>：JIRA 允许用户将任务分解为小的子任务，记录每个阶段的工作进展，并持续集成、自动化工作流，帮助团队更高效地管理开发过程。</w:t>
      </w:r>
    </w:p>
    <w:p>
      <w:pPr>
        <w:spacing w:before="300" w:after="120" w:line="288" w:lineRule="auto"/>
        <w:ind w:left="0"/>
        <w:jc w:val="left"/>
        <w:outlineLvl w:val="2"/>
      </w:pPr>
      <w:bookmarkStart w:id="14" w:name="heading_14"/>
      <w:r>
        <w:rPr>
          <w:rFonts w:ascii="Arial" w:hAnsi="Arial" w:eastAsia="等线" w:cs="Arial"/>
          <w:b/>
          <w:sz w:val="30"/>
        </w:rPr>
        <w:t>4.2 工具2：Git（版本控制工具）</w:t>
      </w:r>
      <w:bookmarkEnd w:id="14"/>
    </w:p>
    <w:p>
      <w:pPr>
        <w:numPr>
          <w:ilvl w:val="0"/>
          <w:numId w:val="31"/>
        </w:numPr>
        <w:spacing w:before="120" w:after="120" w:line="288" w:lineRule="auto"/>
        <w:ind w:left="0"/>
        <w:jc w:val="left"/>
      </w:pPr>
      <w:r>
        <w:rPr>
          <w:rFonts w:ascii="Arial" w:hAnsi="Arial" w:eastAsia="等线" w:cs="Arial"/>
          <w:b/>
          <w:sz w:val="22"/>
        </w:rPr>
        <w:t>工具简介</w:t>
      </w:r>
      <w:r>
        <w:rPr>
          <w:rFonts w:ascii="Arial" w:hAnsi="Arial" w:eastAsia="等线" w:cs="Arial"/>
          <w:sz w:val="22"/>
        </w:rPr>
        <w:t>：Git 是一种开源分布式版本控制系统，用于管理源代码的变更。它允许多个人协同工作并跟踪代码变更，保证团队成员之间的协作顺利进行。</w:t>
      </w:r>
    </w:p>
    <w:p>
      <w:pPr>
        <w:numPr>
          <w:ilvl w:val="0"/>
          <w:numId w:val="32"/>
        </w:numPr>
        <w:spacing w:before="120" w:after="120" w:line="288" w:lineRule="auto"/>
        <w:ind w:left="0"/>
        <w:jc w:val="left"/>
      </w:pPr>
      <w:r>
        <w:rPr>
          <w:rFonts w:ascii="Arial" w:hAnsi="Arial" w:eastAsia="等线" w:cs="Arial"/>
          <w:b/>
          <w:sz w:val="22"/>
        </w:rPr>
        <w:t>安装与使用</w:t>
      </w:r>
      <w:r>
        <w:rPr>
          <w:rFonts w:ascii="Arial" w:hAnsi="Arial" w:eastAsia="等线" w:cs="Arial"/>
          <w:sz w:val="22"/>
        </w:rPr>
        <w:t>：</w:t>
      </w:r>
    </w:p>
    <w:p>
      <w:pPr>
        <w:numPr>
          <w:ilvl w:val="0"/>
          <w:numId w:val="33"/>
        </w:numPr>
        <w:spacing w:before="120" w:after="120" w:line="288" w:lineRule="auto"/>
        <w:ind w:left="453"/>
        <w:jc w:val="left"/>
      </w:pPr>
      <w:r>
        <w:rPr>
          <w:rFonts w:ascii="Arial" w:hAnsi="Arial" w:eastAsia="等线" w:cs="Arial"/>
          <w:sz w:val="22"/>
        </w:rPr>
        <w:t xml:space="preserve">下载并安装 Git </w:t>
      </w:r>
      <w:r>
        <w:fldChar w:fldCharType="begin"/>
      </w:r>
      <w:r>
        <w:instrText xml:space="preserve"> HYPERLINK "https://git-scm.com/" \h </w:instrText>
      </w:r>
      <w:r>
        <w:fldChar w:fldCharType="separate"/>
      </w:r>
      <w:r>
        <w:rPr>
          <w:rFonts w:ascii="Arial" w:hAnsi="Arial" w:eastAsia="等线" w:cs="Arial"/>
          <w:color w:val="3370FF"/>
          <w:sz w:val="22"/>
        </w:rPr>
        <w:t>官网</w:t>
      </w:r>
      <w:r>
        <w:rPr>
          <w:rFonts w:ascii="Arial" w:hAnsi="Arial" w:eastAsia="等线" w:cs="Arial"/>
          <w:color w:val="3370FF"/>
          <w:sz w:val="22"/>
        </w:rPr>
        <w:fldChar w:fldCharType="end"/>
      </w:r>
      <w:r>
        <w:rPr>
          <w:rFonts w:ascii="Arial" w:hAnsi="Arial" w:eastAsia="等线" w:cs="Arial"/>
          <w:sz w:val="22"/>
        </w:rPr>
        <w:t>，根据操作系统选择对应版本。</w:t>
      </w:r>
    </w:p>
    <w:p>
      <w:pPr>
        <w:numPr>
          <w:ilvl w:val="0"/>
          <w:numId w:val="34"/>
        </w:numPr>
        <w:spacing w:before="120" w:after="120" w:line="288" w:lineRule="auto"/>
        <w:ind w:left="453"/>
        <w:jc w:val="left"/>
      </w:pPr>
      <w:r>
        <w:rPr>
          <w:rFonts w:ascii="Arial" w:hAnsi="Arial" w:eastAsia="等线" w:cs="Arial"/>
          <w:sz w:val="22"/>
        </w:rPr>
        <w:t>配置 Git 用户信息：</w:t>
      </w:r>
    </w:p>
    <w:p>
      <w:pPr>
        <w:numPr>
          <w:ilvl w:val="0"/>
          <w:numId w:val="35"/>
        </w:numPr>
        <w:spacing w:before="120" w:after="120" w:line="288" w:lineRule="auto"/>
        <w:ind w:left="453"/>
        <w:jc w:val="left"/>
      </w:pPr>
      <w:r>
        <w:rPr>
          <w:rFonts w:ascii="Arial" w:hAnsi="Arial" w:eastAsia="等线" w:cs="Arial"/>
          <w:sz w:val="22"/>
        </w:rPr>
        <w:t>bash</w:t>
      </w:r>
    </w:p>
    <w:p>
      <w:pPr>
        <w:numPr>
          <w:ilvl w:val="0"/>
          <w:numId w:val="36"/>
        </w:numPr>
        <w:spacing w:before="120" w:after="120" w:line="288" w:lineRule="auto"/>
        <w:ind w:left="453"/>
        <w:jc w:val="left"/>
      </w:pPr>
      <w:r>
        <w:rPr>
          <w:rFonts w:ascii="Arial" w:hAnsi="Arial" w:eastAsia="等线" w:cs="Arial"/>
          <w:sz w:val="22"/>
        </w:rPr>
        <w:t>复制代码</w:t>
      </w:r>
    </w:p>
    <w:p>
      <w:pPr>
        <w:numPr>
          <w:ilvl w:val="0"/>
          <w:numId w:val="37"/>
        </w:numPr>
        <w:spacing w:before="120" w:after="120" w:line="288" w:lineRule="auto"/>
        <w:ind w:left="453"/>
        <w:jc w:val="left"/>
      </w:pPr>
      <w:r>
        <w:rPr>
          <w:rFonts w:ascii="Consolas" w:hAnsi="Consolas" w:eastAsia="Consolas" w:cs="Consolas"/>
          <w:sz w:val="22"/>
          <w:shd w:val="clear" w:fill="EFF0F1"/>
        </w:rPr>
        <w:t>git config --global user.name "Your Name"</w:t>
      </w:r>
      <w:r>
        <w:rPr>
          <w:rFonts w:ascii="Consolas" w:hAnsi="Consolas" w:eastAsia="Consolas" w:cs="Consolas"/>
          <w:sz w:val="22"/>
          <w:shd w:val="clear" w:fill="EFF0F1"/>
        </w:rPr>
        <w:br w:type="textWrapping"/>
      </w:r>
      <w:r>
        <w:rPr>
          <w:rFonts w:ascii="Consolas" w:hAnsi="Consolas" w:eastAsia="Consolas" w:cs="Consolas"/>
          <w:sz w:val="22"/>
          <w:shd w:val="clear" w:fill="EFF0F1"/>
        </w:rPr>
        <w:t>git config --global user.email "your_email@example.com"</w:t>
      </w:r>
    </w:p>
    <w:p>
      <w:pPr>
        <w:numPr>
          <w:ilvl w:val="0"/>
          <w:numId w:val="38"/>
        </w:numPr>
        <w:spacing w:before="120" w:after="120" w:line="288" w:lineRule="auto"/>
        <w:ind w:left="453"/>
        <w:jc w:val="left"/>
      </w:pPr>
      <w:r>
        <w:rPr>
          <w:rFonts w:ascii="Arial" w:hAnsi="Arial" w:eastAsia="等线" w:cs="Arial"/>
          <w:sz w:val="22"/>
        </w:rPr>
        <w:t>初始化一个 Git 仓库：</w:t>
      </w:r>
    </w:p>
    <w:p>
      <w:pPr>
        <w:numPr>
          <w:ilvl w:val="0"/>
          <w:numId w:val="39"/>
        </w:numPr>
        <w:spacing w:before="120" w:after="120" w:line="288" w:lineRule="auto"/>
        <w:ind w:left="453"/>
        <w:jc w:val="left"/>
      </w:pPr>
      <w:r>
        <w:rPr>
          <w:rFonts w:ascii="Arial" w:hAnsi="Arial" w:eastAsia="等线" w:cs="Arial"/>
          <w:sz w:val="22"/>
        </w:rPr>
        <w:t>bash</w:t>
      </w:r>
    </w:p>
    <w:p>
      <w:pPr>
        <w:numPr>
          <w:ilvl w:val="0"/>
          <w:numId w:val="40"/>
        </w:numPr>
        <w:spacing w:before="120" w:after="120" w:line="288" w:lineRule="auto"/>
        <w:ind w:left="453"/>
        <w:jc w:val="left"/>
      </w:pPr>
      <w:r>
        <w:rPr>
          <w:rFonts w:ascii="Arial" w:hAnsi="Arial" w:eastAsia="等线" w:cs="Arial"/>
          <w:sz w:val="22"/>
        </w:rPr>
        <w:t>复制代码</w:t>
      </w:r>
    </w:p>
    <w:p>
      <w:pPr>
        <w:numPr>
          <w:ilvl w:val="0"/>
          <w:numId w:val="41"/>
        </w:numPr>
        <w:spacing w:before="120" w:after="120" w:line="288" w:lineRule="auto"/>
        <w:ind w:left="453"/>
        <w:jc w:val="left"/>
      </w:pPr>
      <w:r>
        <w:rPr>
          <w:rFonts w:ascii="Consolas" w:hAnsi="Consolas" w:eastAsia="Consolas" w:cs="Consolas"/>
          <w:sz w:val="22"/>
          <w:shd w:val="clear" w:fill="EFF0F1"/>
        </w:rPr>
        <w:t>git init</w:t>
      </w:r>
    </w:p>
    <w:p>
      <w:pPr>
        <w:numPr>
          <w:ilvl w:val="0"/>
          <w:numId w:val="42"/>
        </w:numPr>
        <w:spacing w:before="120" w:after="120" w:line="288" w:lineRule="auto"/>
        <w:ind w:left="453"/>
        <w:jc w:val="left"/>
      </w:pPr>
      <w:r>
        <w:rPr>
          <w:rFonts w:ascii="Arial" w:hAnsi="Arial" w:eastAsia="等线" w:cs="Arial"/>
          <w:sz w:val="22"/>
        </w:rPr>
        <w:t>创建一个新的文件并提交：</w:t>
      </w:r>
    </w:p>
    <w:p>
      <w:pPr>
        <w:numPr>
          <w:ilvl w:val="0"/>
          <w:numId w:val="43"/>
        </w:numPr>
        <w:spacing w:before="120" w:after="120" w:line="288" w:lineRule="auto"/>
        <w:ind w:left="453"/>
        <w:jc w:val="left"/>
      </w:pPr>
      <w:r>
        <w:rPr>
          <w:rFonts w:ascii="Arial" w:hAnsi="Arial" w:eastAsia="等线" w:cs="Arial"/>
          <w:sz w:val="22"/>
        </w:rPr>
        <w:t>bash</w:t>
      </w:r>
    </w:p>
    <w:p>
      <w:pPr>
        <w:numPr>
          <w:ilvl w:val="0"/>
          <w:numId w:val="44"/>
        </w:numPr>
        <w:spacing w:before="120" w:after="120" w:line="288" w:lineRule="auto"/>
        <w:ind w:left="453"/>
        <w:jc w:val="left"/>
      </w:pPr>
      <w:r>
        <w:rPr>
          <w:rFonts w:ascii="Arial" w:hAnsi="Arial" w:eastAsia="等线" w:cs="Arial"/>
          <w:sz w:val="22"/>
        </w:rPr>
        <w:t>复制代码</w:t>
      </w:r>
    </w:p>
    <w:p>
      <w:pPr>
        <w:numPr>
          <w:ilvl w:val="0"/>
          <w:numId w:val="45"/>
        </w:numPr>
        <w:spacing w:before="120" w:after="120" w:line="288" w:lineRule="auto"/>
        <w:ind w:left="453"/>
        <w:jc w:val="left"/>
      </w:pPr>
      <w:r>
        <w:rPr>
          <w:rFonts w:ascii="Consolas" w:hAnsi="Consolas" w:eastAsia="Consolas" w:cs="Consolas"/>
          <w:sz w:val="22"/>
          <w:shd w:val="clear" w:fill="EFF0F1"/>
        </w:rPr>
        <w:t>echo "Hello, Git!" &gt; hello.txt</w:t>
      </w:r>
      <w:r>
        <w:rPr>
          <w:rFonts w:ascii="Consolas" w:hAnsi="Consolas" w:eastAsia="Consolas" w:cs="Consolas"/>
          <w:sz w:val="22"/>
          <w:shd w:val="clear" w:fill="EFF0F1"/>
        </w:rPr>
        <w:br w:type="textWrapping"/>
      </w:r>
      <w:r>
        <w:rPr>
          <w:rFonts w:ascii="Consolas" w:hAnsi="Consolas" w:eastAsia="Consolas" w:cs="Consolas"/>
          <w:sz w:val="22"/>
          <w:shd w:val="clear" w:fill="EFF0F1"/>
        </w:rPr>
        <w:t>git add hello.txt</w:t>
      </w:r>
      <w:r>
        <w:rPr>
          <w:rFonts w:ascii="Consolas" w:hAnsi="Consolas" w:eastAsia="Consolas" w:cs="Consolas"/>
          <w:sz w:val="22"/>
          <w:shd w:val="clear" w:fill="EFF0F1"/>
        </w:rPr>
        <w:br w:type="textWrapping"/>
      </w:r>
      <w:r>
        <w:rPr>
          <w:rFonts w:ascii="Consolas" w:hAnsi="Consolas" w:eastAsia="Consolas" w:cs="Consolas"/>
          <w:sz w:val="22"/>
          <w:shd w:val="clear" w:fill="EFF0F1"/>
        </w:rPr>
        <w:t>git commit -m "First commit"</w:t>
      </w:r>
    </w:p>
    <w:p>
      <w:pPr>
        <w:numPr>
          <w:ilvl w:val="0"/>
          <w:numId w:val="46"/>
        </w:numPr>
        <w:spacing w:before="120" w:after="120" w:line="288" w:lineRule="auto"/>
        <w:ind w:left="0"/>
        <w:jc w:val="left"/>
      </w:pPr>
      <w:r>
        <w:rPr>
          <w:rFonts w:ascii="Arial" w:hAnsi="Arial" w:eastAsia="等线" w:cs="Arial"/>
          <w:b/>
          <w:sz w:val="22"/>
        </w:rPr>
        <w:t>讨论</w:t>
      </w:r>
      <w:r>
        <w:rPr>
          <w:rFonts w:ascii="Arial" w:hAnsi="Arial" w:eastAsia="等线" w:cs="Arial"/>
          <w:sz w:val="22"/>
        </w:rPr>
        <w:t>：</w:t>
      </w:r>
    </w:p>
    <w:p>
      <w:pPr>
        <w:numPr>
          <w:ilvl w:val="0"/>
          <w:numId w:val="47"/>
        </w:numPr>
        <w:spacing w:before="120" w:after="120" w:line="288" w:lineRule="auto"/>
        <w:ind w:left="453"/>
        <w:jc w:val="left"/>
      </w:pPr>
      <w:r>
        <w:rPr>
          <w:rFonts w:ascii="Arial" w:hAnsi="Arial" w:eastAsia="等线" w:cs="Arial"/>
          <w:b/>
          <w:sz w:val="22"/>
        </w:rPr>
        <w:t>与过程层的关系</w:t>
      </w:r>
      <w:r>
        <w:rPr>
          <w:rFonts w:ascii="Arial" w:hAnsi="Arial" w:eastAsia="等线" w:cs="Arial"/>
          <w:sz w:val="22"/>
        </w:rPr>
        <w:t>：Git 支持软件开发过程中的源代码管理，允许开发人员有效地管理代码的多个版本和分支，避免多人同时修改同一部分代码时的冲突。</w:t>
      </w:r>
    </w:p>
    <w:p>
      <w:pPr>
        <w:numPr>
          <w:ilvl w:val="0"/>
          <w:numId w:val="48"/>
        </w:numPr>
        <w:spacing w:before="120" w:after="120" w:line="288" w:lineRule="auto"/>
        <w:ind w:left="453"/>
        <w:jc w:val="left"/>
      </w:pPr>
      <w:r>
        <w:rPr>
          <w:rFonts w:ascii="Arial" w:hAnsi="Arial" w:eastAsia="等线" w:cs="Arial"/>
          <w:b/>
          <w:sz w:val="22"/>
        </w:rPr>
        <w:t>工具与过程的结合</w:t>
      </w:r>
      <w:r>
        <w:rPr>
          <w:rFonts w:ascii="Arial" w:hAnsi="Arial" w:eastAsia="等线" w:cs="Arial"/>
          <w:sz w:val="22"/>
        </w:rPr>
        <w:t>：Git 能够帮助开发人员在过程中对代码进行版本控制，使团队能够在不同阶段回溯、合并和发布代码。</w:t>
      </w:r>
    </w:p>
    <w:p>
      <w:pPr>
        <w:spacing w:before="300" w:after="120" w:line="288" w:lineRule="auto"/>
        <w:ind w:left="0"/>
        <w:jc w:val="left"/>
        <w:outlineLvl w:val="2"/>
      </w:pPr>
      <w:bookmarkStart w:id="15" w:name="heading_15"/>
      <w:r>
        <w:rPr>
          <w:rFonts w:ascii="Arial" w:hAnsi="Arial" w:eastAsia="等线" w:cs="Arial"/>
          <w:b/>
          <w:sz w:val="30"/>
        </w:rPr>
        <w:t>工具3：Selenium（自动化测试工具）</w:t>
      </w:r>
      <w:bookmarkEnd w:id="15"/>
    </w:p>
    <w:p>
      <w:pPr>
        <w:numPr>
          <w:ilvl w:val="0"/>
          <w:numId w:val="49"/>
        </w:numPr>
        <w:spacing w:before="120" w:after="120" w:line="288" w:lineRule="auto"/>
        <w:ind w:left="0"/>
        <w:jc w:val="left"/>
      </w:pPr>
      <w:r>
        <w:rPr>
          <w:rFonts w:ascii="Arial" w:hAnsi="Arial" w:eastAsia="等线" w:cs="Arial"/>
          <w:b/>
          <w:sz w:val="22"/>
        </w:rPr>
        <w:t>工具简介</w:t>
      </w:r>
      <w:r>
        <w:rPr>
          <w:rFonts w:ascii="Arial" w:hAnsi="Arial" w:eastAsia="等线" w:cs="Arial"/>
          <w:sz w:val="22"/>
        </w:rPr>
        <w:t>：Selenium 是一个用于自动化网页应用测试的开源工具。它允许开发人员通过脚本控制浏览器执行自动化测试，检查应用的功能是否正常。</w:t>
      </w:r>
    </w:p>
    <w:p>
      <w:pPr>
        <w:numPr>
          <w:ilvl w:val="0"/>
          <w:numId w:val="50"/>
        </w:numPr>
        <w:spacing w:before="120" w:after="120" w:line="288" w:lineRule="auto"/>
        <w:ind w:left="0"/>
        <w:jc w:val="left"/>
      </w:pPr>
      <w:r>
        <w:rPr>
          <w:rFonts w:ascii="Arial" w:hAnsi="Arial" w:eastAsia="等线" w:cs="Arial"/>
          <w:b/>
          <w:sz w:val="22"/>
        </w:rPr>
        <w:t>安装与使用</w:t>
      </w:r>
      <w:r>
        <w:rPr>
          <w:rFonts w:ascii="Arial" w:hAnsi="Arial" w:eastAsia="等线" w:cs="Arial"/>
          <w:sz w:val="22"/>
        </w:rPr>
        <w:t>：</w:t>
      </w:r>
    </w:p>
    <w:p>
      <w:pPr>
        <w:numPr>
          <w:ilvl w:val="0"/>
          <w:numId w:val="51"/>
        </w:numPr>
        <w:spacing w:before="120" w:after="120" w:line="288" w:lineRule="auto"/>
        <w:ind w:left="453"/>
        <w:jc w:val="left"/>
      </w:pPr>
      <w:r>
        <w:rPr>
          <w:rFonts w:ascii="Arial" w:hAnsi="Arial" w:eastAsia="等线" w:cs="Arial"/>
          <w:sz w:val="22"/>
        </w:rPr>
        <w:t>安装 Selenium WebDriver 和相关浏览器驱动程序。</w:t>
      </w:r>
    </w:p>
    <w:p>
      <w:pPr>
        <w:numPr>
          <w:ilvl w:val="0"/>
          <w:numId w:val="52"/>
        </w:numPr>
        <w:spacing w:before="120" w:after="120" w:line="288" w:lineRule="auto"/>
        <w:ind w:left="453"/>
        <w:jc w:val="left"/>
      </w:pPr>
      <w:r>
        <w:rPr>
          <w:rFonts w:ascii="Arial" w:hAnsi="Arial" w:eastAsia="等线" w:cs="Arial"/>
          <w:sz w:val="22"/>
        </w:rPr>
        <w:t>使用 Java 编写一个简单的自动化测试脚本：</w:t>
      </w:r>
    </w:p>
    <w:p>
      <w:pPr>
        <w:numPr>
          <w:ilvl w:val="0"/>
          <w:numId w:val="53"/>
        </w:numPr>
        <w:spacing w:before="120" w:after="120" w:line="288" w:lineRule="auto"/>
        <w:ind w:left="453"/>
        <w:jc w:val="left"/>
      </w:pPr>
      <w:r>
        <w:rPr>
          <w:rFonts w:ascii="Arial" w:hAnsi="Arial" w:eastAsia="等线" w:cs="Arial"/>
          <w:sz w:val="22"/>
        </w:rPr>
        <w:t>java</w:t>
      </w:r>
    </w:p>
    <w:p>
      <w:pPr>
        <w:numPr>
          <w:ilvl w:val="0"/>
          <w:numId w:val="54"/>
        </w:numPr>
        <w:spacing w:before="120" w:after="120" w:line="288" w:lineRule="auto"/>
        <w:ind w:left="453"/>
        <w:jc w:val="left"/>
      </w:pPr>
      <w:r>
        <w:rPr>
          <w:rFonts w:ascii="Arial" w:hAnsi="Arial" w:eastAsia="等线" w:cs="Arial"/>
          <w:sz w:val="22"/>
        </w:rPr>
        <w:t>复制代码</w:t>
      </w:r>
    </w:p>
    <w:p>
      <w:pPr>
        <w:numPr>
          <w:ilvl w:val="0"/>
          <w:numId w:val="55"/>
        </w:numPr>
        <w:spacing w:before="120" w:after="120" w:line="288" w:lineRule="auto"/>
        <w:ind w:left="453"/>
        <w:jc w:val="left"/>
      </w:pPr>
      <w:r>
        <w:rPr>
          <w:rFonts w:ascii="Consolas" w:hAnsi="Consolas" w:eastAsia="Consolas" w:cs="Consolas"/>
          <w:sz w:val="22"/>
          <w:shd w:val="clear" w:fill="EFF0F1"/>
        </w:rPr>
        <w:t>import org.openqa.selenium.WebDriver;</w:t>
      </w:r>
      <w:r>
        <w:rPr>
          <w:rFonts w:ascii="Consolas" w:hAnsi="Consolas" w:eastAsia="Consolas" w:cs="Consolas"/>
          <w:sz w:val="22"/>
          <w:shd w:val="clear" w:fill="EFF0F1"/>
        </w:rPr>
        <w:br w:type="textWrapping"/>
      </w:r>
      <w:r>
        <w:rPr>
          <w:rFonts w:ascii="Consolas" w:hAnsi="Consolas" w:eastAsia="Consolas" w:cs="Consolas"/>
          <w:sz w:val="22"/>
          <w:shd w:val="clear" w:fill="EFF0F1"/>
        </w:rPr>
        <w:t>import org.openqa.selenium.chrome.ChromeDriver;</w:t>
      </w:r>
      <w:r>
        <w:rPr>
          <w:rFonts w:ascii="Consolas" w:hAnsi="Consolas" w:eastAsia="Consolas" w:cs="Consolas"/>
          <w:sz w:val="22"/>
          <w:shd w:val="clear" w:fill="EFF0F1"/>
        </w:rPr>
        <w:br w:type="textWrapping"/>
      </w:r>
      <w:r>
        <w:rPr>
          <w:rFonts w:ascii="Consolas" w:hAnsi="Consolas" w:eastAsia="Consolas" w:cs="Consolas"/>
          <w:sz w:val="22"/>
          <w:shd w:val="clear" w:fill="EFF0F1"/>
        </w:rPr>
        <w:br w:type="textWrapping"/>
      </w:r>
      <w:r>
        <w:rPr>
          <w:rFonts w:ascii="Consolas" w:hAnsi="Consolas" w:eastAsia="Consolas" w:cs="Consolas"/>
          <w:sz w:val="22"/>
          <w:shd w:val="clear" w:fill="EFF0F1"/>
        </w:rPr>
        <w:t>public class Test {</w:t>
      </w:r>
      <w:r>
        <w:rPr>
          <w:rFonts w:ascii="Consolas" w:hAnsi="Consolas" w:eastAsia="Consolas" w:cs="Consolas"/>
          <w:sz w:val="22"/>
          <w:shd w:val="clear" w:fill="EFF0F1"/>
        </w:rPr>
        <w:br w:type="textWrapping"/>
      </w:r>
      <w:r>
        <w:rPr>
          <w:rFonts w:ascii="Consolas" w:hAnsi="Consolas" w:eastAsia="Consolas" w:cs="Consolas"/>
          <w:sz w:val="22"/>
          <w:shd w:val="clear" w:fill="EFF0F1"/>
        </w:rPr>
        <w:t xml:space="preserve">    public static void main(String[] args) {</w:t>
      </w:r>
      <w:r>
        <w:rPr>
          <w:rFonts w:ascii="Consolas" w:hAnsi="Consolas" w:eastAsia="Consolas" w:cs="Consolas"/>
          <w:sz w:val="22"/>
          <w:shd w:val="clear" w:fill="EFF0F1"/>
        </w:rPr>
        <w:br w:type="textWrapping"/>
      </w:r>
      <w:r>
        <w:rPr>
          <w:rFonts w:ascii="Consolas" w:hAnsi="Consolas" w:eastAsia="Consolas" w:cs="Consolas"/>
          <w:sz w:val="22"/>
          <w:shd w:val="clear" w:fill="EFF0F1"/>
        </w:rPr>
        <w:t xml:space="preserve">        System.setProperty("webdriver.chrome.driver", "path/to/chromedriver");</w:t>
      </w:r>
      <w:r>
        <w:rPr>
          <w:rFonts w:ascii="Consolas" w:hAnsi="Consolas" w:eastAsia="Consolas" w:cs="Consolas"/>
          <w:sz w:val="22"/>
          <w:shd w:val="clear" w:fill="EFF0F1"/>
        </w:rPr>
        <w:br w:type="textWrapping"/>
      </w:r>
      <w:r>
        <w:rPr>
          <w:rFonts w:ascii="Consolas" w:hAnsi="Consolas" w:eastAsia="Consolas" w:cs="Consolas"/>
          <w:sz w:val="22"/>
          <w:shd w:val="clear" w:fill="EFF0F1"/>
        </w:rPr>
        <w:t xml:space="preserve">        WebDriver driver = new ChromeDriver();</w:t>
      </w:r>
      <w:r>
        <w:rPr>
          <w:rFonts w:ascii="Consolas" w:hAnsi="Consolas" w:eastAsia="Consolas" w:cs="Consolas"/>
          <w:sz w:val="22"/>
          <w:shd w:val="clear" w:fill="EFF0F1"/>
        </w:rPr>
        <w:br w:type="textWrapping"/>
      </w:r>
      <w:r>
        <w:rPr>
          <w:rFonts w:ascii="Consolas" w:hAnsi="Consolas" w:eastAsia="Consolas" w:cs="Consolas"/>
          <w:sz w:val="22"/>
          <w:shd w:val="clear" w:fill="EFF0F1"/>
        </w:rPr>
        <w:t xml:space="preserve">        driver.get("http://www.google.com");</w:t>
      </w:r>
      <w:r>
        <w:rPr>
          <w:rFonts w:ascii="Consolas" w:hAnsi="Consolas" w:eastAsia="Consolas" w:cs="Consolas"/>
          <w:sz w:val="22"/>
          <w:shd w:val="clear" w:fill="EFF0F1"/>
        </w:rPr>
        <w:br w:type="textWrapping"/>
      </w:r>
      <w:r>
        <w:rPr>
          <w:rFonts w:ascii="Consolas" w:hAnsi="Consolas" w:eastAsia="Consolas" w:cs="Consolas"/>
          <w:sz w:val="22"/>
          <w:shd w:val="clear" w:fill="EFF0F1"/>
        </w:rPr>
        <w:t xml:space="preserve">        System.out.println("Page title is: " + driver.getTitle());</w:t>
      </w:r>
      <w:r>
        <w:rPr>
          <w:rFonts w:ascii="Consolas" w:hAnsi="Consolas" w:eastAsia="Consolas" w:cs="Consolas"/>
          <w:sz w:val="22"/>
          <w:shd w:val="clear" w:fill="EFF0F1"/>
        </w:rPr>
        <w:br w:type="textWrapping"/>
      </w:r>
      <w:r>
        <w:rPr>
          <w:rFonts w:ascii="Consolas" w:hAnsi="Consolas" w:eastAsia="Consolas" w:cs="Consolas"/>
          <w:sz w:val="22"/>
          <w:shd w:val="clear" w:fill="EFF0F1"/>
        </w:rPr>
        <w:t xml:space="preserve">        driver.quit();</w:t>
      </w:r>
      <w:r>
        <w:rPr>
          <w:rFonts w:ascii="Consolas" w:hAnsi="Consolas" w:eastAsia="Consolas" w:cs="Consolas"/>
          <w:sz w:val="22"/>
          <w:shd w:val="clear" w:fill="EFF0F1"/>
        </w:rPr>
        <w:br w:type="textWrapping"/>
      </w:r>
      <w:r>
        <w:rPr>
          <w:rFonts w:ascii="Consolas" w:hAnsi="Consolas" w:eastAsia="Consolas" w:cs="Consolas"/>
          <w:sz w:val="22"/>
          <w:shd w:val="clear" w:fill="EFF0F1"/>
        </w:rPr>
        <w:t xml:space="preserve">    }</w:t>
      </w:r>
      <w:r>
        <w:rPr>
          <w:rFonts w:ascii="Consolas" w:hAnsi="Consolas" w:eastAsia="Consolas" w:cs="Consolas"/>
          <w:sz w:val="22"/>
          <w:shd w:val="clear" w:fill="EFF0F1"/>
        </w:rPr>
        <w:br w:type="textWrapping"/>
      </w:r>
      <w:r>
        <w:rPr>
          <w:rFonts w:ascii="Consolas" w:hAnsi="Consolas" w:eastAsia="Consolas" w:cs="Consolas"/>
          <w:sz w:val="22"/>
          <w:shd w:val="clear" w:fill="EFF0F1"/>
        </w:rPr>
        <w:t>}</w:t>
      </w:r>
    </w:p>
    <w:p>
      <w:pPr>
        <w:numPr>
          <w:ilvl w:val="0"/>
          <w:numId w:val="56"/>
        </w:numPr>
        <w:spacing w:before="120" w:after="120" w:line="288" w:lineRule="auto"/>
        <w:ind w:left="0"/>
        <w:jc w:val="left"/>
      </w:pPr>
      <w:r>
        <w:rPr>
          <w:rFonts w:ascii="Arial" w:hAnsi="Arial" w:eastAsia="等线" w:cs="Arial"/>
          <w:b/>
          <w:sz w:val="22"/>
        </w:rPr>
        <w:t>讨论</w:t>
      </w:r>
      <w:r>
        <w:rPr>
          <w:rFonts w:ascii="Arial" w:hAnsi="Arial" w:eastAsia="等线" w:cs="Arial"/>
          <w:sz w:val="22"/>
        </w:rPr>
        <w:t>：</w:t>
      </w:r>
    </w:p>
    <w:p>
      <w:pPr>
        <w:numPr>
          <w:ilvl w:val="0"/>
          <w:numId w:val="57"/>
        </w:numPr>
        <w:spacing w:before="120" w:after="120" w:line="288" w:lineRule="auto"/>
        <w:ind w:left="453"/>
        <w:jc w:val="left"/>
      </w:pPr>
      <w:r>
        <w:rPr>
          <w:rFonts w:ascii="Arial" w:hAnsi="Arial" w:eastAsia="等线" w:cs="Arial"/>
          <w:b/>
          <w:sz w:val="22"/>
        </w:rPr>
        <w:t>与过程层的关系</w:t>
      </w:r>
      <w:r>
        <w:rPr>
          <w:rFonts w:ascii="Arial" w:hAnsi="Arial" w:eastAsia="等线" w:cs="Arial"/>
          <w:sz w:val="22"/>
        </w:rPr>
        <w:t>：Selenium 帮助测试团队在软件开发过程中执行回归测试、功能测试等，确保软件质量符合要求。</w:t>
      </w:r>
    </w:p>
    <w:p>
      <w:pPr>
        <w:numPr>
          <w:ilvl w:val="0"/>
          <w:numId w:val="58"/>
        </w:numPr>
        <w:spacing w:before="120" w:after="120" w:line="288" w:lineRule="auto"/>
        <w:ind w:left="453"/>
        <w:jc w:val="left"/>
      </w:pPr>
      <w:r>
        <w:rPr>
          <w:rFonts w:ascii="Arial" w:hAnsi="Arial" w:eastAsia="等线" w:cs="Arial"/>
          <w:b/>
          <w:sz w:val="22"/>
        </w:rPr>
        <w:t>工具与过程的结合</w:t>
      </w:r>
      <w:r>
        <w:rPr>
          <w:rFonts w:ascii="Arial" w:hAnsi="Arial" w:eastAsia="等线" w:cs="Arial"/>
          <w:sz w:val="22"/>
        </w:rPr>
        <w:t>：Selenium 能够自动执行测试案例，节省人工测试的时间，提高测试过程的效率和准确性。</w:t>
      </w:r>
    </w:p>
    <w:p>
      <w:pPr>
        <w:spacing w:before="300" w:after="120" w:line="288" w:lineRule="auto"/>
        <w:ind w:left="0"/>
        <w:jc w:val="left"/>
        <w:outlineLvl w:val="2"/>
      </w:pPr>
      <w:bookmarkStart w:id="16" w:name="heading_16"/>
      <w:r>
        <w:rPr>
          <w:rFonts w:ascii="Arial" w:hAnsi="Arial" w:eastAsia="等线" w:cs="Arial"/>
          <w:b/>
          <w:sz w:val="30"/>
        </w:rPr>
        <w:t>工具4：SonarQube（静态代码分析工具）</w:t>
      </w:r>
      <w:bookmarkEnd w:id="16"/>
    </w:p>
    <w:p>
      <w:pPr>
        <w:numPr>
          <w:ilvl w:val="0"/>
          <w:numId w:val="59"/>
        </w:numPr>
        <w:spacing w:before="120" w:after="120" w:line="288" w:lineRule="auto"/>
        <w:ind w:left="0"/>
        <w:jc w:val="left"/>
      </w:pPr>
      <w:r>
        <w:rPr>
          <w:rFonts w:ascii="Arial" w:hAnsi="Arial" w:eastAsia="等线" w:cs="Arial"/>
          <w:b/>
          <w:sz w:val="22"/>
        </w:rPr>
        <w:t>工具简介</w:t>
      </w:r>
      <w:r>
        <w:rPr>
          <w:rFonts w:ascii="Arial" w:hAnsi="Arial" w:eastAsia="等线" w:cs="Arial"/>
          <w:sz w:val="22"/>
        </w:rPr>
        <w:t>：SonarQube 是一个用于持续检测代码质量的开源平台。它能够检测代码中的潜在问题，例如漏洞、代码重复、不规范的命名等。</w:t>
      </w:r>
    </w:p>
    <w:p>
      <w:pPr>
        <w:numPr>
          <w:ilvl w:val="0"/>
          <w:numId w:val="60"/>
        </w:numPr>
        <w:spacing w:before="120" w:after="120" w:line="288" w:lineRule="auto"/>
        <w:ind w:left="0"/>
        <w:jc w:val="left"/>
      </w:pPr>
      <w:r>
        <w:rPr>
          <w:rFonts w:ascii="Arial" w:hAnsi="Arial" w:eastAsia="等线" w:cs="Arial"/>
          <w:b/>
          <w:sz w:val="22"/>
        </w:rPr>
        <w:t>安装与使用</w:t>
      </w:r>
      <w:r>
        <w:rPr>
          <w:rFonts w:ascii="Arial" w:hAnsi="Arial" w:eastAsia="等线" w:cs="Arial"/>
          <w:sz w:val="22"/>
        </w:rPr>
        <w:t>：</w:t>
      </w:r>
    </w:p>
    <w:p>
      <w:pPr>
        <w:numPr>
          <w:ilvl w:val="0"/>
          <w:numId w:val="61"/>
        </w:numPr>
        <w:spacing w:before="120" w:after="120" w:line="288" w:lineRule="auto"/>
        <w:ind w:left="453"/>
        <w:jc w:val="left"/>
      </w:pPr>
      <w:r>
        <w:rPr>
          <w:rFonts w:ascii="Arial" w:hAnsi="Arial" w:eastAsia="等线" w:cs="Arial"/>
          <w:sz w:val="22"/>
        </w:rPr>
        <w:t xml:space="preserve">访问 SonarQube 官网 </w:t>
      </w:r>
      <w:r>
        <w:fldChar w:fldCharType="begin"/>
      </w:r>
      <w:r>
        <w:instrText xml:space="preserve"> HYPERLINK "https://www.sonarqube.org/" \h </w:instrText>
      </w:r>
      <w:r>
        <w:fldChar w:fldCharType="separate"/>
      </w:r>
      <w:r>
        <w:rPr>
          <w:rFonts w:ascii="Arial" w:hAnsi="Arial" w:eastAsia="等线" w:cs="Arial"/>
          <w:color w:val="3370FF"/>
          <w:sz w:val="22"/>
        </w:rPr>
        <w:t>SonarQube</w:t>
      </w:r>
      <w:r>
        <w:rPr>
          <w:rFonts w:ascii="Arial" w:hAnsi="Arial" w:eastAsia="等线" w:cs="Arial"/>
          <w:color w:val="3370FF"/>
          <w:sz w:val="22"/>
        </w:rPr>
        <w:fldChar w:fldCharType="end"/>
      </w:r>
      <w:r>
        <w:rPr>
          <w:rFonts w:ascii="Arial" w:hAnsi="Arial" w:eastAsia="等线" w:cs="Arial"/>
          <w:sz w:val="22"/>
        </w:rPr>
        <w:t xml:space="preserve"> 下载并安装。</w:t>
      </w:r>
    </w:p>
    <w:p>
      <w:pPr>
        <w:numPr>
          <w:ilvl w:val="0"/>
          <w:numId w:val="62"/>
        </w:numPr>
        <w:spacing w:before="120" w:after="120" w:line="288" w:lineRule="auto"/>
        <w:ind w:left="453"/>
        <w:jc w:val="left"/>
      </w:pPr>
      <w:r>
        <w:rPr>
          <w:rFonts w:ascii="Arial" w:hAnsi="Arial" w:eastAsia="等线" w:cs="Arial"/>
          <w:sz w:val="22"/>
        </w:rPr>
        <w:t>启动 SonarQube 服务，并在本地或远程项目中运行分析。</w:t>
      </w:r>
    </w:p>
    <w:p>
      <w:pPr>
        <w:numPr>
          <w:ilvl w:val="0"/>
          <w:numId w:val="63"/>
        </w:numPr>
        <w:spacing w:before="120" w:after="120" w:line="288" w:lineRule="auto"/>
        <w:ind w:left="453"/>
        <w:jc w:val="left"/>
      </w:pPr>
      <w:r>
        <w:rPr>
          <w:rFonts w:ascii="Arial" w:hAnsi="Arial" w:eastAsia="等线" w:cs="Arial"/>
          <w:sz w:val="22"/>
        </w:rPr>
        <w:t>使用 SonarQube 提供的 Web 界面查看项目的质量报告。</w:t>
      </w:r>
    </w:p>
    <w:p>
      <w:pPr>
        <w:numPr>
          <w:ilvl w:val="0"/>
          <w:numId w:val="64"/>
        </w:numPr>
        <w:spacing w:before="120" w:after="120" w:line="288" w:lineRule="auto"/>
        <w:ind w:left="0"/>
        <w:jc w:val="left"/>
      </w:pPr>
      <w:r>
        <w:rPr>
          <w:rFonts w:ascii="Arial" w:hAnsi="Arial" w:eastAsia="等线" w:cs="Arial"/>
          <w:b/>
          <w:sz w:val="22"/>
        </w:rPr>
        <w:t>讨论</w:t>
      </w:r>
      <w:r>
        <w:rPr>
          <w:rFonts w:ascii="Arial" w:hAnsi="Arial" w:eastAsia="等线" w:cs="Arial"/>
          <w:sz w:val="22"/>
        </w:rPr>
        <w:t>：</w:t>
      </w:r>
    </w:p>
    <w:p>
      <w:pPr>
        <w:numPr>
          <w:ilvl w:val="0"/>
          <w:numId w:val="65"/>
        </w:numPr>
        <w:spacing w:before="120" w:after="120" w:line="288" w:lineRule="auto"/>
        <w:ind w:left="453"/>
        <w:jc w:val="left"/>
      </w:pPr>
      <w:r>
        <w:rPr>
          <w:rFonts w:ascii="Arial" w:hAnsi="Arial" w:eastAsia="等线" w:cs="Arial"/>
          <w:b/>
          <w:sz w:val="22"/>
        </w:rPr>
        <w:t>与过程层的关系</w:t>
      </w:r>
      <w:r>
        <w:rPr>
          <w:rFonts w:ascii="Arial" w:hAnsi="Arial" w:eastAsia="等线" w:cs="Arial"/>
          <w:sz w:val="22"/>
        </w:rPr>
        <w:t>：SonarQube 通过静态代码分析帮助开发人员在编码阶段及时发现并修复代码中的问题，保证软件质量。</w:t>
      </w:r>
    </w:p>
    <w:p>
      <w:pPr>
        <w:numPr>
          <w:ilvl w:val="0"/>
          <w:numId w:val="66"/>
        </w:numPr>
        <w:spacing w:before="120" w:after="120" w:line="288" w:lineRule="auto"/>
        <w:ind w:left="453"/>
        <w:jc w:val="left"/>
      </w:pPr>
      <w:r>
        <w:rPr>
          <w:rFonts w:ascii="Arial" w:hAnsi="Arial" w:eastAsia="等线" w:cs="Arial"/>
          <w:b/>
          <w:sz w:val="22"/>
        </w:rPr>
        <w:t>工具与过程的结合</w:t>
      </w:r>
      <w:r>
        <w:rPr>
          <w:rFonts w:ascii="Arial" w:hAnsi="Arial" w:eastAsia="等线" w:cs="Arial"/>
          <w:sz w:val="22"/>
        </w:rPr>
        <w:t>：SonarQube 可以集成到持续集成流程中，定期扫描代码并生成质量报告，帮助团队在开发过程中监控并提高代码质量。</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pPr>
    </w:p>
    <w:p>
      <w:pPr>
        <w:spacing w:before="320" w:after="120" w:line="288" w:lineRule="auto"/>
        <w:ind w:left="0"/>
        <w:jc w:val="left"/>
        <w:outlineLvl w:val="1"/>
      </w:pPr>
      <w:bookmarkStart w:id="17" w:name="heading_17"/>
      <w:r>
        <w:rPr>
          <w:rFonts w:ascii="Arial" w:hAnsi="Arial" w:eastAsia="等线" w:cs="Arial"/>
          <w:color w:val="3370FF"/>
          <w:sz w:val="32"/>
        </w:rPr>
        <w:t xml:space="preserve">5. </w:t>
      </w:r>
      <w:r>
        <w:rPr>
          <w:rFonts w:ascii="Arial" w:hAnsi="Arial" w:eastAsia="等线" w:cs="Arial"/>
          <w:b/>
          <w:color w:val="D83931"/>
          <w:sz w:val="32"/>
        </w:rPr>
        <w:t>Learn to use MS-project or other similar tool and break down activities into actions and tasks.</w:t>
      </w:r>
      <w:bookmarkEnd w:id="17"/>
    </w:p>
    <w:p>
      <w:pPr>
        <w:spacing w:before="120" w:after="120" w:line="288" w:lineRule="auto"/>
        <w:ind w:left="0"/>
        <w:jc w:val="center"/>
      </w:pPr>
      <w:r>
        <w:drawing>
          <wp:inline distT="0" distB="0" distL="0" distR="0">
            <wp:extent cx="5257800" cy="3248025"/>
            <wp:effectExtent l="0" t="0" r="10160" b="127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248025"/>
                    </a:xfrm>
                    <a:prstGeom prst="rect">
                      <a:avLst/>
                    </a:prstGeom>
                  </pic:spPr>
                </pic:pic>
              </a:graphicData>
            </a:graphic>
          </wp:inline>
        </w:drawing>
      </w:r>
    </w:p>
    <w:p>
      <w:pPr>
        <w:spacing w:before="300" w:after="120" w:line="288" w:lineRule="auto"/>
        <w:ind w:left="0"/>
        <w:jc w:val="left"/>
        <w:outlineLvl w:val="2"/>
      </w:pPr>
      <w:bookmarkStart w:id="18" w:name="heading_18"/>
      <w:r>
        <w:rPr>
          <w:rFonts w:ascii="Arial" w:hAnsi="Arial" w:eastAsia="等线" w:cs="Arial"/>
          <w:b/>
          <w:sz w:val="30"/>
        </w:rPr>
        <w:t>1. 工具简介</w:t>
      </w:r>
      <w:bookmarkEnd w:id="18"/>
    </w:p>
    <w:p>
      <w:pPr>
        <w:spacing w:before="120" w:after="120" w:line="288" w:lineRule="auto"/>
        <w:ind w:left="0"/>
        <w:jc w:val="left"/>
      </w:pPr>
      <w:r>
        <w:rPr>
          <w:rFonts w:ascii="Arial" w:hAnsi="Arial" w:eastAsia="等线" w:cs="Arial"/>
          <w:sz w:val="22"/>
        </w:rPr>
        <w:t>Microsoft Project（MS Project）是一个强大的项目管理工具，用于计划、管理和跟踪项目的进度。在软件工程和其他项目中，MS Project 可以帮助团队有效地分解项目任务、分配资源、跟踪进度以及控制项目成本。</w:t>
      </w:r>
    </w:p>
    <w:p>
      <w:pPr>
        <w:spacing w:before="120" w:after="120" w:line="288" w:lineRule="auto"/>
        <w:ind w:left="0"/>
        <w:jc w:val="left"/>
      </w:pPr>
      <w:r>
        <w:rPr>
          <w:rFonts w:ascii="Arial" w:hAnsi="Arial" w:eastAsia="等线" w:cs="Arial"/>
          <w:sz w:val="22"/>
        </w:rPr>
        <w:t>我们学习使用 MS Project 来分解项目活动，将其转化为具体的任务，并为每个任务分配适当的资源和时间表。通过这种方式，可以确保项目管理的高效和准确，从而推动项目按时完成。</w:t>
      </w:r>
    </w:p>
    <w:p>
      <w:pPr>
        <w:spacing w:before="300" w:after="120" w:line="288" w:lineRule="auto"/>
        <w:ind w:left="0"/>
        <w:jc w:val="left"/>
        <w:outlineLvl w:val="2"/>
      </w:pPr>
      <w:bookmarkStart w:id="19" w:name="heading_19"/>
      <w:r>
        <w:rPr>
          <w:rFonts w:ascii="Arial" w:hAnsi="Arial" w:eastAsia="等线" w:cs="Arial"/>
          <w:b/>
          <w:sz w:val="30"/>
        </w:rPr>
        <w:t>2. 安装与配置 MS Project</w:t>
      </w:r>
      <w:bookmarkEnd w:id="19"/>
    </w:p>
    <w:p>
      <w:pPr>
        <w:spacing w:before="120" w:after="120" w:line="288" w:lineRule="auto"/>
        <w:ind w:left="0"/>
        <w:jc w:val="left"/>
      </w:pPr>
      <w:r>
        <w:rPr>
          <w:rFonts w:ascii="Arial" w:hAnsi="Arial" w:eastAsia="等线" w:cs="Arial"/>
          <w:sz w:val="22"/>
        </w:rPr>
        <w:t>在开始使用 MS Project 之前，需要进行软件的安装和初步配置。以下是 MS Project 的安装步骤：</w:t>
      </w:r>
    </w:p>
    <w:p>
      <w:pPr>
        <w:numPr>
          <w:ilvl w:val="0"/>
          <w:numId w:val="67"/>
        </w:numPr>
        <w:spacing w:before="120" w:after="120" w:line="288" w:lineRule="auto"/>
        <w:ind w:left="0"/>
        <w:jc w:val="left"/>
      </w:pPr>
      <w:r>
        <w:rPr>
          <w:rFonts w:ascii="Arial" w:hAnsi="Arial" w:eastAsia="等线" w:cs="Arial"/>
          <w:b/>
          <w:sz w:val="22"/>
        </w:rPr>
        <w:t>步骤1：下载与安装 MS Project</w:t>
      </w:r>
    </w:p>
    <w:p>
      <w:pPr>
        <w:numPr>
          <w:ilvl w:val="0"/>
          <w:numId w:val="68"/>
        </w:numPr>
        <w:spacing w:before="120" w:after="120" w:line="288" w:lineRule="auto"/>
        <w:ind w:left="453"/>
        <w:jc w:val="left"/>
      </w:pPr>
      <w:r>
        <w:rPr>
          <w:rFonts w:ascii="Arial" w:hAnsi="Arial" w:eastAsia="等线" w:cs="Arial"/>
          <w:sz w:val="22"/>
        </w:rPr>
        <w:t xml:space="preserve">访问 </w:t>
      </w:r>
      <w:r>
        <w:fldChar w:fldCharType="begin"/>
      </w:r>
      <w:r>
        <w:instrText xml:space="preserve"> HYPERLINK "https://www.microsoft.com/en-us/microsoft-365/project" \h </w:instrText>
      </w:r>
      <w:r>
        <w:fldChar w:fldCharType="separate"/>
      </w:r>
      <w:r>
        <w:rPr>
          <w:rFonts w:ascii="Arial" w:hAnsi="Arial" w:eastAsia="等线" w:cs="Arial"/>
          <w:color w:val="3370FF"/>
          <w:sz w:val="22"/>
        </w:rPr>
        <w:t>Microsoft Project 官方网站</w:t>
      </w:r>
      <w:r>
        <w:rPr>
          <w:rFonts w:ascii="Arial" w:hAnsi="Arial" w:eastAsia="等线" w:cs="Arial"/>
          <w:color w:val="3370FF"/>
          <w:sz w:val="22"/>
        </w:rPr>
        <w:fldChar w:fldCharType="end"/>
      </w:r>
      <w:r>
        <w:rPr>
          <w:rFonts w:ascii="Arial" w:hAnsi="Arial" w:eastAsia="等线" w:cs="Arial"/>
          <w:sz w:val="22"/>
        </w:rPr>
        <w:t>。</w:t>
      </w:r>
    </w:p>
    <w:p>
      <w:pPr>
        <w:numPr>
          <w:ilvl w:val="0"/>
          <w:numId w:val="69"/>
        </w:numPr>
        <w:spacing w:before="120" w:after="120" w:line="288" w:lineRule="auto"/>
        <w:ind w:left="453"/>
        <w:jc w:val="left"/>
      </w:pPr>
      <w:r>
        <w:rPr>
          <w:rFonts w:ascii="Arial" w:hAnsi="Arial" w:eastAsia="等线" w:cs="Arial"/>
          <w:sz w:val="22"/>
        </w:rPr>
        <w:t>选择适合的 MS Project 版本（例如 MS Project Professional 或 MS Project Standard）。</w:t>
      </w:r>
    </w:p>
    <w:p>
      <w:pPr>
        <w:numPr>
          <w:ilvl w:val="0"/>
          <w:numId w:val="70"/>
        </w:numPr>
        <w:spacing w:before="120" w:after="120" w:line="288" w:lineRule="auto"/>
        <w:ind w:left="453"/>
        <w:jc w:val="left"/>
      </w:pPr>
      <w:r>
        <w:rPr>
          <w:rFonts w:ascii="Arial" w:hAnsi="Arial" w:eastAsia="等线" w:cs="Arial"/>
          <w:sz w:val="22"/>
        </w:rPr>
        <w:t>点击下载并根据系统要求进行安装。</w:t>
      </w:r>
    </w:p>
    <w:p>
      <w:pPr>
        <w:numPr>
          <w:ilvl w:val="0"/>
          <w:numId w:val="71"/>
        </w:numPr>
        <w:spacing w:before="120" w:after="120" w:line="288" w:lineRule="auto"/>
        <w:ind w:left="0"/>
        <w:jc w:val="left"/>
      </w:pPr>
      <w:r>
        <w:rPr>
          <w:rFonts w:ascii="Arial" w:hAnsi="Arial" w:eastAsia="等线" w:cs="Arial"/>
          <w:b/>
          <w:sz w:val="22"/>
        </w:rPr>
        <w:t>步骤2：启动 MS Project</w:t>
      </w:r>
    </w:p>
    <w:p>
      <w:pPr>
        <w:numPr>
          <w:ilvl w:val="0"/>
          <w:numId w:val="72"/>
        </w:numPr>
        <w:spacing w:before="120" w:after="120" w:line="288" w:lineRule="auto"/>
        <w:ind w:left="453"/>
        <w:jc w:val="left"/>
      </w:pPr>
      <w:r>
        <w:rPr>
          <w:rFonts w:ascii="Arial" w:hAnsi="Arial" w:eastAsia="等线" w:cs="Arial"/>
          <w:sz w:val="22"/>
        </w:rPr>
        <w:t>安装完成后，启动 MS Project。</w:t>
      </w:r>
    </w:p>
    <w:p>
      <w:pPr>
        <w:numPr>
          <w:ilvl w:val="0"/>
          <w:numId w:val="73"/>
        </w:numPr>
        <w:spacing w:before="120" w:after="120" w:line="288" w:lineRule="auto"/>
        <w:ind w:left="453"/>
        <w:jc w:val="left"/>
      </w:pPr>
      <w:r>
        <w:rPr>
          <w:rFonts w:ascii="Arial" w:hAnsi="Arial" w:eastAsia="等线" w:cs="Arial"/>
          <w:sz w:val="22"/>
        </w:rPr>
        <w:t>在首次使用时，可以选择一个模板或者创建一个新的空项目。</w:t>
      </w:r>
    </w:p>
    <w:p>
      <w:pPr>
        <w:spacing w:before="300" w:after="120" w:line="288" w:lineRule="auto"/>
        <w:ind w:left="0"/>
        <w:jc w:val="left"/>
        <w:outlineLvl w:val="2"/>
      </w:pPr>
      <w:bookmarkStart w:id="20" w:name="heading_20"/>
      <w:r>
        <w:rPr>
          <w:rFonts w:ascii="Arial" w:hAnsi="Arial" w:eastAsia="等线" w:cs="Arial"/>
          <w:b/>
          <w:sz w:val="30"/>
        </w:rPr>
        <w:t>3. 创建项目</w:t>
      </w:r>
      <w:bookmarkEnd w:id="20"/>
    </w:p>
    <w:p>
      <w:pPr>
        <w:spacing w:before="120" w:after="120" w:line="288" w:lineRule="auto"/>
        <w:ind w:left="0"/>
        <w:jc w:val="left"/>
      </w:pPr>
      <w:r>
        <w:rPr>
          <w:rFonts w:ascii="Arial" w:hAnsi="Arial" w:eastAsia="等线" w:cs="Arial"/>
          <w:sz w:val="22"/>
        </w:rPr>
        <w:t>在 MS Project 中创建新项目，并开始定义项目的目标、活动、任务和里程碑。</w:t>
      </w:r>
    </w:p>
    <w:p>
      <w:pPr>
        <w:numPr>
          <w:ilvl w:val="0"/>
          <w:numId w:val="74"/>
        </w:numPr>
        <w:spacing w:before="120" w:after="120" w:line="288" w:lineRule="auto"/>
        <w:ind w:left="0"/>
        <w:jc w:val="left"/>
      </w:pPr>
      <w:r>
        <w:rPr>
          <w:rFonts w:ascii="Arial" w:hAnsi="Arial" w:eastAsia="等线" w:cs="Arial"/>
          <w:b/>
          <w:sz w:val="22"/>
        </w:rPr>
        <w:t>步骤1：创建新项目</w:t>
      </w:r>
    </w:p>
    <w:p>
      <w:pPr>
        <w:numPr>
          <w:ilvl w:val="0"/>
          <w:numId w:val="75"/>
        </w:numPr>
        <w:spacing w:before="120" w:after="120" w:line="288" w:lineRule="auto"/>
        <w:ind w:left="453"/>
        <w:jc w:val="left"/>
      </w:pPr>
      <w:r>
        <w:rPr>
          <w:rFonts w:ascii="Arial" w:hAnsi="Arial" w:eastAsia="等线" w:cs="Arial"/>
          <w:sz w:val="22"/>
        </w:rPr>
        <w:t>打开 MS Project，点击“文件”-&gt;“新建”，选择“空白项目”。</w:t>
      </w:r>
    </w:p>
    <w:p>
      <w:pPr>
        <w:numPr>
          <w:ilvl w:val="0"/>
          <w:numId w:val="76"/>
        </w:numPr>
        <w:spacing w:before="120" w:after="120" w:line="288" w:lineRule="auto"/>
        <w:ind w:left="453"/>
        <w:jc w:val="left"/>
      </w:pPr>
      <w:r>
        <w:rPr>
          <w:rFonts w:ascii="Arial" w:hAnsi="Arial" w:eastAsia="等线" w:cs="Arial"/>
          <w:sz w:val="22"/>
        </w:rPr>
        <w:t>输入项目名称和开始日期。假设我们要管理一个“软件开发项目”，可以将开始日期设置为 2025 年 1 月 1 日。</w:t>
      </w:r>
    </w:p>
    <w:p>
      <w:pPr>
        <w:numPr>
          <w:ilvl w:val="0"/>
          <w:numId w:val="77"/>
        </w:numPr>
        <w:spacing w:before="120" w:after="120" w:line="288" w:lineRule="auto"/>
        <w:ind w:left="0"/>
        <w:jc w:val="left"/>
      </w:pPr>
      <w:r>
        <w:rPr>
          <w:rFonts w:ascii="Arial" w:hAnsi="Arial" w:eastAsia="等线" w:cs="Arial"/>
          <w:b/>
          <w:sz w:val="22"/>
        </w:rPr>
        <w:t>步骤2：设置项目时间表</w:t>
      </w:r>
    </w:p>
    <w:p>
      <w:pPr>
        <w:numPr>
          <w:ilvl w:val="0"/>
          <w:numId w:val="78"/>
        </w:numPr>
        <w:spacing w:before="120" w:after="120" w:line="288" w:lineRule="auto"/>
        <w:ind w:left="453"/>
        <w:jc w:val="left"/>
      </w:pPr>
      <w:r>
        <w:rPr>
          <w:rFonts w:ascii="Arial" w:hAnsi="Arial" w:eastAsia="等线" w:cs="Arial"/>
          <w:sz w:val="22"/>
        </w:rPr>
        <w:t>在“项目”标签页中选择“项目日期”。</w:t>
      </w:r>
    </w:p>
    <w:p>
      <w:pPr>
        <w:numPr>
          <w:ilvl w:val="0"/>
          <w:numId w:val="79"/>
        </w:numPr>
        <w:spacing w:before="120" w:after="120" w:line="288" w:lineRule="auto"/>
        <w:ind w:left="453"/>
        <w:jc w:val="left"/>
      </w:pPr>
      <w:r>
        <w:rPr>
          <w:rFonts w:ascii="Arial" w:hAnsi="Arial" w:eastAsia="等线" w:cs="Arial"/>
          <w:sz w:val="22"/>
        </w:rPr>
        <w:t>设置项目的开始日期和结束日期。</w:t>
      </w:r>
    </w:p>
    <w:p>
      <w:pPr>
        <w:spacing w:before="300" w:after="120" w:line="288" w:lineRule="auto"/>
        <w:ind w:left="0"/>
        <w:jc w:val="left"/>
        <w:outlineLvl w:val="2"/>
      </w:pPr>
      <w:bookmarkStart w:id="21" w:name="heading_21"/>
      <w:r>
        <w:rPr>
          <w:rFonts w:ascii="Arial" w:hAnsi="Arial" w:eastAsia="等线" w:cs="Arial"/>
          <w:b/>
          <w:sz w:val="30"/>
        </w:rPr>
        <w:t>4. 将活动分解为任务</w:t>
      </w:r>
      <w:bookmarkEnd w:id="21"/>
    </w:p>
    <w:p>
      <w:pPr>
        <w:spacing w:before="120" w:after="120" w:line="288" w:lineRule="auto"/>
        <w:ind w:left="0"/>
        <w:jc w:val="left"/>
      </w:pPr>
      <w:r>
        <w:rPr>
          <w:rFonts w:ascii="Arial" w:hAnsi="Arial" w:eastAsia="等线" w:cs="Arial"/>
          <w:sz w:val="22"/>
        </w:rPr>
        <w:t>项目的活动应该被分解为多个具体的任务。每个任务都有明确的目标、时长和责任人。</w:t>
      </w:r>
    </w:p>
    <w:p>
      <w:pPr>
        <w:numPr>
          <w:ilvl w:val="0"/>
          <w:numId w:val="80"/>
        </w:numPr>
        <w:spacing w:before="120" w:after="120" w:line="288" w:lineRule="auto"/>
        <w:ind w:left="0"/>
        <w:jc w:val="left"/>
      </w:pPr>
      <w:r>
        <w:rPr>
          <w:rFonts w:ascii="Arial" w:hAnsi="Arial" w:eastAsia="等线" w:cs="Arial"/>
          <w:b/>
          <w:sz w:val="22"/>
        </w:rPr>
        <w:t>步骤1：定义活动</w:t>
      </w:r>
    </w:p>
    <w:p>
      <w:pPr>
        <w:numPr>
          <w:ilvl w:val="0"/>
          <w:numId w:val="81"/>
        </w:numPr>
        <w:spacing w:before="120" w:after="120" w:line="288" w:lineRule="auto"/>
        <w:ind w:left="453"/>
        <w:jc w:val="left"/>
      </w:pPr>
      <w:r>
        <w:rPr>
          <w:rFonts w:ascii="Arial" w:hAnsi="Arial" w:eastAsia="等线" w:cs="Arial"/>
          <w:sz w:val="22"/>
        </w:rPr>
        <w:t>在 MS Project 的 Gantt 图（甘特图）视图中，点击“任务”。</w:t>
      </w:r>
    </w:p>
    <w:p>
      <w:pPr>
        <w:numPr>
          <w:ilvl w:val="0"/>
          <w:numId w:val="82"/>
        </w:numPr>
        <w:spacing w:before="120" w:after="120" w:line="288" w:lineRule="auto"/>
        <w:ind w:left="453"/>
        <w:jc w:val="left"/>
      </w:pPr>
      <w:r>
        <w:rPr>
          <w:rFonts w:ascii="Arial" w:hAnsi="Arial" w:eastAsia="等线" w:cs="Arial"/>
          <w:sz w:val="22"/>
        </w:rPr>
        <w:t>输入活动的名称。</w:t>
      </w:r>
    </w:p>
    <w:p>
      <w:pPr>
        <w:numPr>
          <w:ilvl w:val="0"/>
          <w:numId w:val="83"/>
        </w:numPr>
        <w:spacing w:before="120" w:after="120" w:line="288" w:lineRule="auto"/>
        <w:ind w:left="907"/>
        <w:jc w:val="left"/>
      </w:pPr>
      <w:r>
        <w:rPr>
          <w:rFonts w:ascii="Arial" w:hAnsi="Arial" w:eastAsia="等线" w:cs="Arial"/>
          <w:b/>
          <w:sz w:val="22"/>
        </w:rPr>
        <w:t>需求收集</w:t>
      </w:r>
      <w:r>
        <w:rPr>
          <w:rFonts w:ascii="Arial" w:hAnsi="Arial" w:eastAsia="等线" w:cs="Arial"/>
          <w:sz w:val="22"/>
        </w:rPr>
        <w:t>：了解客户需求，整理需求文档。</w:t>
      </w:r>
    </w:p>
    <w:p>
      <w:pPr>
        <w:numPr>
          <w:ilvl w:val="0"/>
          <w:numId w:val="84"/>
        </w:numPr>
        <w:spacing w:before="120" w:after="120" w:line="288" w:lineRule="auto"/>
        <w:ind w:left="907"/>
        <w:jc w:val="left"/>
      </w:pPr>
      <w:r>
        <w:rPr>
          <w:rFonts w:ascii="Arial" w:hAnsi="Arial" w:eastAsia="等线" w:cs="Arial"/>
          <w:b/>
          <w:sz w:val="22"/>
        </w:rPr>
        <w:t>系统设计</w:t>
      </w:r>
      <w:r>
        <w:rPr>
          <w:rFonts w:ascii="Arial" w:hAnsi="Arial" w:eastAsia="等线" w:cs="Arial"/>
          <w:sz w:val="22"/>
        </w:rPr>
        <w:t>：进行系统架构设计和详细设计。</w:t>
      </w:r>
    </w:p>
    <w:p>
      <w:pPr>
        <w:numPr>
          <w:ilvl w:val="0"/>
          <w:numId w:val="85"/>
        </w:numPr>
        <w:spacing w:before="120" w:after="120" w:line="288" w:lineRule="auto"/>
        <w:ind w:left="907"/>
        <w:jc w:val="left"/>
      </w:pPr>
      <w:r>
        <w:rPr>
          <w:rFonts w:ascii="Arial" w:hAnsi="Arial" w:eastAsia="等线" w:cs="Arial"/>
          <w:b/>
          <w:sz w:val="22"/>
        </w:rPr>
        <w:t>编码实现</w:t>
      </w:r>
      <w:r>
        <w:rPr>
          <w:rFonts w:ascii="Arial" w:hAnsi="Arial" w:eastAsia="等线" w:cs="Arial"/>
          <w:sz w:val="22"/>
        </w:rPr>
        <w:t>：根据设计文档进行编程实现。</w:t>
      </w:r>
    </w:p>
    <w:p>
      <w:pPr>
        <w:numPr>
          <w:ilvl w:val="0"/>
          <w:numId w:val="86"/>
        </w:numPr>
        <w:spacing w:before="120" w:after="120" w:line="288" w:lineRule="auto"/>
        <w:ind w:left="907"/>
        <w:jc w:val="left"/>
      </w:pPr>
      <w:r>
        <w:rPr>
          <w:rFonts w:ascii="Arial" w:hAnsi="Arial" w:eastAsia="等线" w:cs="Arial"/>
          <w:b/>
          <w:sz w:val="22"/>
        </w:rPr>
        <w:t>测试阶段</w:t>
      </w:r>
      <w:r>
        <w:rPr>
          <w:rFonts w:ascii="Arial" w:hAnsi="Arial" w:eastAsia="等线" w:cs="Arial"/>
          <w:sz w:val="22"/>
        </w:rPr>
        <w:t>：进行单元测试、集成测试、系统测试等。</w:t>
      </w:r>
    </w:p>
    <w:p>
      <w:pPr>
        <w:numPr>
          <w:ilvl w:val="0"/>
          <w:numId w:val="87"/>
        </w:numPr>
        <w:spacing w:before="120" w:after="120" w:line="288" w:lineRule="auto"/>
        <w:ind w:left="907"/>
        <w:jc w:val="left"/>
      </w:pPr>
      <w:r>
        <w:rPr>
          <w:rFonts w:ascii="Arial" w:hAnsi="Arial" w:eastAsia="等线" w:cs="Arial"/>
          <w:b/>
          <w:sz w:val="22"/>
        </w:rPr>
        <w:t>部署与维护</w:t>
      </w:r>
      <w:r>
        <w:rPr>
          <w:rFonts w:ascii="Arial" w:hAnsi="Arial" w:eastAsia="等线" w:cs="Arial"/>
          <w:sz w:val="22"/>
        </w:rPr>
        <w:t>：将软件部署到生产环境，并进行后期维护。</w:t>
      </w:r>
    </w:p>
    <w:p>
      <w:pPr>
        <w:numPr>
          <w:ilvl w:val="0"/>
          <w:numId w:val="88"/>
        </w:numPr>
        <w:spacing w:before="120" w:after="120" w:line="288" w:lineRule="auto"/>
        <w:ind w:left="0"/>
        <w:jc w:val="left"/>
      </w:pPr>
      <w:r>
        <w:rPr>
          <w:rFonts w:ascii="Arial" w:hAnsi="Arial" w:eastAsia="等线" w:cs="Arial"/>
          <w:b/>
          <w:sz w:val="22"/>
        </w:rPr>
        <w:t>步骤2：将活动分解为任务</w:t>
      </w:r>
    </w:p>
    <w:p>
      <w:pPr>
        <w:numPr>
          <w:ilvl w:val="0"/>
          <w:numId w:val="89"/>
        </w:numPr>
        <w:spacing w:before="120" w:after="120" w:line="288" w:lineRule="auto"/>
        <w:ind w:left="453"/>
        <w:jc w:val="left"/>
      </w:pPr>
      <w:r>
        <w:rPr>
          <w:rFonts w:ascii="Arial" w:hAnsi="Arial" w:eastAsia="等线" w:cs="Arial"/>
          <w:sz w:val="22"/>
        </w:rPr>
        <w:t>每个活动可以分解为多个具体任务。“需求收集”活动可以细化为以下任务：</w:t>
      </w:r>
    </w:p>
    <w:p>
      <w:pPr>
        <w:numPr>
          <w:ilvl w:val="0"/>
          <w:numId w:val="90"/>
        </w:numPr>
        <w:spacing w:before="120" w:after="120" w:line="288" w:lineRule="auto"/>
        <w:ind w:left="907"/>
        <w:jc w:val="left"/>
      </w:pPr>
      <w:r>
        <w:rPr>
          <w:rFonts w:ascii="Arial" w:hAnsi="Arial" w:eastAsia="等线" w:cs="Arial"/>
          <w:b/>
          <w:sz w:val="22"/>
        </w:rPr>
        <w:t>用户访谈</w:t>
      </w:r>
      <w:r>
        <w:rPr>
          <w:rFonts w:ascii="Arial" w:hAnsi="Arial" w:eastAsia="等线" w:cs="Arial"/>
          <w:sz w:val="22"/>
        </w:rPr>
        <w:t>：与客户和用户进行交流，收集需求。</w:t>
      </w:r>
    </w:p>
    <w:p>
      <w:pPr>
        <w:numPr>
          <w:ilvl w:val="0"/>
          <w:numId w:val="91"/>
        </w:numPr>
        <w:spacing w:before="120" w:after="120" w:line="288" w:lineRule="auto"/>
        <w:ind w:left="907"/>
        <w:jc w:val="left"/>
      </w:pPr>
      <w:r>
        <w:rPr>
          <w:rFonts w:ascii="Arial" w:hAnsi="Arial" w:eastAsia="等线" w:cs="Arial"/>
          <w:b/>
          <w:sz w:val="22"/>
        </w:rPr>
        <w:t>需求文档撰写</w:t>
      </w:r>
      <w:r>
        <w:rPr>
          <w:rFonts w:ascii="Arial" w:hAnsi="Arial" w:eastAsia="等线" w:cs="Arial"/>
          <w:sz w:val="22"/>
        </w:rPr>
        <w:t>：整理和编写需求文档。</w:t>
      </w:r>
    </w:p>
    <w:p>
      <w:pPr>
        <w:numPr>
          <w:ilvl w:val="0"/>
          <w:numId w:val="92"/>
        </w:numPr>
        <w:spacing w:before="120" w:after="120" w:line="288" w:lineRule="auto"/>
        <w:ind w:left="907"/>
        <w:jc w:val="left"/>
      </w:pPr>
      <w:r>
        <w:rPr>
          <w:rFonts w:ascii="Arial" w:hAnsi="Arial" w:eastAsia="等线" w:cs="Arial"/>
          <w:b/>
          <w:sz w:val="22"/>
        </w:rPr>
        <w:t>需求审查</w:t>
      </w:r>
      <w:r>
        <w:rPr>
          <w:rFonts w:ascii="Arial" w:hAnsi="Arial" w:eastAsia="等线" w:cs="Arial"/>
          <w:sz w:val="22"/>
        </w:rPr>
        <w:t>：对需求文档进行内部审查和确认。</w:t>
      </w:r>
    </w:p>
    <w:p>
      <w:pPr>
        <w:numPr>
          <w:ilvl w:val="0"/>
          <w:numId w:val="93"/>
        </w:numPr>
        <w:spacing w:before="120" w:after="120" w:line="288" w:lineRule="auto"/>
        <w:ind w:left="453"/>
        <w:jc w:val="left"/>
      </w:pPr>
      <w:r>
        <w:rPr>
          <w:rFonts w:ascii="Arial" w:hAnsi="Arial" w:eastAsia="等线" w:cs="Arial"/>
          <w:sz w:val="22"/>
        </w:rPr>
        <w:t>这些任务会显示在 Gantt 图上，您可以为每个任务指定开始日期、结束日期、责任人等。</w:t>
      </w:r>
    </w:p>
    <w:p>
      <w:pPr>
        <w:numPr>
          <w:ilvl w:val="0"/>
          <w:numId w:val="94"/>
        </w:numPr>
        <w:spacing w:before="120" w:after="120" w:line="288" w:lineRule="auto"/>
        <w:ind w:left="0"/>
        <w:jc w:val="left"/>
      </w:pPr>
      <w:r>
        <w:rPr>
          <w:rFonts w:ascii="Arial" w:hAnsi="Arial" w:eastAsia="等线" w:cs="Arial"/>
          <w:b/>
          <w:sz w:val="22"/>
        </w:rPr>
        <w:t>步骤3：分配资源</w:t>
      </w:r>
    </w:p>
    <w:p>
      <w:pPr>
        <w:numPr>
          <w:ilvl w:val="0"/>
          <w:numId w:val="95"/>
        </w:numPr>
        <w:spacing w:before="120" w:after="120" w:line="288" w:lineRule="auto"/>
        <w:ind w:left="453"/>
        <w:jc w:val="left"/>
      </w:pPr>
      <w:r>
        <w:rPr>
          <w:rFonts w:ascii="Arial" w:hAnsi="Arial" w:eastAsia="等线" w:cs="Arial"/>
          <w:sz w:val="22"/>
        </w:rPr>
        <w:t>对每个任务分配资源（人力、物力等）。在 MS Project 中，点击“资源”标签页，然后选择“资源表”。</w:t>
      </w:r>
    </w:p>
    <w:p>
      <w:pPr>
        <w:numPr>
          <w:ilvl w:val="0"/>
          <w:numId w:val="96"/>
        </w:numPr>
        <w:spacing w:before="120" w:after="120" w:line="288" w:lineRule="auto"/>
        <w:ind w:left="453"/>
        <w:jc w:val="left"/>
      </w:pPr>
      <w:r>
        <w:rPr>
          <w:rFonts w:ascii="Arial" w:hAnsi="Arial" w:eastAsia="等线" w:cs="Arial"/>
          <w:sz w:val="22"/>
        </w:rPr>
        <w:t>输入资源信息，例如项目成员的名字、角色、以及他们可以为项目贡献的工作时间。</w:t>
      </w:r>
    </w:p>
    <w:p>
      <w:pPr>
        <w:numPr>
          <w:ilvl w:val="0"/>
          <w:numId w:val="97"/>
        </w:numPr>
        <w:spacing w:before="120" w:after="120" w:line="288" w:lineRule="auto"/>
        <w:ind w:left="453"/>
        <w:jc w:val="left"/>
      </w:pPr>
      <w:r>
        <w:rPr>
          <w:rFonts w:ascii="Arial" w:hAnsi="Arial" w:eastAsia="等线" w:cs="Arial"/>
          <w:sz w:val="22"/>
        </w:rPr>
        <w:t>为每个任务指定一个或多个资源。例如，任务“用户访谈”可能需要项目经理和客户代表。</w:t>
      </w:r>
    </w:p>
    <w:p>
      <w:pPr>
        <w:spacing w:before="300" w:after="120" w:line="288" w:lineRule="auto"/>
        <w:ind w:left="0"/>
        <w:jc w:val="left"/>
        <w:outlineLvl w:val="2"/>
      </w:pPr>
      <w:bookmarkStart w:id="22" w:name="heading_22"/>
      <w:r>
        <w:rPr>
          <w:rFonts w:ascii="Arial" w:hAnsi="Arial" w:eastAsia="等线" w:cs="Arial"/>
          <w:b/>
          <w:sz w:val="30"/>
        </w:rPr>
        <w:t>5. 设置任务的依赖关系</w:t>
      </w:r>
      <w:bookmarkEnd w:id="22"/>
    </w:p>
    <w:p>
      <w:pPr>
        <w:spacing w:before="120" w:after="120" w:line="288" w:lineRule="auto"/>
        <w:ind w:left="0"/>
        <w:jc w:val="left"/>
      </w:pPr>
      <w:r>
        <w:rPr>
          <w:rFonts w:ascii="Arial" w:hAnsi="Arial" w:eastAsia="等线" w:cs="Arial"/>
          <w:sz w:val="22"/>
        </w:rPr>
        <w:t>在 MS Project 中，任务之间往往是有先后关系的，有的任务必须在其他任务完成之后才能开始。通过设置任务的依赖关系，您可以有效地控制任务的顺序。</w:t>
      </w:r>
    </w:p>
    <w:p>
      <w:pPr>
        <w:numPr>
          <w:ilvl w:val="0"/>
          <w:numId w:val="98"/>
        </w:numPr>
        <w:spacing w:before="120" w:after="120" w:line="288" w:lineRule="auto"/>
        <w:ind w:left="0"/>
        <w:jc w:val="left"/>
      </w:pPr>
      <w:r>
        <w:rPr>
          <w:rFonts w:ascii="Arial" w:hAnsi="Arial" w:eastAsia="等线" w:cs="Arial"/>
          <w:b/>
          <w:sz w:val="22"/>
        </w:rPr>
        <w:t>步骤1：添加依赖关系</w:t>
      </w:r>
    </w:p>
    <w:p>
      <w:pPr>
        <w:numPr>
          <w:ilvl w:val="0"/>
          <w:numId w:val="99"/>
        </w:numPr>
        <w:spacing w:before="120" w:after="120" w:line="288" w:lineRule="auto"/>
        <w:ind w:left="453"/>
        <w:jc w:val="left"/>
      </w:pPr>
      <w:r>
        <w:rPr>
          <w:rFonts w:ascii="Arial" w:hAnsi="Arial" w:eastAsia="等线" w:cs="Arial"/>
          <w:sz w:val="22"/>
        </w:rPr>
        <w:t>在 Gantt 图中，选择两个任务，例如任务“需求文档撰写”和“需求审查”。</w:t>
      </w:r>
    </w:p>
    <w:p>
      <w:pPr>
        <w:numPr>
          <w:ilvl w:val="0"/>
          <w:numId w:val="100"/>
        </w:numPr>
        <w:spacing w:before="120" w:after="120" w:line="288" w:lineRule="auto"/>
        <w:ind w:left="453"/>
        <w:jc w:val="left"/>
      </w:pPr>
      <w:r>
        <w:rPr>
          <w:rFonts w:ascii="Arial" w:hAnsi="Arial" w:eastAsia="等线" w:cs="Arial"/>
          <w:sz w:val="22"/>
        </w:rPr>
        <w:t>使用“链接任务”按钮为它们添加依赖关系，表示“需求文档撰写”完成后才能进行“需求审查”。</w:t>
      </w:r>
    </w:p>
    <w:p>
      <w:pPr>
        <w:numPr>
          <w:ilvl w:val="0"/>
          <w:numId w:val="101"/>
        </w:numPr>
        <w:spacing w:before="120" w:after="120" w:line="288" w:lineRule="auto"/>
        <w:ind w:left="453"/>
        <w:jc w:val="left"/>
      </w:pPr>
      <w:r>
        <w:rPr>
          <w:rFonts w:ascii="Arial" w:hAnsi="Arial" w:eastAsia="等线" w:cs="Arial"/>
          <w:sz w:val="22"/>
        </w:rPr>
        <w:t>这样设置之后，MS Project 会自动调整任务的开始和结束日期，确保依赖关系的顺序。</w:t>
      </w:r>
    </w:p>
    <w:p>
      <w:pPr>
        <w:numPr>
          <w:ilvl w:val="0"/>
          <w:numId w:val="102"/>
        </w:numPr>
        <w:spacing w:before="120" w:after="120" w:line="288" w:lineRule="auto"/>
        <w:ind w:left="0"/>
        <w:jc w:val="left"/>
      </w:pPr>
      <w:r>
        <w:rPr>
          <w:rFonts w:ascii="Arial" w:hAnsi="Arial" w:eastAsia="等线" w:cs="Arial"/>
          <w:b/>
          <w:sz w:val="22"/>
        </w:rPr>
        <w:t>步骤2：选择依赖关系类型</w:t>
      </w:r>
      <w:r>
        <w:rPr>
          <w:rFonts w:ascii="Arial" w:hAnsi="Arial" w:eastAsia="等线" w:cs="Arial"/>
          <w:sz w:val="22"/>
        </w:rPr>
        <w:t xml:space="preserve"> MS Project 支持四种依赖关系类型：</w:t>
      </w:r>
    </w:p>
    <w:p>
      <w:pPr>
        <w:numPr>
          <w:ilvl w:val="0"/>
          <w:numId w:val="103"/>
        </w:numPr>
        <w:spacing w:before="120" w:after="120" w:line="288" w:lineRule="auto"/>
        <w:ind w:left="453"/>
        <w:jc w:val="left"/>
      </w:pPr>
      <w:r>
        <w:rPr>
          <w:rFonts w:ascii="Arial" w:hAnsi="Arial" w:eastAsia="等线" w:cs="Arial"/>
          <w:b/>
          <w:sz w:val="22"/>
        </w:rPr>
        <w:t>Finish-to-Start (FS)</w:t>
      </w:r>
      <w:r>
        <w:rPr>
          <w:rFonts w:ascii="Arial" w:hAnsi="Arial" w:eastAsia="等线" w:cs="Arial"/>
          <w:sz w:val="22"/>
        </w:rPr>
        <w:t>：前一个任务完成后，后一个任务才能开始。</w:t>
      </w:r>
    </w:p>
    <w:p>
      <w:pPr>
        <w:numPr>
          <w:ilvl w:val="0"/>
          <w:numId w:val="104"/>
        </w:numPr>
        <w:spacing w:before="120" w:after="120" w:line="288" w:lineRule="auto"/>
        <w:ind w:left="453"/>
        <w:jc w:val="left"/>
      </w:pPr>
      <w:r>
        <w:rPr>
          <w:rFonts w:ascii="Arial" w:hAnsi="Arial" w:eastAsia="等线" w:cs="Arial"/>
          <w:b/>
          <w:sz w:val="22"/>
        </w:rPr>
        <w:t>Start-to-Start (SS)</w:t>
      </w:r>
      <w:r>
        <w:rPr>
          <w:rFonts w:ascii="Arial" w:hAnsi="Arial" w:eastAsia="等线" w:cs="Arial"/>
          <w:sz w:val="22"/>
        </w:rPr>
        <w:t>：前一个任务开始后，后一个任务才能开始。</w:t>
      </w:r>
    </w:p>
    <w:p>
      <w:pPr>
        <w:numPr>
          <w:ilvl w:val="0"/>
          <w:numId w:val="105"/>
        </w:numPr>
        <w:spacing w:before="120" w:after="120" w:line="288" w:lineRule="auto"/>
        <w:ind w:left="453"/>
        <w:jc w:val="left"/>
      </w:pPr>
      <w:r>
        <w:rPr>
          <w:rFonts w:ascii="Arial" w:hAnsi="Arial" w:eastAsia="等线" w:cs="Arial"/>
          <w:b/>
          <w:sz w:val="22"/>
        </w:rPr>
        <w:t>Finish-to-Finish (FF)</w:t>
      </w:r>
      <w:r>
        <w:rPr>
          <w:rFonts w:ascii="Arial" w:hAnsi="Arial" w:eastAsia="等线" w:cs="Arial"/>
          <w:sz w:val="22"/>
        </w:rPr>
        <w:t>：前一个任务完成后，后一个任务才能完成。</w:t>
      </w:r>
    </w:p>
    <w:p>
      <w:pPr>
        <w:numPr>
          <w:ilvl w:val="0"/>
          <w:numId w:val="106"/>
        </w:numPr>
        <w:spacing w:before="120" w:after="120" w:line="288" w:lineRule="auto"/>
        <w:ind w:left="453"/>
        <w:jc w:val="left"/>
      </w:pPr>
      <w:r>
        <w:rPr>
          <w:rFonts w:ascii="Arial" w:hAnsi="Arial" w:eastAsia="等线" w:cs="Arial"/>
          <w:b/>
          <w:sz w:val="22"/>
        </w:rPr>
        <w:t>Start-to-Finish (SF)</w:t>
      </w:r>
      <w:r>
        <w:rPr>
          <w:rFonts w:ascii="Arial" w:hAnsi="Arial" w:eastAsia="等线" w:cs="Arial"/>
          <w:sz w:val="22"/>
        </w:rPr>
        <w:t>：前一个任务开始后，后一个任务才能完成。</w:t>
      </w:r>
    </w:p>
    <w:p>
      <w:pPr>
        <w:numPr>
          <w:ilvl w:val="0"/>
          <w:numId w:val="107"/>
        </w:numPr>
        <w:spacing w:before="120" w:after="120" w:line="288" w:lineRule="auto"/>
        <w:ind w:left="0"/>
        <w:jc w:val="left"/>
      </w:pPr>
      <w:r>
        <w:rPr>
          <w:rFonts w:ascii="Arial" w:hAnsi="Arial" w:eastAsia="等线" w:cs="Arial"/>
          <w:sz w:val="22"/>
        </w:rPr>
        <w:t>任务“需求文档撰写”和“需求审查”之间的依赖关系类型为 FS。</w:t>
      </w:r>
    </w:p>
    <w:p>
      <w:pPr>
        <w:spacing w:before="300" w:after="120" w:line="288" w:lineRule="auto"/>
        <w:ind w:left="0"/>
        <w:jc w:val="left"/>
        <w:outlineLvl w:val="2"/>
      </w:pPr>
      <w:bookmarkStart w:id="23" w:name="heading_23"/>
      <w:r>
        <w:rPr>
          <w:rFonts w:ascii="Arial" w:hAnsi="Arial" w:eastAsia="等线" w:cs="Arial"/>
          <w:b/>
          <w:sz w:val="30"/>
        </w:rPr>
        <w:t>6. 监控项目进度</w:t>
      </w:r>
      <w:bookmarkEnd w:id="23"/>
    </w:p>
    <w:p>
      <w:pPr>
        <w:spacing w:before="120" w:after="120" w:line="288" w:lineRule="auto"/>
        <w:ind w:left="0"/>
        <w:jc w:val="left"/>
      </w:pPr>
      <w:r>
        <w:rPr>
          <w:rFonts w:ascii="Arial" w:hAnsi="Arial" w:eastAsia="等线" w:cs="Arial"/>
          <w:sz w:val="22"/>
        </w:rPr>
        <w:t>通过使用 MS Project，您可以持续监控项目的进度，确保项目按计划进行。</w:t>
      </w:r>
    </w:p>
    <w:p>
      <w:pPr>
        <w:numPr>
          <w:ilvl w:val="0"/>
          <w:numId w:val="108"/>
        </w:numPr>
        <w:spacing w:before="120" w:after="120" w:line="288" w:lineRule="auto"/>
        <w:ind w:left="0"/>
        <w:jc w:val="left"/>
      </w:pPr>
      <w:r>
        <w:rPr>
          <w:rFonts w:ascii="Arial" w:hAnsi="Arial" w:eastAsia="等线" w:cs="Arial"/>
          <w:b/>
          <w:sz w:val="22"/>
        </w:rPr>
        <w:t>步骤1：更新任务进度</w:t>
      </w:r>
    </w:p>
    <w:p>
      <w:pPr>
        <w:numPr>
          <w:ilvl w:val="0"/>
          <w:numId w:val="109"/>
        </w:numPr>
        <w:spacing w:before="120" w:after="120" w:line="288" w:lineRule="auto"/>
        <w:ind w:left="453"/>
        <w:jc w:val="left"/>
      </w:pPr>
      <w:r>
        <w:rPr>
          <w:rFonts w:ascii="Arial" w:hAnsi="Arial" w:eastAsia="等线" w:cs="Arial"/>
          <w:sz w:val="22"/>
        </w:rPr>
        <w:t>在 MS Project 中，可以通过输入任务的完成百分比来跟踪进度。</w:t>
      </w:r>
    </w:p>
    <w:p>
      <w:pPr>
        <w:numPr>
          <w:ilvl w:val="0"/>
          <w:numId w:val="110"/>
        </w:numPr>
        <w:spacing w:before="120" w:after="120" w:line="288" w:lineRule="auto"/>
        <w:ind w:left="453"/>
        <w:jc w:val="left"/>
      </w:pPr>
      <w:r>
        <w:rPr>
          <w:rFonts w:ascii="Arial" w:hAnsi="Arial" w:eastAsia="等线" w:cs="Arial"/>
          <w:sz w:val="22"/>
        </w:rPr>
        <w:t>在任务视图中，选择任务并输入完成百分比（例如，50%）。</w:t>
      </w:r>
    </w:p>
    <w:p>
      <w:pPr>
        <w:numPr>
          <w:ilvl w:val="0"/>
          <w:numId w:val="111"/>
        </w:numPr>
        <w:spacing w:before="120" w:after="120" w:line="288" w:lineRule="auto"/>
        <w:ind w:left="0"/>
        <w:jc w:val="left"/>
      </w:pPr>
      <w:r>
        <w:rPr>
          <w:rFonts w:ascii="Arial" w:hAnsi="Arial" w:eastAsia="等线" w:cs="Arial"/>
          <w:b/>
          <w:sz w:val="22"/>
        </w:rPr>
        <w:t>步骤2：查看项目的关键路径</w:t>
      </w:r>
    </w:p>
    <w:p>
      <w:pPr>
        <w:numPr>
          <w:ilvl w:val="0"/>
          <w:numId w:val="112"/>
        </w:numPr>
        <w:spacing w:before="120" w:after="120" w:line="288" w:lineRule="auto"/>
        <w:ind w:left="453"/>
        <w:jc w:val="left"/>
      </w:pPr>
      <w:r>
        <w:rPr>
          <w:rFonts w:ascii="Arial" w:hAnsi="Arial" w:eastAsia="等线" w:cs="Arial"/>
          <w:sz w:val="22"/>
        </w:rPr>
        <w:t>使用关键路径功能，MS Project 会显示项目中最关键的任务，这些任务直接影响项目的结束日期。</w:t>
      </w:r>
    </w:p>
    <w:p>
      <w:pPr>
        <w:numPr>
          <w:ilvl w:val="0"/>
          <w:numId w:val="113"/>
        </w:numPr>
        <w:spacing w:before="120" w:after="120" w:line="288" w:lineRule="auto"/>
        <w:ind w:left="453"/>
        <w:jc w:val="left"/>
      </w:pPr>
      <w:r>
        <w:rPr>
          <w:rFonts w:ascii="Arial" w:hAnsi="Arial" w:eastAsia="等线" w:cs="Arial"/>
          <w:sz w:val="22"/>
        </w:rPr>
        <w:t>在 Gantt 图中，关键路径的任务将以不同的颜色突出显示。</w:t>
      </w:r>
    </w:p>
    <w:p>
      <w:pPr>
        <w:numPr>
          <w:ilvl w:val="0"/>
          <w:numId w:val="114"/>
        </w:numPr>
        <w:spacing w:before="120" w:after="120" w:line="288" w:lineRule="auto"/>
        <w:ind w:left="0"/>
        <w:jc w:val="left"/>
      </w:pPr>
      <w:r>
        <w:rPr>
          <w:rFonts w:ascii="Arial" w:hAnsi="Arial" w:eastAsia="等线" w:cs="Arial"/>
          <w:b/>
          <w:sz w:val="22"/>
        </w:rPr>
        <w:t>步骤3：生成项目报告</w:t>
      </w:r>
    </w:p>
    <w:p>
      <w:pPr>
        <w:numPr>
          <w:ilvl w:val="0"/>
          <w:numId w:val="115"/>
        </w:numPr>
        <w:spacing w:before="120" w:after="120" w:line="288" w:lineRule="auto"/>
        <w:ind w:left="453"/>
        <w:jc w:val="left"/>
      </w:pPr>
      <w:r>
        <w:rPr>
          <w:rFonts w:ascii="Arial" w:hAnsi="Arial" w:eastAsia="等线" w:cs="Arial"/>
          <w:sz w:val="22"/>
        </w:rPr>
        <w:t>MS Project 提供了多种报告类型，可以生成进度报告、资源报告、成本报告等。</w:t>
      </w:r>
    </w:p>
    <w:p>
      <w:pPr>
        <w:numPr>
          <w:ilvl w:val="0"/>
          <w:numId w:val="116"/>
        </w:numPr>
        <w:spacing w:before="120" w:after="120" w:line="288" w:lineRule="auto"/>
        <w:ind w:left="453"/>
        <w:jc w:val="left"/>
      </w:pPr>
      <w:r>
        <w:rPr>
          <w:rFonts w:ascii="Arial" w:hAnsi="Arial" w:eastAsia="等线" w:cs="Arial"/>
          <w:sz w:val="22"/>
        </w:rPr>
        <w:t>在“报告”选项卡中选择合适的报告类型。</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pPr>
    </w:p>
    <w:p>
      <w:pPr>
        <w:spacing w:before="320" w:after="120" w:line="288" w:lineRule="auto"/>
        <w:ind w:left="0"/>
        <w:jc w:val="left"/>
        <w:outlineLvl w:val="1"/>
      </w:pPr>
      <w:bookmarkStart w:id="24" w:name="heading_24"/>
      <w:r>
        <w:rPr>
          <w:rFonts w:ascii="Arial" w:hAnsi="Arial" w:eastAsia="等线" w:cs="Arial"/>
          <w:color w:val="3370FF"/>
          <w:sz w:val="32"/>
        </w:rPr>
        <w:t xml:space="preserve">6. </w:t>
      </w:r>
      <w:r>
        <w:rPr>
          <w:rFonts w:ascii="Arial" w:hAnsi="Arial" w:eastAsia="等线" w:cs="Arial"/>
          <w:b/>
          <w:color w:val="D83931"/>
          <w:sz w:val="32"/>
        </w:rPr>
        <w:t>阅读文档“Software Project Management in Practice”的第5章</w:t>
      </w:r>
      <w:bookmarkEnd w:id="24"/>
    </w:p>
    <w:p>
      <w:pPr>
        <w:spacing w:before="300" w:after="120" w:line="288" w:lineRule="auto"/>
        <w:ind w:left="0"/>
        <w:jc w:val="left"/>
        <w:outlineLvl w:val="2"/>
      </w:pPr>
      <w:bookmarkStart w:id="25" w:name="heading_25"/>
      <w:r>
        <w:rPr>
          <w:rFonts w:ascii="Arial" w:hAnsi="Arial" w:eastAsia="等线" w:cs="Arial"/>
          <w:b/>
          <w:sz w:val="30"/>
        </w:rPr>
        <w:t>Chapter5 质量规划（Quality Planning）学习笔记</w:t>
      </w:r>
      <w:bookmarkEnd w:id="25"/>
    </w:p>
    <w:p>
      <w:pPr>
        <w:spacing w:before="300" w:after="120" w:line="288" w:lineRule="auto"/>
        <w:ind w:left="0"/>
        <w:jc w:val="left"/>
        <w:outlineLvl w:val="2"/>
      </w:pPr>
      <w:bookmarkStart w:id="26" w:name="heading_26"/>
      <w:r>
        <w:rPr>
          <w:rFonts w:ascii="Arial" w:hAnsi="Arial" w:eastAsia="等线" w:cs="Arial"/>
          <w:color w:val="3370FF"/>
          <w:sz w:val="30"/>
        </w:rPr>
        <w:t xml:space="preserve">6.1 </w:t>
      </w:r>
      <w:r>
        <w:rPr>
          <w:rFonts w:ascii="Arial" w:hAnsi="Arial" w:eastAsia="等线" w:cs="Arial"/>
          <w:b/>
          <w:sz w:val="30"/>
        </w:rPr>
        <w:t>软件质量的核心概念</w:t>
      </w:r>
      <w:bookmarkEnd w:id="26"/>
    </w:p>
    <w:p>
      <w:pPr>
        <w:numPr>
          <w:ilvl w:val="0"/>
          <w:numId w:val="117"/>
        </w:numPr>
        <w:spacing w:before="120" w:after="120" w:line="288" w:lineRule="auto"/>
        <w:ind w:left="0"/>
        <w:jc w:val="left"/>
      </w:pPr>
      <w:r>
        <w:rPr>
          <w:rFonts w:ascii="Arial" w:hAnsi="Arial" w:eastAsia="等线" w:cs="Arial"/>
          <w:b/>
          <w:sz w:val="22"/>
        </w:rPr>
        <w:t>软件质量定义（Software Quality Definition）</w:t>
      </w:r>
      <w:r>
        <w:rPr>
          <w:rFonts w:ascii="Arial" w:hAnsi="Arial" w:eastAsia="等线" w:cs="Arial"/>
          <w:sz w:val="22"/>
        </w:rPr>
        <w:t xml:space="preserve">： </w:t>
      </w:r>
    </w:p>
    <w:p>
      <w:pPr>
        <w:numPr>
          <w:ilvl w:val="0"/>
          <w:numId w:val="118"/>
        </w:numPr>
        <w:spacing w:before="120" w:after="120" w:line="288" w:lineRule="auto"/>
        <w:ind w:left="453"/>
        <w:jc w:val="left"/>
      </w:pPr>
      <w:r>
        <w:rPr>
          <w:rFonts w:ascii="Arial" w:hAnsi="Arial" w:eastAsia="等线" w:cs="Arial"/>
          <w:sz w:val="22"/>
        </w:rPr>
        <w:t>软件质量通常通过</w:t>
      </w:r>
      <w:r>
        <w:rPr>
          <w:rFonts w:ascii="Arial" w:hAnsi="Arial" w:eastAsia="等线" w:cs="Arial"/>
          <w:b/>
          <w:sz w:val="22"/>
        </w:rPr>
        <w:t>交付缺陷密度（Delivered Defect Density）</w:t>
      </w:r>
      <w:r>
        <w:rPr>
          <w:rFonts w:ascii="Arial" w:hAnsi="Arial" w:eastAsia="等线" w:cs="Arial"/>
          <w:sz w:val="22"/>
        </w:rPr>
        <w:t>来定义，即每单位软件中的缺陷数（industry standard）。</w:t>
      </w:r>
    </w:p>
    <w:p>
      <w:pPr>
        <w:numPr>
          <w:ilvl w:val="0"/>
          <w:numId w:val="119"/>
        </w:numPr>
        <w:spacing w:before="120" w:after="120" w:line="288" w:lineRule="auto"/>
        <w:ind w:left="453"/>
        <w:jc w:val="left"/>
      </w:pPr>
      <w:r>
        <w:rPr>
          <w:rFonts w:ascii="Arial" w:hAnsi="Arial" w:eastAsia="等线" w:cs="Arial"/>
          <w:b/>
          <w:sz w:val="22"/>
        </w:rPr>
        <w:t>质量目标（Quality Goal）</w:t>
      </w:r>
      <w:r>
        <w:rPr>
          <w:rFonts w:ascii="Arial" w:hAnsi="Arial" w:eastAsia="等线" w:cs="Arial"/>
          <w:sz w:val="22"/>
        </w:rPr>
        <w:t>是尽可能少的缺陷。</w:t>
      </w:r>
    </w:p>
    <w:p>
      <w:pPr>
        <w:numPr>
          <w:ilvl w:val="0"/>
          <w:numId w:val="120"/>
        </w:numPr>
        <w:spacing w:before="120" w:after="120" w:line="288" w:lineRule="auto"/>
        <w:ind w:left="0"/>
        <w:jc w:val="left"/>
      </w:pPr>
      <w:r>
        <w:rPr>
          <w:rFonts w:ascii="Arial" w:hAnsi="Arial" w:eastAsia="等线" w:cs="Arial"/>
          <w:b/>
          <w:sz w:val="22"/>
        </w:rPr>
        <w:t>缺陷定义（Defect Definition）</w:t>
      </w:r>
      <w:r>
        <w:rPr>
          <w:rFonts w:ascii="Arial" w:hAnsi="Arial" w:eastAsia="等线" w:cs="Arial"/>
          <w:sz w:val="22"/>
        </w:rPr>
        <w:t xml:space="preserve">： </w:t>
      </w:r>
    </w:p>
    <w:p>
      <w:pPr>
        <w:numPr>
          <w:ilvl w:val="0"/>
          <w:numId w:val="121"/>
        </w:numPr>
        <w:spacing w:before="120" w:after="120" w:line="288" w:lineRule="auto"/>
        <w:ind w:left="453"/>
        <w:jc w:val="left"/>
      </w:pPr>
      <w:r>
        <w:rPr>
          <w:rFonts w:ascii="Arial" w:hAnsi="Arial" w:eastAsia="等线" w:cs="Arial"/>
          <w:sz w:val="22"/>
        </w:rPr>
        <w:t>缺陷被定义为导致软件行为与客户需求或规范不一致的任何问题（inconsistent with requirements or needs of the customer）。</w:t>
      </w:r>
    </w:p>
    <w:p>
      <w:pPr>
        <w:numPr>
          <w:ilvl w:val="0"/>
          <w:numId w:val="122"/>
        </w:numPr>
        <w:spacing w:before="120" w:after="120" w:line="288" w:lineRule="auto"/>
        <w:ind w:left="453"/>
        <w:jc w:val="left"/>
      </w:pPr>
      <w:r>
        <w:rPr>
          <w:rFonts w:ascii="Arial" w:hAnsi="Arial" w:eastAsia="等线" w:cs="Arial"/>
          <w:sz w:val="22"/>
        </w:rPr>
        <w:t>例如：功能错误、拼写错误等（e.g., functional error, spelling error）。</w:t>
      </w:r>
    </w:p>
    <w:p>
      <w:pPr>
        <w:numPr>
          <w:ilvl w:val="0"/>
          <w:numId w:val="123"/>
        </w:numPr>
        <w:spacing w:before="120" w:after="120" w:line="288" w:lineRule="auto"/>
        <w:ind w:left="0"/>
        <w:jc w:val="left"/>
      </w:pPr>
      <w:r>
        <w:rPr>
          <w:rFonts w:ascii="Arial" w:hAnsi="Arial" w:eastAsia="等线" w:cs="Arial"/>
          <w:b/>
          <w:sz w:val="22"/>
        </w:rPr>
        <w:t>缺陷注入与移除（Defect Injection and Removal）</w:t>
      </w:r>
      <w:r>
        <w:rPr>
          <w:rFonts w:ascii="Arial" w:hAnsi="Arial" w:eastAsia="等线" w:cs="Arial"/>
          <w:sz w:val="22"/>
        </w:rPr>
        <w:t xml:space="preserve">： </w:t>
      </w:r>
    </w:p>
    <w:p>
      <w:pPr>
        <w:numPr>
          <w:ilvl w:val="0"/>
          <w:numId w:val="124"/>
        </w:numPr>
        <w:spacing w:before="120" w:after="120" w:line="288" w:lineRule="auto"/>
        <w:ind w:left="453"/>
        <w:jc w:val="left"/>
      </w:pPr>
      <w:r>
        <w:rPr>
          <w:rFonts w:ascii="Arial" w:hAnsi="Arial" w:eastAsia="等线" w:cs="Arial"/>
          <w:sz w:val="22"/>
        </w:rPr>
        <w:t>缺陷可能在软件开发的任何阶段注入（Defects can be injected at any stage of development），包括需求、设计和编码。</w:t>
      </w:r>
    </w:p>
    <w:p>
      <w:pPr>
        <w:numPr>
          <w:ilvl w:val="0"/>
          <w:numId w:val="125"/>
        </w:numPr>
        <w:spacing w:before="120" w:after="120" w:line="288" w:lineRule="auto"/>
        <w:ind w:left="453"/>
        <w:jc w:val="left"/>
      </w:pPr>
      <w:r>
        <w:rPr>
          <w:rFonts w:ascii="Arial" w:hAnsi="Arial" w:eastAsia="等线" w:cs="Arial"/>
          <w:b/>
          <w:sz w:val="22"/>
        </w:rPr>
        <w:t>缺陷移除活动（Defect Removal Activities）</w:t>
      </w:r>
      <w:r>
        <w:rPr>
          <w:rFonts w:ascii="Arial" w:hAnsi="Arial" w:eastAsia="等线" w:cs="Arial"/>
          <w:sz w:val="22"/>
        </w:rPr>
        <w:t xml:space="preserve">： </w:t>
      </w:r>
    </w:p>
    <w:p>
      <w:pPr>
        <w:numPr>
          <w:ilvl w:val="0"/>
          <w:numId w:val="126"/>
        </w:numPr>
        <w:spacing w:before="120" w:after="120" w:line="288" w:lineRule="auto"/>
        <w:ind w:left="907"/>
        <w:jc w:val="left"/>
      </w:pPr>
      <w:r>
        <w:rPr>
          <w:rFonts w:ascii="Arial" w:hAnsi="Arial" w:eastAsia="等线" w:cs="Arial"/>
          <w:sz w:val="22"/>
        </w:rPr>
        <w:t>包括需求审查（Requirements Reviews）、设计审查（Design Reviews）、代码审查（Code Reviews）、单元测试（Unit Testing）、集成测试（Integration Testing）、系统测试（System Testing）。</w:t>
      </w:r>
    </w:p>
    <w:p>
      <w:pPr>
        <w:numPr>
          <w:ilvl w:val="0"/>
          <w:numId w:val="127"/>
        </w:numPr>
        <w:spacing w:before="120" w:after="120" w:line="288" w:lineRule="auto"/>
        <w:ind w:left="453"/>
        <w:jc w:val="left"/>
      </w:pPr>
      <w:r>
        <w:rPr>
          <w:rFonts w:ascii="Arial" w:hAnsi="Arial" w:eastAsia="等线" w:cs="Arial"/>
          <w:b/>
          <w:sz w:val="22"/>
        </w:rPr>
        <w:t>缺陷滞后性成本（Defect Latency Cost）</w:t>
      </w:r>
      <w:r>
        <w:rPr>
          <w:rFonts w:ascii="Arial" w:hAnsi="Arial" w:eastAsia="等线" w:cs="Arial"/>
          <w:sz w:val="22"/>
        </w:rPr>
        <w:t xml:space="preserve">： </w:t>
      </w:r>
    </w:p>
    <w:p>
      <w:pPr>
        <w:numPr>
          <w:ilvl w:val="0"/>
          <w:numId w:val="128"/>
        </w:numPr>
        <w:spacing w:before="120" w:after="120" w:line="288" w:lineRule="auto"/>
        <w:ind w:left="907"/>
        <w:jc w:val="left"/>
      </w:pPr>
      <w:r>
        <w:rPr>
          <w:rFonts w:ascii="Arial" w:hAnsi="Arial" w:eastAsia="等线" w:cs="Arial"/>
          <w:sz w:val="22"/>
        </w:rPr>
        <w:t>缺陷被检测得越晚，移除成本越高。</w:t>
      </w:r>
    </w:p>
    <w:p>
      <w:pPr>
        <w:spacing w:before="300" w:after="120" w:line="288" w:lineRule="auto"/>
        <w:ind w:left="0"/>
        <w:jc w:val="left"/>
        <w:outlineLvl w:val="2"/>
      </w:pPr>
      <w:bookmarkStart w:id="27" w:name="heading_27"/>
      <w:r>
        <w:rPr>
          <w:rFonts w:ascii="Arial" w:hAnsi="Arial" w:eastAsia="等线" w:cs="Arial"/>
          <w:color w:val="3370FF"/>
          <w:sz w:val="30"/>
        </w:rPr>
        <w:t xml:space="preserve">6.2 </w:t>
      </w:r>
      <w:r>
        <w:rPr>
          <w:rFonts w:ascii="Arial" w:hAnsi="Arial" w:eastAsia="等线" w:cs="Arial"/>
          <w:b/>
          <w:sz w:val="30"/>
        </w:rPr>
        <w:t>质量管理的方法论</w:t>
      </w:r>
      <w:bookmarkEnd w:id="27"/>
    </w:p>
    <w:p>
      <w:pPr>
        <w:numPr>
          <w:ilvl w:val="0"/>
          <w:numId w:val="129"/>
        </w:numPr>
        <w:spacing w:before="120" w:after="120" w:line="288" w:lineRule="auto"/>
        <w:ind w:left="0"/>
        <w:jc w:val="left"/>
      </w:pPr>
      <w:r>
        <w:rPr>
          <w:rFonts w:ascii="Arial" w:hAnsi="Arial" w:eastAsia="等线" w:cs="Arial"/>
          <w:b/>
          <w:sz w:val="22"/>
        </w:rPr>
        <w:t>过程式方法（Procedural Approach）</w:t>
      </w:r>
      <w:r>
        <w:rPr>
          <w:rFonts w:ascii="Arial" w:hAnsi="Arial" w:eastAsia="等线" w:cs="Arial"/>
          <w:sz w:val="22"/>
        </w:rPr>
        <w:t xml:space="preserve">： </w:t>
      </w:r>
    </w:p>
    <w:p>
      <w:pPr>
        <w:numPr>
          <w:ilvl w:val="0"/>
          <w:numId w:val="130"/>
        </w:numPr>
        <w:spacing w:before="120" w:after="120" w:line="288" w:lineRule="auto"/>
        <w:ind w:left="453"/>
        <w:jc w:val="left"/>
      </w:pPr>
      <w:r>
        <w:rPr>
          <w:rFonts w:ascii="Arial" w:hAnsi="Arial" w:eastAsia="等线" w:cs="Arial"/>
          <w:sz w:val="22"/>
        </w:rPr>
        <w:t>定义明确的审查和测试程序。</w:t>
      </w:r>
    </w:p>
    <w:p>
      <w:pPr>
        <w:numPr>
          <w:ilvl w:val="0"/>
          <w:numId w:val="131"/>
        </w:numPr>
        <w:spacing w:before="120" w:after="120" w:line="288" w:lineRule="auto"/>
        <w:ind w:left="453"/>
        <w:jc w:val="left"/>
      </w:pPr>
      <w:r>
        <w:rPr>
          <w:rFonts w:ascii="Arial" w:hAnsi="Arial" w:eastAsia="等线" w:cs="Arial"/>
          <w:sz w:val="22"/>
        </w:rPr>
        <w:t>强调执行规定的过程，但不提供定量分析工具来判断过程有效性。</w:t>
      </w:r>
    </w:p>
    <w:p>
      <w:pPr>
        <w:numPr>
          <w:ilvl w:val="0"/>
          <w:numId w:val="132"/>
        </w:numPr>
        <w:spacing w:before="120" w:after="120" w:line="288" w:lineRule="auto"/>
        <w:ind w:left="0"/>
        <w:jc w:val="left"/>
      </w:pPr>
      <w:r>
        <w:rPr>
          <w:rFonts w:ascii="Arial" w:hAnsi="Arial" w:eastAsia="等线" w:cs="Arial"/>
          <w:b/>
          <w:sz w:val="22"/>
        </w:rPr>
        <w:t>定量方法（Quantitative Approach）</w:t>
      </w:r>
      <w:r>
        <w:rPr>
          <w:rFonts w:ascii="Arial" w:hAnsi="Arial" w:eastAsia="等线" w:cs="Arial"/>
          <w:sz w:val="22"/>
        </w:rPr>
        <w:t xml:space="preserve">： </w:t>
      </w:r>
    </w:p>
    <w:p>
      <w:pPr>
        <w:numPr>
          <w:ilvl w:val="0"/>
          <w:numId w:val="133"/>
        </w:numPr>
        <w:spacing w:before="120" w:after="120" w:line="288" w:lineRule="auto"/>
        <w:ind w:left="453"/>
        <w:jc w:val="left"/>
      </w:pPr>
      <w:r>
        <w:rPr>
          <w:rFonts w:ascii="Arial" w:hAnsi="Arial" w:eastAsia="等线" w:cs="Arial"/>
          <w:sz w:val="22"/>
        </w:rPr>
        <w:t>设定定量质量目标（Quantitative Quality Goals），如交付缺陷密度（Delivered Defect Density）或缺陷移除效率（Defect Removal Efficiency, DRE）。</w:t>
      </w:r>
    </w:p>
    <w:p>
      <w:pPr>
        <w:numPr>
          <w:ilvl w:val="0"/>
          <w:numId w:val="134"/>
        </w:numPr>
        <w:spacing w:before="120" w:after="120" w:line="288" w:lineRule="auto"/>
        <w:ind w:left="453"/>
        <w:jc w:val="left"/>
      </w:pPr>
      <w:r>
        <w:rPr>
          <w:rFonts w:ascii="Arial" w:hAnsi="Arial" w:eastAsia="等线" w:cs="Arial"/>
          <w:sz w:val="22"/>
        </w:rPr>
        <w:t>通过数据收集与分析判断质量目标的实现程度（Data-driven quality assessment）。</w:t>
      </w:r>
    </w:p>
    <w:p>
      <w:pPr>
        <w:numPr>
          <w:ilvl w:val="0"/>
          <w:numId w:val="135"/>
        </w:numPr>
        <w:spacing w:before="120" w:after="120" w:line="288" w:lineRule="auto"/>
        <w:ind w:left="453"/>
        <w:jc w:val="left"/>
      </w:pPr>
      <w:r>
        <w:rPr>
          <w:rFonts w:ascii="Arial" w:hAnsi="Arial" w:eastAsia="等线" w:cs="Arial"/>
          <w:b/>
          <w:sz w:val="22"/>
        </w:rPr>
        <w:t>关键点（Key Points）</w:t>
      </w:r>
      <w:r>
        <w:rPr>
          <w:rFonts w:ascii="Arial" w:hAnsi="Arial" w:eastAsia="等线" w:cs="Arial"/>
          <w:sz w:val="22"/>
        </w:rPr>
        <w:t xml:space="preserve">： </w:t>
      </w:r>
    </w:p>
    <w:p>
      <w:pPr>
        <w:numPr>
          <w:ilvl w:val="0"/>
          <w:numId w:val="136"/>
        </w:numPr>
        <w:spacing w:before="120" w:after="120" w:line="288" w:lineRule="auto"/>
        <w:ind w:left="907"/>
        <w:jc w:val="left"/>
      </w:pPr>
      <w:r>
        <w:rPr>
          <w:rFonts w:ascii="Arial" w:hAnsi="Arial" w:eastAsia="等线" w:cs="Arial"/>
          <w:sz w:val="22"/>
        </w:rPr>
        <w:t>设定早期警示机制，及时干预以避免问题积累。</w:t>
      </w:r>
    </w:p>
    <w:p>
      <w:pPr>
        <w:numPr>
          <w:ilvl w:val="0"/>
          <w:numId w:val="137"/>
        </w:numPr>
        <w:spacing w:before="120" w:after="120" w:line="288" w:lineRule="auto"/>
        <w:ind w:left="907"/>
        <w:jc w:val="left"/>
      </w:pPr>
      <w:r>
        <w:rPr>
          <w:rFonts w:ascii="Arial" w:hAnsi="Arial" w:eastAsia="等线" w:cs="Arial"/>
          <w:sz w:val="22"/>
        </w:rPr>
        <w:t>使用实际数据与预测数据对比，确保过程优化。</w:t>
      </w:r>
    </w:p>
    <w:p>
      <w:pPr>
        <w:spacing w:before="300" w:after="120" w:line="288" w:lineRule="auto"/>
        <w:ind w:left="0"/>
        <w:jc w:val="left"/>
        <w:outlineLvl w:val="2"/>
      </w:pPr>
      <w:bookmarkStart w:id="28" w:name="heading_28"/>
      <w:r>
        <w:rPr>
          <w:rFonts w:ascii="Arial" w:hAnsi="Arial" w:eastAsia="等线" w:cs="Arial"/>
          <w:color w:val="3370FF"/>
          <w:sz w:val="30"/>
        </w:rPr>
        <w:t xml:space="preserve">6.3 </w:t>
      </w:r>
      <w:r>
        <w:rPr>
          <w:rFonts w:ascii="Arial" w:hAnsi="Arial" w:eastAsia="等线" w:cs="Arial"/>
          <w:b/>
          <w:sz w:val="30"/>
        </w:rPr>
        <w:t>定量质量管理的核心指标</w:t>
      </w:r>
      <w:bookmarkEnd w:id="28"/>
    </w:p>
    <w:p>
      <w:pPr>
        <w:numPr>
          <w:ilvl w:val="0"/>
          <w:numId w:val="138"/>
        </w:numPr>
        <w:spacing w:before="120" w:after="120" w:line="288" w:lineRule="auto"/>
        <w:ind w:left="0"/>
        <w:jc w:val="left"/>
      </w:pPr>
      <w:r>
        <w:rPr>
          <w:rFonts w:ascii="Arial" w:hAnsi="Arial" w:eastAsia="等线" w:cs="Arial"/>
          <w:b/>
          <w:sz w:val="22"/>
        </w:rPr>
        <w:t>缺陷移除效率（Defect Removal Efficiency, DRE）</w:t>
      </w:r>
      <w:r>
        <w:rPr>
          <w:rFonts w:ascii="Arial" w:hAnsi="Arial" w:eastAsia="等线" w:cs="Arial"/>
          <w:sz w:val="22"/>
        </w:rPr>
        <w:t xml:space="preserve">： </w:t>
      </w:r>
    </w:p>
    <w:p>
      <w:pPr>
        <w:numPr>
          <w:ilvl w:val="0"/>
          <w:numId w:val="139"/>
        </w:numPr>
        <w:spacing w:before="120" w:after="120" w:line="288" w:lineRule="auto"/>
        <w:ind w:left="453"/>
        <w:jc w:val="left"/>
      </w:pPr>
      <w:r>
        <w:rPr>
          <w:rFonts w:ascii="Arial" w:hAnsi="Arial" w:eastAsia="等线" w:cs="Arial"/>
          <w:b/>
          <w:sz w:val="22"/>
        </w:rPr>
        <w:t>公式：</w:t>
      </w:r>
      <w:r>
        <w:rPr>
          <w:rFonts w:ascii="Arial" w:hAnsi="Arial" w:eastAsia="等线" w:cs="Arial"/>
          <w:sz w:val="22"/>
        </w:rPr>
        <w:t>DRE = 检测到的缺陷数（Number of Defects Detected）/ 总缺陷数（Total Defects）。</w:t>
      </w:r>
    </w:p>
    <w:p>
      <w:pPr>
        <w:numPr>
          <w:ilvl w:val="0"/>
          <w:numId w:val="140"/>
        </w:numPr>
        <w:spacing w:before="120" w:after="120" w:line="288" w:lineRule="auto"/>
        <w:ind w:left="453"/>
        <w:jc w:val="left"/>
      </w:pPr>
      <w:r>
        <w:rPr>
          <w:rFonts w:ascii="Arial" w:hAnsi="Arial" w:eastAsia="等线" w:cs="Arial"/>
          <w:sz w:val="22"/>
        </w:rPr>
        <w:t>用于评估过程效率（Evaluate Process Efficiency），但只能在项目结束时计算（Calculated Only After Project Completion）。</w:t>
      </w:r>
    </w:p>
    <w:p>
      <w:pPr>
        <w:numPr>
          <w:ilvl w:val="0"/>
          <w:numId w:val="141"/>
        </w:numPr>
        <w:spacing w:before="120" w:after="120" w:line="288" w:lineRule="auto"/>
        <w:ind w:left="0"/>
        <w:jc w:val="left"/>
      </w:pPr>
      <w:r>
        <w:rPr>
          <w:rFonts w:ascii="Arial" w:hAnsi="Arial" w:eastAsia="等线" w:cs="Arial"/>
          <w:b/>
          <w:sz w:val="22"/>
        </w:rPr>
        <w:t>缺陷预测模型（Defect Prediction Models）</w:t>
      </w:r>
      <w:r>
        <w:rPr>
          <w:rFonts w:ascii="Arial" w:hAnsi="Arial" w:eastAsia="等线" w:cs="Arial"/>
          <w:sz w:val="22"/>
        </w:rPr>
        <w:t xml:space="preserve">： </w:t>
      </w:r>
    </w:p>
    <w:p>
      <w:pPr>
        <w:numPr>
          <w:ilvl w:val="0"/>
          <w:numId w:val="142"/>
        </w:numPr>
        <w:spacing w:before="120" w:after="120" w:line="288" w:lineRule="auto"/>
        <w:ind w:left="453"/>
        <w:jc w:val="left"/>
      </w:pPr>
      <w:r>
        <w:rPr>
          <w:rFonts w:ascii="Arial" w:hAnsi="Arial" w:eastAsia="等线" w:cs="Arial"/>
          <w:sz w:val="22"/>
        </w:rPr>
        <w:t>目标：预测交付缺陷密度（Predict Delivered Defect Density）和各阶段缺陷分布（Defect Levels at Various Stages）。</w:t>
      </w:r>
    </w:p>
    <w:p>
      <w:pPr>
        <w:numPr>
          <w:ilvl w:val="0"/>
          <w:numId w:val="143"/>
        </w:numPr>
        <w:spacing w:before="120" w:after="120" w:line="288" w:lineRule="auto"/>
        <w:ind w:left="453"/>
        <w:jc w:val="left"/>
      </w:pPr>
      <w:r>
        <w:rPr>
          <w:rFonts w:ascii="Arial" w:hAnsi="Arial" w:eastAsia="等线" w:cs="Arial"/>
          <w:b/>
          <w:sz w:val="22"/>
        </w:rPr>
        <w:t>Rayleigh 曲线（Rayleigh Curve）</w:t>
      </w:r>
      <w:r>
        <w:rPr>
          <w:rFonts w:ascii="Arial" w:hAnsi="Arial" w:eastAsia="等线" w:cs="Arial"/>
          <w:sz w:val="22"/>
        </w:rPr>
        <w:t xml:space="preserve">： </w:t>
      </w:r>
    </w:p>
    <w:p>
      <w:pPr>
        <w:numPr>
          <w:ilvl w:val="0"/>
          <w:numId w:val="144"/>
        </w:numPr>
        <w:spacing w:before="120" w:after="120" w:line="288" w:lineRule="auto"/>
        <w:ind w:left="907"/>
        <w:jc w:val="left"/>
      </w:pPr>
      <w:r>
        <w:rPr>
          <w:rFonts w:ascii="Arial" w:hAnsi="Arial" w:eastAsia="等线" w:cs="Arial"/>
          <w:sz w:val="22"/>
        </w:rPr>
        <w:t>缺陷随时间的发现率通常符合 Rayleigh 曲线模式，即从低到高再逐渐下降。</w:t>
      </w:r>
    </w:p>
    <w:p>
      <w:pPr>
        <w:numPr>
          <w:ilvl w:val="0"/>
          <w:numId w:val="145"/>
        </w:numPr>
        <w:spacing w:before="120" w:after="120" w:line="288" w:lineRule="auto"/>
        <w:ind w:left="453"/>
        <w:jc w:val="left"/>
      </w:pPr>
      <w:r>
        <w:rPr>
          <w:rFonts w:ascii="Arial" w:hAnsi="Arial" w:eastAsia="等线" w:cs="Arial"/>
          <w:b/>
          <w:sz w:val="22"/>
        </w:rPr>
        <w:t>步骤（Steps）</w:t>
      </w:r>
      <w:r>
        <w:rPr>
          <w:rFonts w:ascii="Arial" w:hAnsi="Arial" w:eastAsia="等线" w:cs="Arial"/>
          <w:sz w:val="22"/>
        </w:rPr>
        <w:t xml:space="preserve">： </w:t>
      </w:r>
    </w:p>
    <w:p>
      <w:pPr>
        <w:numPr>
          <w:ilvl w:val="0"/>
          <w:numId w:val="146"/>
        </w:numPr>
        <w:spacing w:before="120" w:after="120" w:line="288" w:lineRule="auto"/>
        <w:ind w:left="907"/>
        <w:jc w:val="left"/>
      </w:pPr>
      <w:r>
        <w:rPr>
          <w:rFonts w:ascii="Arial" w:hAnsi="Arial" w:eastAsia="等线" w:cs="Arial"/>
          <w:sz w:val="22"/>
        </w:rPr>
        <w:t>设定质量目标（Set Quality Goals）。</w:t>
      </w:r>
    </w:p>
    <w:p>
      <w:pPr>
        <w:numPr>
          <w:ilvl w:val="0"/>
          <w:numId w:val="147"/>
        </w:numPr>
        <w:spacing w:before="120" w:after="120" w:line="288" w:lineRule="auto"/>
        <w:ind w:left="907"/>
        <w:jc w:val="left"/>
      </w:pPr>
      <w:r>
        <w:rPr>
          <w:rFonts w:ascii="Arial" w:hAnsi="Arial" w:eastAsia="等线" w:cs="Arial"/>
          <w:sz w:val="22"/>
        </w:rPr>
        <w:t>预测各阶段缺陷数量（Predict Defect Levels at Various Stages）。</w:t>
      </w:r>
    </w:p>
    <w:p>
      <w:pPr>
        <w:numPr>
          <w:ilvl w:val="0"/>
          <w:numId w:val="148"/>
        </w:numPr>
        <w:spacing w:before="120" w:after="120" w:line="288" w:lineRule="auto"/>
        <w:ind w:left="907"/>
        <w:jc w:val="left"/>
      </w:pPr>
      <w:r>
        <w:rPr>
          <w:rFonts w:ascii="Arial" w:hAnsi="Arial" w:eastAsia="等线" w:cs="Arial"/>
          <w:sz w:val="22"/>
        </w:rPr>
        <w:t>实际值与预测值对比（Compare Actual Values with Predictions），调整策略（Adjust Strategies）。</w:t>
      </w:r>
    </w:p>
    <w:p>
      <w:pPr>
        <w:spacing w:before="300" w:after="120" w:line="288" w:lineRule="auto"/>
        <w:ind w:left="0"/>
        <w:jc w:val="left"/>
        <w:outlineLvl w:val="2"/>
      </w:pPr>
      <w:bookmarkStart w:id="29" w:name="heading_29"/>
      <w:r>
        <w:rPr>
          <w:rFonts w:ascii="Arial" w:hAnsi="Arial" w:eastAsia="等线" w:cs="Arial"/>
          <w:color w:val="3370FF"/>
          <w:sz w:val="30"/>
        </w:rPr>
        <w:t xml:space="preserve">6.4 </w:t>
      </w:r>
      <w:r>
        <w:rPr>
          <w:rFonts w:ascii="Arial" w:hAnsi="Arial" w:eastAsia="等线" w:cs="Arial"/>
          <w:b/>
          <w:sz w:val="30"/>
        </w:rPr>
        <w:t>缺陷预防的意义与方法</w:t>
      </w:r>
      <w:bookmarkEnd w:id="29"/>
    </w:p>
    <w:p>
      <w:pPr>
        <w:numPr>
          <w:ilvl w:val="0"/>
          <w:numId w:val="149"/>
        </w:numPr>
        <w:spacing w:before="120" w:after="120" w:line="288" w:lineRule="auto"/>
        <w:ind w:left="0"/>
        <w:jc w:val="left"/>
      </w:pPr>
      <w:r>
        <w:rPr>
          <w:rFonts w:ascii="Arial" w:hAnsi="Arial" w:eastAsia="等线" w:cs="Arial"/>
          <w:b/>
          <w:sz w:val="22"/>
        </w:rPr>
        <w:t>缺陷预防的重要性（Importance of Defect Prevention, DP）</w:t>
      </w:r>
      <w:r>
        <w:rPr>
          <w:rFonts w:ascii="Arial" w:hAnsi="Arial" w:eastAsia="等线" w:cs="Arial"/>
          <w:sz w:val="22"/>
        </w:rPr>
        <w:t xml:space="preserve">： </w:t>
      </w:r>
    </w:p>
    <w:p>
      <w:pPr>
        <w:numPr>
          <w:ilvl w:val="0"/>
          <w:numId w:val="150"/>
        </w:numPr>
        <w:spacing w:before="120" w:after="120" w:line="288" w:lineRule="auto"/>
        <w:ind w:left="453"/>
        <w:jc w:val="left"/>
      </w:pPr>
      <w:r>
        <w:rPr>
          <w:rFonts w:ascii="Arial" w:hAnsi="Arial" w:eastAsia="等线" w:cs="Arial"/>
          <w:b/>
          <w:sz w:val="22"/>
        </w:rPr>
        <w:t>质量影响（Quality Impact）</w:t>
      </w:r>
      <w:r>
        <w:rPr>
          <w:rFonts w:ascii="Arial" w:hAnsi="Arial" w:eastAsia="等线" w:cs="Arial"/>
          <w:sz w:val="22"/>
        </w:rPr>
        <w:t>：减少缺陷注入（Reduce Defect Injection）直接提升交付质量（Improves Delivered Quality）。</w:t>
      </w:r>
    </w:p>
    <w:p>
      <w:pPr>
        <w:numPr>
          <w:ilvl w:val="0"/>
          <w:numId w:val="151"/>
        </w:numPr>
        <w:spacing w:before="120" w:after="120" w:line="288" w:lineRule="auto"/>
        <w:ind w:left="453"/>
        <w:jc w:val="left"/>
      </w:pPr>
      <w:r>
        <w:rPr>
          <w:rFonts w:ascii="Arial" w:hAnsi="Arial" w:eastAsia="等线" w:cs="Arial"/>
          <w:b/>
          <w:sz w:val="22"/>
        </w:rPr>
        <w:t>生产力提升（Productivity Benefits）</w:t>
      </w:r>
      <w:r>
        <w:rPr>
          <w:rFonts w:ascii="Arial" w:hAnsi="Arial" w:eastAsia="等线" w:cs="Arial"/>
          <w:sz w:val="22"/>
        </w:rPr>
        <w:t>：避免缺陷注入减少返工（Reduced Rework），降低成本（Lower Costs）。</w:t>
      </w:r>
    </w:p>
    <w:p>
      <w:pPr>
        <w:numPr>
          <w:ilvl w:val="0"/>
          <w:numId w:val="152"/>
        </w:numPr>
        <w:spacing w:before="120" w:after="120" w:line="288" w:lineRule="auto"/>
        <w:ind w:left="0"/>
        <w:jc w:val="left"/>
      </w:pPr>
      <w:r>
        <w:rPr>
          <w:rFonts w:ascii="Arial" w:hAnsi="Arial" w:eastAsia="等线" w:cs="Arial"/>
          <w:b/>
          <w:sz w:val="22"/>
        </w:rPr>
        <w:t>缺陷预防步骤（Steps of Defect Prevention）</w:t>
      </w:r>
      <w:r>
        <w:rPr>
          <w:rFonts w:ascii="Arial" w:hAnsi="Arial" w:eastAsia="等线" w:cs="Arial"/>
          <w:sz w:val="22"/>
        </w:rPr>
        <w:t xml:space="preserve">： </w:t>
      </w:r>
    </w:p>
    <w:p>
      <w:pPr>
        <w:numPr>
          <w:ilvl w:val="0"/>
          <w:numId w:val="153"/>
        </w:numPr>
        <w:spacing w:before="120" w:after="120" w:line="288" w:lineRule="auto"/>
        <w:ind w:left="453"/>
        <w:jc w:val="left"/>
      </w:pPr>
      <w:r>
        <w:rPr>
          <w:rFonts w:ascii="Arial" w:hAnsi="Arial" w:eastAsia="等线" w:cs="Arial"/>
          <w:b/>
          <w:sz w:val="22"/>
        </w:rPr>
        <w:t>根本原因分析（Root Cause Analysis, RCA）</w:t>
      </w:r>
      <w:r>
        <w:rPr>
          <w:rFonts w:ascii="Arial" w:hAnsi="Arial" w:eastAsia="等线" w:cs="Arial"/>
          <w:sz w:val="22"/>
        </w:rPr>
        <w:t xml:space="preserve">： </w:t>
      </w:r>
    </w:p>
    <w:p>
      <w:pPr>
        <w:numPr>
          <w:ilvl w:val="0"/>
          <w:numId w:val="154"/>
        </w:numPr>
        <w:spacing w:before="120" w:after="120" w:line="288" w:lineRule="auto"/>
        <w:ind w:left="907"/>
        <w:jc w:val="left"/>
      </w:pPr>
      <w:r>
        <w:rPr>
          <w:rFonts w:ascii="Arial" w:hAnsi="Arial" w:eastAsia="等线" w:cs="Arial"/>
          <w:sz w:val="22"/>
        </w:rPr>
        <w:t>收集缺陷数据。</w:t>
      </w:r>
    </w:p>
    <w:p>
      <w:pPr>
        <w:numPr>
          <w:ilvl w:val="0"/>
          <w:numId w:val="155"/>
        </w:numPr>
        <w:spacing w:before="120" w:after="120" w:line="288" w:lineRule="auto"/>
        <w:ind w:left="907"/>
        <w:jc w:val="left"/>
      </w:pPr>
      <w:r>
        <w:rPr>
          <w:rFonts w:ascii="Arial" w:hAnsi="Arial" w:eastAsia="等线" w:cs="Arial"/>
          <w:sz w:val="22"/>
        </w:rPr>
        <w:t>分析数据以发现常见问题根源。</w:t>
      </w:r>
    </w:p>
    <w:p>
      <w:pPr>
        <w:numPr>
          <w:ilvl w:val="0"/>
          <w:numId w:val="156"/>
        </w:numPr>
        <w:spacing w:before="120" w:after="120" w:line="288" w:lineRule="auto"/>
        <w:ind w:left="907"/>
        <w:jc w:val="left"/>
      </w:pPr>
      <w:r>
        <w:rPr>
          <w:rFonts w:ascii="Arial" w:hAnsi="Arial" w:eastAsia="等线" w:cs="Arial"/>
          <w:sz w:val="22"/>
        </w:rPr>
        <w:t>制定针对性的解决方案。</w:t>
      </w:r>
    </w:p>
    <w:p>
      <w:pPr>
        <w:numPr>
          <w:ilvl w:val="0"/>
          <w:numId w:val="157"/>
        </w:numPr>
        <w:spacing w:before="120" w:after="120" w:line="288" w:lineRule="auto"/>
        <w:ind w:left="453"/>
        <w:jc w:val="left"/>
      </w:pPr>
      <w:r>
        <w:rPr>
          <w:rFonts w:ascii="Arial" w:hAnsi="Arial" w:eastAsia="等线" w:cs="Arial"/>
          <w:b/>
          <w:sz w:val="22"/>
        </w:rPr>
        <w:t>实施步骤（Implementation Steps）</w:t>
      </w:r>
      <w:r>
        <w:rPr>
          <w:rFonts w:ascii="Arial" w:hAnsi="Arial" w:eastAsia="等线" w:cs="Arial"/>
          <w:sz w:val="22"/>
        </w:rPr>
        <w:t xml:space="preserve">： </w:t>
      </w:r>
    </w:p>
    <w:p>
      <w:pPr>
        <w:numPr>
          <w:ilvl w:val="0"/>
          <w:numId w:val="158"/>
        </w:numPr>
        <w:spacing w:before="120" w:after="120" w:line="288" w:lineRule="auto"/>
        <w:ind w:left="907"/>
        <w:jc w:val="left"/>
      </w:pPr>
      <w:r>
        <w:rPr>
          <w:rFonts w:ascii="Arial" w:hAnsi="Arial" w:eastAsia="等线" w:cs="Arial"/>
          <w:sz w:val="22"/>
        </w:rPr>
        <w:t>组建缺陷预防团队（Form a Defect Prevention Team）。</w:t>
      </w:r>
    </w:p>
    <w:p>
      <w:pPr>
        <w:numPr>
          <w:ilvl w:val="0"/>
          <w:numId w:val="159"/>
        </w:numPr>
        <w:spacing w:before="120" w:after="120" w:line="288" w:lineRule="auto"/>
        <w:ind w:left="907"/>
        <w:jc w:val="left"/>
      </w:pPr>
      <w:r>
        <w:rPr>
          <w:rFonts w:ascii="Arial" w:hAnsi="Arial" w:eastAsia="等线" w:cs="Arial"/>
          <w:sz w:val="22"/>
        </w:rPr>
        <w:t>制定缺陷预防计划（Develop a Defect Prevention Plan, DPP），包括目标（Goals）、培训（Training）、执行频率（Execution Frequency）。</w:t>
      </w:r>
    </w:p>
    <w:p>
      <w:pPr>
        <w:numPr>
          <w:ilvl w:val="0"/>
          <w:numId w:val="160"/>
        </w:numPr>
        <w:spacing w:before="120" w:after="120" w:line="288" w:lineRule="auto"/>
        <w:ind w:left="907"/>
        <w:jc w:val="left"/>
      </w:pPr>
      <w:r>
        <w:rPr>
          <w:rFonts w:ascii="Arial" w:hAnsi="Arial" w:eastAsia="等线" w:cs="Arial"/>
          <w:sz w:val="22"/>
        </w:rPr>
        <w:t>定期执行缺陷数据收集与分析（Regularly Collect and Analyze Defect Data）。</w:t>
      </w:r>
    </w:p>
    <w:p>
      <w:pPr>
        <w:numPr>
          <w:ilvl w:val="0"/>
          <w:numId w:val="161"/>
        </w:numPr>
        <w:spacing w:before="120" w:after="120" w:line="288" w:lineRule="auto"/>
        <w:ind w:left="907"/>
        <w:jc w:val="left"/>
      </w:pPr>
      <w:r>
        <w:rPr>
          <w:rFonts w:ascii="Arial" w:hAnsi="Arial" w:eastAsia="等线" w:cs="Arial"/>
          <w:sz w:val="22"/>
        </w:rPr>
        <w:t>实施解决方案并在项目里程碑处复盘（Implement Solutions and Review at Milestones）。</w:t>
      </w:r>
    </w:p>
    <w:p>
      <w:pPr>
        <w:spacing w:before="300" w:after="120" w:line="288" w:lineRule="auto"/>
        <w:ind w:left="0"/>
        <w:jc w:val="left"/>
        <w:outlineLvl w:val="2"/>
      </w:pPr>
      <w:bookmarkStart w:id="30" w:name="heading_30"/>
      <w:r>
        <w:rPr>
          <w:rFonts w:ascii="Arial" w:hAnsi="Arial" w:eastAsia="等线" w:cs="Arial"/>
          <w:color w:val="3370FF"/>
          <w:sz w:val="30"/>
        </w:rPr>
        <w:t xml:space="preserve">6.5 </w:t>
      </w:r>
      <w:r>
        <w:rPr>
          <w:rFonts w:ascii="Arial" w:hAnsi="Arial" w:eastAsia="等线" w:cs="Arial"/>
          <w:b/>
          <w:sz w:val="30"/>
        </w:rPr>
        <w:t>案例分析：ACIC 项目</w:t>
      </w:r>
      <w:bookmarkEnd w:id="30"/>
    </w:p>
    <w:p>
      <w:pPr>
        <w:numPr>
          <w:ilvl w:val="0"/>
          <w:numId w:val="162"/>
        </w:numPr>
        <w:spacing w:before="120" w:after="120" w:line="288" w:lineRule="auto"/>
        <w:ind w:left="0"/>
        <w:jc w:val="left"/>
      </w:pPr>
      <w:r>
        <w:rPr>
          <w:rFonts w:ascii="Arial" w:hAnsi="Arial" w:eastAsia="等线" w:cs="Arial"/>
          <w:b/>
          <w:sz w:val="22"/>
        </w:rPr>
        <w:t>项目目标（Project Goals）</w:t>
      </w:r>
      <w:r>
        <w:rPr>
          <w:rFonts w:ascii="Arial" w:hAnsi="Arial" w:eastAsia="等线" w:cs="Arial"/>
          <w:sz w:val="22"/>
        </w:rPr>
        <w:t xml:space="preserve">： </w:t>
      </w:r>
    </w:p>
    <w:p>
      <w:pPr>
        <w:numPr>
          <w:ilvl w:val="0"/>
          <w:numId w:val="163"/>
        </w:numPr>
        <w:spacing w:before="120" w:after="120" w:line="288" w:lineRule="auto"/>
        <w:ind w:left="453"/>
        <w:jc w:val="left"/>
      </w:pPr>
      <w:r>
        <w:rPr>
          <w:rFonts w:ascii="Arial" w:hAnsi="Arial" w:eastAsia="等线" w:cs="Arial"/>
          <w:b/>
          <w:sz w:val="22"/>
        </w:rPr>
        <w:t>交付缺陷密度（Delivered Defect Density）</w:t>
      </w:r>
      <w:r>
        <w:rPr>
          <w:rFonts w:ascii="Arial" w:hAnsi="Arial" w:eastAsia="等线" w:cs="Arial"/>
          <w:sz w:val="22"/>
        </w:rPr>
        <w:t>减少10%。</w:t>
      </w:r>
    </w:p>
    <w:p>
      <w:pPr>
        <w:numPr>
          <w:ilvl w:val="0"/>
          <w:numId w:val="164"/>
        </w:numPr>
        <w:spacing w:before="120" w:after="120" w:line="288" w:lineRule="auto"/>
        <w:ind w:left="453"/>
        <w:jc w:val="left"/>
      </w:pPr>
      <w:r>
        <w:rPr>
          <w:rFonts w:ascii="Arial" w:hAnsi="Arial" w:eastAsia="等线" w:cs="Arial"/>
          <w:b/>
          <w:sz w:val="22"/>
        </w:rPr>
        <w:t>生产力（Productivity）</w:t>
      </w:r>
      <w:r>
        <w:rPr>
          <w:rFonts w:ascii="Arial" w:hAnsi="Arial" w:eastAsia="等线" w:cs="Arial"/>
          <w:sz w:val="22"/>
        </w:rPr>
        <w:t>提升3.4%。</w:t>
      </w:r>
    </w:p>
    <w:p>
      <w:pPr>
        <w:numPr>
          <w:ilvl w:val="0"/>
          <w:numId w:val="165"/>
        </w:numPr>
        <w:spacing w:before="120" w:after="120" w:line="288" w:lineRule="auto"/>
        <w:ind w:left="453"/>
        <w:jc w:val="left"/>
      </w:pPr>
      <w:r>
        <w:rPr>
          <w:rFonts w:ascii="Arial" w:hAnsi="Arial" w:eastAsia="等线" w:cs="Arial"/>
          <w:b/>
          <w:sz w:val="22"/>
        </w:rPr>
        <w:t>缺陷移除效率</w:t>
      </w:r>
      <w:r>
        <w:rPr>
          <w:rFonts w:ascii="Arial" w:hAnsi="Arial" w:eastAsia="等线" w:cs="Arial"/>
          <w:sz w:val="22"/>
        </w:rPr>
        <w:t>（Defect Removal Efficiency, DRE）提高至97%。</w:t>
      </w:r>
    </w:p>
    <w:p>
      <w:pPr>
        <w:numPr>
          <w:ilvl w:val="0"/>
          <w:numId w:val="166"/>
        </w:numPr>
        <w:spacing w:before="120" w:after="120" w:line="288" w:lineRule="auto"/>
        <w:ind w:left="0"/>
        <w:jc w:val="left"/>
      </w:pPr>
      <w:r>
        <w:rPr>
          <w:rFonts w:ascii="Arial" w:hAnsi="Arial" w:eastAsia="等线" w:cs="Arial"/>
          <w:b/>
          <w:sz w:val="22"/>
        </w:rPr>
        <w:t>具体规划（Planning Details）</w:t>
      </w:r>
      <w:r>
        <w:rPr>
          <w:rFonts w:ascii="Arial" w:hAnsi="Arial" w:eastAsia="等线" w:cs="Arial"/>
          <w:sz w:val="22"/>
        </w:rPr>
        <w:t xml:space="preserve">： </w:t>
      </w:r>
    </w:p>
    <w:p>
      <w:pPr>
        <w:numPr>
          <w:ilvl w:val="0"/>
          <w:numId w:val="167"/>
        </w:numPr>
        <w:spacing w:before="120" w:after="120" w:line="288" w:lineRule="auto"/>
        <w:ind w:left="453"/>
        <w:jc w:val="left"/>
      </w:pPr>
      <w:r>
        <w:rPr>
          <w:rFonts w:ascii="Arial" w:hAnsi="Arial" w:eastAsia="等线" w:cs="Arial"/>
          <w:sz w:val="22"/>
        </w:rPr>
        <w:t xml:space="preserve">采用历史项目（Synergy）数据设定目标。 </w:t>
      </w:r>
    </w:p>
    <w:p>
      <w:pPr>
        <w:numPr>
          <w:ilvl w:val="0"/>
          <w:numId w:val="168"/>
        </w:numPr>
        <w:spacing w:before="120" w:after="120" w:line="288" w:lineRule="auto"/>
        <w:ind w:left="907"/>
        <w:jc w:val="left"/>
      </w:pPr>
      <w:r>
        <w:rPr>
          <w:rFonts w:ascii="Arial" w:hAnsi="Arial" w:eastAsia="等线" w:cs="Arial"/>
          <w:sz w:val="22"/>
        </w:rPr>
        <w:t>预计缺陷注入率为0.033缺陷/人小时。</w:t>
      </w:r>
    </w:p>
    <w:p>
      <w:pPr>
        <w:numPr>
          <w:ilvl w:val="0"/>
          <w:numId w:val="169"/>
        </w:numPr>
        <w:spacing w:before="120" w:after="120" w:line="288" w:lineRule="auto"/>
        <w:ind w:left="907"/>
        <w:jc w:val="left"/>
      </w:pPr>
      <w:r>
        <w:rPr>
          <w:rFonts w:ascii="Arial" w:hAnsi="Arial" w:eastAsia="等线" w:cs="Arial"/>
          <w:sz w:val="22"/>
        </w:rPr>
        <w:t>交付阶段缺陷控制在总缺陷数的3%以内。</w:t>
      </w:r>
    </w:p>
    <w:p>
      <w:pPr>
        <w:numPr>
          <w:ilvl w:val="0"/>
          <w:numId w:val="170"/>
        </w:numPr>
        <w:spacing w:before="120" w:after="120" w:line="288" w:lineRule="auto"/>
        <w:ind w:left="453"/>
        <w:jc w:val="left"/>
      </w:pPr>
      <w:r>
        <w:rPr>
          <w:rFonts w:ascii="Arial" w:hAnsi="Arial" w:eastAsia="等线" w:cs="Arial"/>
          <w:b/>
          <w:sz w:val="22"/>
        </w:rPr>
        <w:t>质量策略（Quality Strategies）</w:t>
      </w:r>
      <w:r>
        <w:rPr>
          <w:rFonts w:ascii="Arial" w:hAnsi="Arial" w:eastAsia="等线" w:cs="Arial"/>
          <w:sz w:val="22"/>
        </w:rPr>
        <w:t xml:space="preserve">： </w:t>
      </w:r>
    </w:p>
    <w:p>
      <w:pPr>
        <w:numPr>
          <w:ilvl w:val="0"/>
          <w:numId w:val="171"/>
        </w:numPr>
        <w:spacing w:before="120" w:after="120" w:line="288" w:lineRule="auto"/>
        <w:ind w:left="907"/>
        <w:jc w:val="left"/>
      </w:pPr>
      <w:r>
        <w:rPr>
          <w:rFonts w:ascii="Arial" w:hAnsi="Arial" w:eastAsia="等线" w:cs="Arial"/>
          <w:b/>
          <w:sz w:val="22"/>
        </w:rPr>
        <w:t>缺陷预防（Defect Prevention）</w:t>
      </w:r>
      <w:r>
        <w:rPr>
          <w:rFonts w:ascii="Arial" w:hAnsi="Arial" w:eastAsia="等线" w:cs="Arial"/>
          <w:sz w:val="22"/>
        </w:rPr>
        <w:t>：通过减少缺陷注入（Reduce Defect Injection）降低返工率（Reduce Rework Efforts）。</w:t>
      </w:r>
    </w:p>
    <w:p>
      <w:pPr>
        <w:numPr>
          <w:ilvl w:val="0"/>
          <w:numId w:val="172"/>
        </w:numPr>
        <w:spacing w:before="120" w:after="120" w:line="288" w:lineRule="auto"/>
        <w:ind w:left="907"/>
        <w:jc w:val="left"/>
      </w:pPr>
      <w:r>
        <w:rPr>
          <w:rFonts w:ascii="Arial" w:hAnsi="Arial" w:eastAsia="等线" w:cs="Arial"/>
          <w:b/>
          <w:sz w:val="22"/>
        </w:rPr>
        <w:t>群体审查（Group Reviews）</w:t>
      </w:r>
      <w:r>
        <w:rPr>
          <w:rFonts w:ascii="Arial" w:hAnsi="Arial" w:eastAsia="等线" w:cs="Arial"/>
          <w:sz w:val="22"/>
        </w:rPr>
        <w:t>：针对设计文档（Design Documents）、复杂模块代码（Complex Modules Code）等。</w:t>
      </w:r>
    </w:p>
    <w:p>
      <w:pPr>
        <w:numPr>
          <w:ilvl w:val="0"/>
          <w:numId w:val="173"/>
        </w:numPr>
        <w:spacing w:before="120" w:after="120" w:line="288" w:lineRule="auto"/>
        <w:ind w:left="907"/>
        <w:jc w:val="left"/>
      </w:pPr>
      <w:r>
        <w:rPr>
          <w:rFonts w:ascii="Arial" w:hAnsi="Arial" w:eastAsia="等线" w:cs="Arial"/>
          <w:b/>
          <w:sz w:val="22"/>
        </w:rPr>
        <w:t>RUP 方法（Rational Unified Process, RUP）</w:t>
      </w:r>
      <w:r>
        <w:rPr>
          <w:rFonts w:ascii="Arial" w:hAnsi="Arial" w:eastAsia="等线" w:cs="Arial"/>
          <w:sz w:val="22"/>
        </w:rPr>
        <w:t>：采用迭代开发（Iterative Development），每次迭代后进行质量检查（Quality Check After Each Iteration）。</w:t>
      </w:r>
    </w:p>
    <w:p>
      <w:pPr>
        <w:numPr>
          <w:ilvl w:val="0"/>
          <w:numId w:val="174"/>
        </w:numPr>
        <w:spacing w:before="120" w:after="120" w:line="288" w:lineRule="auto"/>
        <w:ind w:left="453"/>
        <w:jc w:val="left"/>
      </w:pPr>
      <w:r>
        <w:rPr>
          <w:rFonts w:ascii="Arial" w:hAnsi="Arial" w:eastAsia="等线" w:cs="Arial"/>
          <w:b/>
          <w:sz w:val="22"/>
        </w:rPr>
        <w:t>缺陷分布预测（Defect Distribution Prediction）</w:t>
      </w:r>
      <w:r>
        <w:rPr>
          <w:rFonts w:ascii="Arial" w:hAnsi="Arial" w:eastAsia="等线" w:cs="Arial"/>
          <w:sz w:val="22"/>
        </w:rPr>
        <w:t xml:space="preserve">： </w:t>
      </w:r>
    </w:p>
    <w:p>
      <w:pPr>
        <w:numPr>
          <w:ilvl w:val="0"/>
          <w:numId w:val="175"/>
        </w:numPr>
        <w:spacing w:before="120" w:after="120" w:line="288" w:lineRule="auto"/>
        <w:ind w:left="907"/>
        <w:jc w:val="left"/>
      </w:pPr>
      <w:r>
        <w:rPr>
          <w:rFonts w:ascii="Arial" w:hAnsi="Arial" w:eastAsia="等线" w:cs="Arial"/>
          <w:sz w:val="22"/>
        </w:rPr>
        <w:t>需求与设计审查（Requirements and Design Reviews）：20%。</w:t>
      </w:r>
    </w:p>
    <w:p>
      <w:pPr>
        <w:numPr>
          <w:ilvl w:val="0"/>
          <w:numId w:val="176"/>
        </w:numPr>
        <w:spacing w:before="120" w:after="120" w:line="288" w:lineRule="auto"/>
        <w:ind w:left="907"/>
        <w:jc w:val="left"/>
      </w:pPr>
      <w:r>
        <w:rPr>
          <w:rFonts w:ascii="Arial" w:hAnsi="Arial" w:eastAsia="等线" w:cs="Arial"/>
          <w:sz w:val="22"/>
        </w:rPr>
        <w:t>代码审查（Code Reviews）：20%。</w:t>
      </w:r>
    </w:p>
    <w:p>
      <w:pPr>
        <w:numPr>
          <w:ilvl w:val="0"/>
          <w:numId w:val="177"/>
        </w:numPr>
        <w:spacing w:before="120" w:after="120" w:line="288" w:lineRule="auto"/>
        <w:ind w:left="907"/>
        <w:jc w:val="left"/>
      </w:pPr>
      <w:r>
        <w:rPr>
          <w:rFonts w:ascii="Arial" w:hAnsi="Arial" w:eastAsia="等线" w:cs="Arial"/>
          <w:sz w:val="22"/>
        </w:rPr>
        <w:t>单元测试（Unit Testing）：40%。</w:t>
      </w:r>
    </w:p>
    <w:p>
      <w:pPr>
        <w:numPr>
          <w:ilvl w:val="0"/>
          <w:numId w:val="178"/>
        </w:numPr>
        <w:spacing w:before="120" w:after="120" w:line="288" w:lineRule="auto"/>
        <w:ind w:left="907"/>
        <w:jc w:val="left"/>
      </w:pPr>
      <w:r>
        <w:rPr>
          <w:rFonts w:ascii="Arial" w:hAnsi="Arial" w:eastAsia="等线" w:cs="Arial"/>
          <w:sz w:val="22"/>
        </w:rPr>
        <w:t>集成测试（Integration Testing）：17%。</w:t>
      </w:r>
    </w:p>
    <w:p>
      <w:pPr>
        <w:numPr>
          <w:ilvl w:val="0"/>
          <w:numId w:val="179"/>
        </w:numPr>
        <w:spacing w:before="120" w:after="120" w:line="288" w:lineRule="auto"/>
        <w:ind w:left="907"/>
        <w:jc w:val="left"/>
      </w:pPr>
      <w:r>
        <w:rPr>
          <w:rFonts w:ascii="Arial" w:hAnsi="Arial" w:eastAsia="等线" w:cs="Arial"/>
          <w:sz w:val="22"/>
        </w:rPr>
        <w:t>验收测试（Acceptance Testing）：3%。</w:t>
      </w:r>
    </w:p>
    <w:p>
      <w:pPr>
        <w:spacing w:before="300" w:after="120" w:line="288" w:lineRule="auto"/>
        <w:ind w:left="0"/>
        <w:jc w:val="left"/>
        <w:outlineLvl w:val="2"/>
      </w:pPr>
      <w:bookmarkStart w:id="31" w:name="heading_31"/>
      <w:r>
        <w:rPr>
          <w:rFonts w:ascii="Arial" w:hAnsi="Arial" w:eastAsia="等线" w:cs="Arial"/>
          <w:color w:val="3370FF"/>
          <w:sz w:val="30"/>
        </w:rPr>
        <w:t xml:space="preserve">6.6 </w:t>
      </w:r>
      <w:r>
        <w:rPr>
          <w:rFonts w:ascii="Arial" w:hAnsi="Arial" w:eastAsia="等线" w:cs="Arial"/>
          <w:b/>
          <w:sz w:val="30"/>
        </w:rPr>
        <w:t>质量计划的设计要点</w:t>
      </w:r>
      <w:bookmarkEnd w:id="31"/>
    </w:p>
    <w:p>
      <w:pPr>
        <w:numPr>
          <w:ilvl w:val="0"/>
          <w:numId w:val="180"/>
        </w:numPr>
        <w:spacing w:before="120" w:after="120" w:line="288" w:lineRule="auto"/>
        <w:ind w:left="0"/>
        <w:jc w:val="left"/>
      </w:pPr>
      <w:r>
        <w:rPr>
          <w:rFonts w:ascii="Arial" w:hAnsi="Arial" w:eastAsia="等线" w:cs="Arial"/>
          <w:b/>
          <w:sz w:val="22"/>
        </w:rPr>
        <w:t>质量目标设定（Setting Quality Goals）</w:t>
      </w:r>
      <w:r>
        <w:rPr>
          <w:rFonts w:ascii="Arial" w:hAnsi="Arial" w:eastAsia="等线" w:cs="Arial"/>
          <w:sz w:val="22"/>
        </w:rPr>
        <w:t xml:space="preserve">： </w:t>
      </w:r>
    </w:p>
    <w:p>
      <w:pPr>
        <w:numPr>
          <w:ilvl w:val="0"/>
          <w:numId w:val="181"/>
        </w:numPr>
        <w:spacing w:before="120" w:after="120" w:line="288" w:lineRule="auto"/>
        <w:ind w:left="453"/>
        <w:jc w:val="left"/>
      </w:pPr>
      <w:r>
        <w:rPr>
          <w:rFonts w:ascii="Arial" w:hAnsi="Arial" w:eastAsia="等线" w:cs="Arial"/>
          <w:sz w:val="22"/>
        </w:rPr>
        <w:t>使用历史数据（Historical Data）和组织基线（Organizational Baseline）。</w:t>
      </w:r>
    </w:p>
    <w:p>
      <w:pPr>
        <w:numPr>
          <w:ilvl w:val="0"/>
          <w:numId w:val="182"/>
        </w:numPr>
        <w:spacing w:before="120" w:after="120" w:line="288" w:lineRule="auto"/>
        <w:ind w:left="453"/>
        <w:jc w:val="left"/>
      </w:pPr>
      <w:r>
        <w:rPr>
          <w:rFonts w:ascii="Arial" w:hAnsi="Arial" w:eastAsia="等线" w:cs="Arial"/>
          <w:sz w:val="22"/>
        </w:rPr>
        <w:t>结合功能点缺陷密度（FP）或缺陷移除效率（DRE）。</w:t>
      </w:r>
    </w:p>
    <w:p>
      <w:pPr>
        <w:numPr>
          <w:ilvl w:val="0"/>
          <w:numId w:val="183"/>
        </w:numPr>
        <w:spacing w:before="120" w:after="120" w:line="288" w:lineRule="auto"/>
        <w:ind w:left="0"/>
        <w:jc w:val="left"/>
      </w:pPr>
      <w:r>
        <w:rPr>
          <w:rFonts w:ascii="Arial" w:hAnsi="Arial" w:eastAsia="等线" w:cs="Arial"/>
          <w:b/>
          <w:sz w:val="22"/>
        </w:rPr>
        <w:t>阶段性监控（Phase Monitoring）</w:t>
      </w:r>
      <w:r>
        <w:rPr>
          <w:rFonts w:ascii="Arial" w:hAnsi="Arial" w:eastAsia="等线" w:cs="Arial"/>
          <w:sz w:val="22"/>
        </w:rPr>
        <w:t xml:space="preserve">： </w:t>
      </w:r>
    </w:p>
    <w:p>
      <w:pPr>
        <w:numPr>
          <w:ilvl w:val="0"/>
          <w:numId w:val="184"/>
        </w:numPr>
        <w:spacing w:before="120" w:after="120" w:line="288" w:lineRule="auto"/>
        <w:ind w:left="453"/>
        <w:jc w:val="left"/>
      </w:pPr>
      <w:r>
        <w:rPr>
          <w:rFonts w:ascii="Arial" w:hAnsi="Arial" w:eastAsia="等线" w:cs="Arial"/>
          <w:sz w:val="22"/>
        </w:rPr>
        <w:t>各阶段（如设计审查、单元测试）的缺陷目标与实际值对比。</w:t>
      </w:r>
    </w:p>
    <w:p>
      <w:pPr>
        <w:numPr>
          <w:ilvl w:val="0"/>
          <w:numId w:val="185"/>
        </w:numPr>
        <w:spacing w:before="120" w:after="120" w:line="288" w:lineRule="auto"/>
        <w:ind w:left="453"/>
        <w:jc w:val="left"/>
      </w:pPr>
      <w:r>
        <w:rPr>
          <w:rFonts w:ascii="Arial" w:hAnsi="Arial" w:eastAsia="等线" w:cs="Arial"/>
          <w:sz w:val="22"/>
        </w:rPr>
        <w:t>及时干预确保目标实现。</w:t>
      </w:r>
    </w:p>
    <w:p>
      <w:pPr>
        <w:numPr>
          <w:ilvl w:val="0"/>
          <w:numId w:val="186"/>
        </w:numPr>
        <w:spacing w:before="120" w:after="120" w:line="288" w:lineRule="auto"/>
        <w:ind w:left="0"/>
        <w:jc w:val="left"/>
      </w:pPr>
      <w:r>
        <w:rPr>
          <w:rFonts w:ascii="Arial" w:hAnsi="Arial" w:eastAsia="等线" w:cs="Arial"/>
          <w:b/>
          <w:sz w:val="22"/>
        </w:rPr>
        <w:t>审查与测试策略（Review and Testing Strategies）</w:t>
      </w:r>
      <w:r>
        <w:rPr>
          <w:rFonts w:ascii="Arial" w:hAnsi="Arial" w:eastAsia="等线" w:cs="Arial"/>
          <w:sz w:val="22"/>
        </w:rPr>
        <w:t xml:space="preserve">： </w:t>
      </w:r>
    </w:p>
    <w:p>
      <w:pPr>
        <w:numPr>
          <w:ilvl w:val="0"/>
          <w:numId w:val="187"/>
        </w:numPr>
        <w:spacing w:before="120" w:after="120" w:line="288" w:lineRule="auto"/>
        <w:ind w:left="453"/>
        <w:jc w:val="left"/>
      </w:pPr>
      <w:r>
        <w:rPr>
          <w:rFonts w:ascii="Arial" w:hAnsi="Arial" w:eastAsia="等线" w:cs="Arial"/>
          <w:sz w:val="22"/>
        </w:rPr>
        <w:t>明确审查点（Review Points）、审查内容（Review Items）及审查类型（Review Types）。</w:t>
      </w:r>
    </w:p>
    <w:p>
      <w:pPr>
        <w:numPr>
          <w:ilvl w:val="0"/>
          <w:numId w:val="188"/>
        </w:numPr>
        <w:spacing w:before="120" w:after="120" w:line="288" w:lineRule="auto"/>
        <w:ind w:left="453"/>
        <w:jc w:val="left"/>
      </w:pPr>
      <w:r>
        <w:rPr>
          <w:rFonts w:ascii="Arial" w:hAnsi="Arial" w:eastAsia="等线" w:cs="Arial"/>
          <w:sz w:val="22"/>
        </w:rPr>
        <w:t>定义测试计划（Testing Plans），执行过程监控（Monitor Execution Progress）。</w:t>
      </w:r>
    </w:p>
    <w:p>
      <w:pPr>
        <w:spacing w:before="300" w:after="120" w:line="288" w:lineRule="auto"/>
        <w:ind w:left="0"/>
        <w:jc w:val="left"/>
        <w:outlineLvl w:val="2"/>
      </w:pPr>
      <w:bookmarkStart w:id="32" w:name="heading_32"/>
      <w:r>
        <w:rPr>
          <w:rFonts w:ascii="Arial" w:hAnsi="Arial" w:eastAsia="等线" w:cs="Arial"/>
          <w:color w:val="3370FF"/>
          <w:sz w:val="30"/>
        </w:rPr>
        <w:t xml:space="preserve">6.7 </w:t>
      </w:r>
      <w:r>
        <w:rPr>
          <w:rFonts w:ascii="Arial" w:hAnsi="Arial" w:eastAsia="等线" w:cs="Arial"/>
          <w:b/>
          <w:sz w:val="30"/>
        </w:rPr>
        <w:t>总结与关联 CMM（Capability Maturity Model）</w:t>
      </w:r>
      <w:bookmarkEnd w:id="32"/>
    </w:p>
    <w:p>
      <w:pPr>
        <w:numPr>
          <w:ilvl w:val="0"/>
          <w:numId w:val="189"/>
        </w:numPr>
        <w:spacing w:before="120" w:after="120" w:line="288" w:lineRule="auto"/>
        <w:ind w:left="0"/>
        <w:jc w:val="left"/>
      </w:pPr>
      <w:r>
        <w:rPr>
          <w:rFonts w:ascii="Arial" w:hAnsi="Arial" w:eastAsia="等线" w:cs="Arial"/>
          <w:b/>
          <w:sz w:val="22"/>
        </w:rPr>
        <w:t>CMM 对应关系（CMM Correspondence）</w:t>
      </w:r>
      <w:r>
        <w:rPr>
          <w:rFonts w:ascii="Arial" w:hAnsi="Arial" w:eastAsia="等线" w:cs="Arial"/>
          <w:sz w:val="22"/>
        </w:rPr>
        <w:t xml:space="preserve">： </w:t>
      </w:r>
    </w:p>
    <w:p>
      <w:pPr>
        <w:numPr>
          <w:ilvl w:val="0"/>
          <w:numId w:val="190"/>
        </w:numPr>
        <w:spacing w:before="120" w:after="120" w:line="288" w:lineRule="auto"/>
        <w:ind w:left="453"/>
        <w:jc w:val="left"/>
      </w:pPr>
      <w:r>
        <w:rPr>
          <w:rFonts w:ascii="Arial" w:hAnsi="Arial" w:eastAsia="等线" w:cs="Arial"/>
          <w:sz w:val="22"/>
        </w:rPr>
        <w:t>软件产品工程与同行评审（Peer Review, PR）：第3级</w:t>
      </w:r>
    </w:p>
    <w:p>
      <w:pPr>
        <w:numPr>
          <w:ilvl w:val="0"/>
          <w:numId w:val="191"/>
        </w:numPr>
        <w:spacing w:before="120" w:after="120" w:line="288" w:lineRule="auto"/>
        <w:ind w:left="453"/>
        <w:jc w:val="left"/>
      </w:pPr>
      <w:r>
        <w:rPr>
          <w:rFonts w:ascii="Arial" w:hAnsi="Arial" w:eastAsia="等线" w:cs="Arial"/>
          <w:sz w:val="22"/>
        </w:rPr>
        <w:t>软件质量管理（SQM）：第4级</w:t>
      </w:r>
    </w:p>
    <w:p>
      <w:pPr>
        <w:numPr>
          <w:ilvl w:val="0"/>
          <w:numId w:val="192"/>
        </w:numPr>
        <w:spacing w:before="120" w:after="120" w:line="288" w:lineRule="auto"/>
        <w:ind w:left="453"/>
        <w:jc w:val="left"/>
      </w:pPr>
      <w:r>
        <w:rPr>
          <w:rFonts w:ascii="Arial" w:hAnsi="Arial" w:eastAsia="等线" w:cs="Arial"/>
          <w:sz w:val="22"/>
        </w:rPr>
        <w:t>缺陷预防（DP）：第5级</w:t>
      </w:r>
    </w:p>
    <w:p>
      <w:pPr>
        <w:numPr>
          <w:ilvl w:val="0"/>
          <w:numId w:val="193"/>
        </w:numPr>
        <w:spacing w:before="120" w:after="120" w:line="288" w:lineRule="auto"/>
        <w:ind w:left="0"/>
        <w:jc w:val="left"/>
      </w:pPr>
      <w:r>
        <w:rPr>
          <w:rFonts w:ascii="Arial" w:hAnsi="Arial" w:eastAsia="等线" w:cs="Arial"/>
          <w:b/>
          <w:sz w:val="22"/>
        </w:rPr>
        <w:t>关键教训（Key Takeaways）</w:t>
      </w:r>
      <w:r>
        <w:rPr>
          <w:rFonts w:ascii="Arial" w:hAnsi="Arial" w:eastAsia="等线" w:cs="Arial"/>
          <w:sz w:val="22"/>
        </w:rPr>
        <w:t xml:space="preserve">： </w:t>
      </w:r>
    </w:p>
    <w:p>
      <w:pPr>
        <w:numPr>
          <w:ilvl w:val="0"/>
          <w:numId w:val="194"/>
        </w:numPr>
        <w:spacing w:before="120" w:after="120" w:line="288" w:lineRule="auto"/>
        <w:ind w:left="453"/>
        <w:jc w:val="left"/>
      </w:pPr>
      <w:r>
        <w:rPr>
          <w:rFonts w:ascii="Arial" w:hAnsi="Arial" w:eastAsia="等线" w:cs="Arial"/>
          <w:sz w:val="22"/>
        </w:rPr>
        <w:t>使用定量数据管理项目质量。</w:t>
      </w:r>
    </w:p>
    <w:p>
      <w:pPr>
        <w:numPr>
          <w:ilvl w:val="0"/>
          <w:numId w:val="195"/>
        </w:numPr>
        <w:spacing w:before="120" w:after="120" w:line="288" w:lineRule="auto"/>
        <w:ind w:left="453"/>
        <w:jc w:val="left"/>
      </w:pPr>
      <w:r>
        <w:rPr>
          <w:rFonts w:ascii="Arial" w:hAnsi="Arial" w:eastAsia="等线" w:cs="Arial"/>
          <w:sz w:val="22"/>
        </w:rPr>
        <w:t>提前规划审查活动，明确节点和内容。</w:t>
      </w:r>
    </w:p>
    <w:p>
      <w:pPr>
        <w:numPr>
          <w:ilvl w:val="0"/>
          <w:numId w:val="196"/>
        </w:numPr>
        <w:spacing w:before="120" w:after="120" w:line="288" w:lineRule="auto"/>
        <w:ind w:left="453"/>
        <w:jc w:val="left"/>
      </w:pPr>
      <w:r>
        <w:rPr>
          <w:rFonts w:ascii="Arial" w:hAnsi="Arial" w:eastAsia="等线" w:cs="Arial"/>
          <w:sz w:val="22"/>
        </w:rPr>
        <w:t>定期评估目标达成情况，调整流程策略。</w:t>
      </w:r>
    </w:p>
    <w:p>
      <w:pPr>
        <w:numPr>
          <w:ilvl w:val="0"/>
          <w:numId w:val="197"/>
        </w:numPr>
        <w:spacing w:before="120" w:after="120" w:line="288" w:lineRule="auto"/>
        <w:ind w:left="453"/>
        <w:jc w:val="left"/>
      </w:pPr>
      <w:r>
        <w:rPr>
          <w:rFonts w:ascii="Arial" w:hAnsi="Arial" w:eastAsia="等线" w:cs="Arial"/>
          <w:b/>
          <w:sz w:val="22"/>
        </w:rPr>
        <w:t>缺陷预防</w:t>
      </w:r>
      <w:r>
        <w:rPr>
          <w:rFonts w:ascii="Arial" w:hAnsi="Arial" w:eastAsia="等线" w:cs="Arial"/>
          <w:sz w:val="22"/>
        </w:rPr>
        <w:t>是实现高质量和高生产力的核心策略（A Core Strategy for High Quality and Productivity）。</w:t>
      </w:r>
    </w:p>
    <w:p>
      <w:pPr>
        <w:spacing w:before="120" w:after="120" w:line="288" w:lineRule="auto"/>
        <w:ind w:left="453"/>
        <w:jc w:val="left"/>
      </w:pP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p>
    <w:p>
      <w:pPr>
        <w:spacing w:before="320" w:after="120" w:line="288" w:lineRule="auto"/>
        <w:ind w:left="0"/>
        <w:jc w:val="left"/>
        <w:outlineLvl w:val="1"/>
      </w:pPr>
      <w:bookmarkStart w:id="33" w:name="heading_33"/>
      <w:r>
        <w:rPr>
          <w:rFonts w:ascii="Arial" w:hAnsi="Arial" w:eastAsia="等线" w:cs="Arial"/>
          <w:color w:val="3370FF"/>
          <w:sz w:val="32"/>
        </w:rPr>
        <w:t xml:space="preserve">7. </w:t>
      </w:r>
      <w:r>
        <w:rPr>
          <w:rFonts w:ascii="Arial" w:hAnsi="Arial" w:eastAsia="等线" w:cs="Arial"/>
          <w:b/>
          <w:color w:val="D83931"/>
          <w:sz w:val="32"/>
        </w:rPr>
        <w:t>Find a project that developed by XP or Scrum, and discuss it.</w:t>
      </w:r>
      <w:bookmarkEnd w:id="33"/>
    </w:p>
    <w:p>
      <w:pPr>
        <w:spacing w:before="300" w:after="120" w:line="288" w:lineRule="auto"/>
        <w:ind w:left="0"/>
        <w:jc w:val="left"/>
        <w:outlineLvl w:val="2"/>
      </w:pPr>
      <w:bookmarkStart w:id="34" w:name="heading_34"/>
      <w:r>
        <w:rPr>
          <w:rFonts w:ascii="Arial" w:hAnsi="Arial" w:eastAsia="等线" w:cs="Arial"/>
          <w:color w:val="3370FF"/>
          <w:sz w:val="30"/>
        </w:rPr>
        <w:t xml:space="preserve">7.1 </w:t>
      </w:r>
      <w:r>
        <w:rPr>
          <w:rFonts w:ascii="Arial" w:hAnsi="Arial" w:eastAsia="等线" w:cs="Arial"/>
          <w:b/>
          <w:sz w:val="30"/>
        </w:rPr>
        <w:t>基于 Scrum 开发的项目讨论：Spotify 开发模型</w:t>
      </w:r>
      <w:bookmarkEnd w:id="34"/>
    </w:p>
    <w:p>
      <w:pPr>
        <w:spacing w:before="260" w:after="120" w:line="288" w:lineRule="auto"/>
        <w:ind w:left="0"/>
        <w:jc w:val="left"/>
        <w:outlineLvl w:val="3"/>
      </w:pPr>
      <w:bookmarkStart w:id="35" w:name="heading_35"/>
      <w:r>
        <w:rPr>
          <w:rFonts w:ascii="Arial" w:hAnsi="Arial" w:eastAsia="等线" w:cs="Arial"/>
          <w:color w:val="3370FF"/>
          <w:sz w:val="28"/>
        </w:rPr>
        <w:t xml:space="preserve">7.1.1 </w:t>
      </w:r>
      <w:r>
        <w:rPr>
          <w:rFonts w:ascii="Arial" w:hAnsi="Arial" w:eastAsia="等线" w:cs="Arial"/>
          <w:b/>
          <w:sz w:val="28"/>
        </w:rPr>
        <w:t>项目概述</w:t>
      </w:r>
      <w:bookmarkEnd w:id="35"/>
    </w:p>
    <w:p>
      <w:pPr>
        <w:spacing w:before="120" w:after="120" w:line="288" w:lineRule="auto"/>
        <w:ind w:left="0"/>
        <w:jc w:val="left"/>
      </w:pPr>
      <w:r>
        <w:rPr>
          <w:rFonts w:ascii="Arial" w:hAnsi="Arial" w:eastAsia="等线" w:cs="Arial"/>
          <w:sz w:val="22"/>
        </w:rPr>
        <w:t xml:space="preserve">Spotify 作为领先的音乐流媒体平台，在早期开发阶段采用了 </w:t>
      </w:r>
      <w:r>
        <w:rPr>
          <w:rFonts w:ascii="Arial" w:hAnsi="Arial" w:eastAsia="等线" w:cs="Arial"/>
          <w:b/>
          <w:sz w:val="22"/>
        </w:rPr>
        <w:t>Scrum</w:t>
      </w:r>
      <w:r>
        <w:rPr>
          <w:rFonts w:ascii="Arial" w:hAnsi="Arial" w:eastAsia="等线" w:cs="Arial"/>
          <w:sz w:val="22"/>
        </w:rPr>
        <w:t xml:space="preserve"> 作为主要的敏捷开发框架。随着时间的推移，Spotify 对 Scrum 进行了定制，最终形成了 </w:t>
      </w:r>
      <w:r>
        <w:rPr>
          <w:rFonts w:ascii="Arial" w:hAnsi="Arial" w:eastAsia="等线" w:cs="Arial"/>
          <w:b/>
          <w:sz w:val="22"/>
        </w:rPr>
        <w:t>Spotify 模型（Spotify Model）</w:t>
      </w:r>
      <w:r>
        <w:rPr>
          <w:rFonts w:ascii="Arial" w:hAnsi="Arial" w:eastAsia="等线" w:cs="Arial"/>
          <w:sz w:val="22"/>
        </w:rPr>
        <w:t>，这是一种在大规模组织中应用的敏捷扩展框架。</w:t>
      </w:r>
    </w:p>
    <w:p>
      <w:pPr>
        <w:spacing w:before="260" w:after="120" w:line="288" w:lineRule="auto"/>
        <w:ind w:left="0"/>
        <w:jc w:val="left"/>
        <w:outlineLvl w:val="3"/>
      </w:pPr>
      <w:bookmarkStart w:id="36" w:name="heading_36"/>
      <w:r>
        <w:rPr>
          <w:rFonts w:ascii="Arial" w:hAnsi="Arial" w:eastAsia="等线" w:cs="Arial"/>
          <w:color w:val="3370FF"/>
          <w:sz w:val="28"/>
        </w:rPr>
        <w:t xml:space="preserve">7.1.2 </w:t>
      </w:r>
      <w:r>
        <w:rPr>
          <w:rFonts w:ascii="Arial" w:hAnsi="Arial" w:eastAsia="等线" w:cs="Arial"/>
          <w:b/>
          <w:sz w:val="28"/>
        </w:rPr>
        <w:t>使用 Scrum 的关键特点</w:t>
      </w:r>
      <w:bookmarkEnd w:id="36"/>
    </w:p>
    <w:p>
      <w:pPr>
        <w:numPr>
          <w:ilvl w:val="0"/>
          <w:numId w:val="198"/>
        </w:numPr>
        <w:spacing w:before="120" w:after="120" w:line="288" w:lineRule="auto"/>
        <w:ind w:left="0"/>
        <w:jc w:val="left"/>
      </w:pPr>
      <w:r>
        <w:rPr>
          <w:rFonts w:ascii="Arial" w:hAnsi="Arial" w:eastAsia="等线" w:cs="Arial"/>
          <w:b/>
          <w:sz w:val="22"/>
        </w:rPr>
        <w:t>跨职能团队（Cross-functional Teams, Squads）</w:t>
      </w:r>
      <w:r>
        <w:rPr>
          <w:rFonts w:ascii="Arial" w:hAnsi="Arial" w:eastAsia="等线" w:cs="Arial"/>
          <w:sz w:val="22"/>
        </w:rPr>
        <w:t>：</w:t>
      </w:r>
    </w:p>
    <w:p>
      <w:pPr>
        <w:numPr>
          <w:ilvl w:val="0"/>
          <w:numId w:val="199"/>
        </w:numPr>
        <w:spacing w:before="120" w:after="120" w:line="288" w:lineRule="auto"/>
        <w:ind w:left="453"/>
        <w:jc w:val="left"/>
      </w:pPr>
      <w:r>
        <w:rPr>
          <w:rFonts w:ascii="Arial" w:hAnsi="Arial" w:eastAsia="等线" w:cs="Arial"/>
          <w:sz w:val="22"/>
        </w:rPr>
        <w:t xml:space="preserve">团队（被称为 </w:t>
      </w:r>
      <w:r>
        <w:rPr>
          <w:rFonts w:ascii="Arial" w:hAnsi="Arial" w:eastAsia="等线" w:cs="Arial"/>
          <w:b/>
          <w:sz w:val="22"/>
        </w:rPr>
        <w:t>squads</w:t>
      </w:r>
      <w:r>
        <w:rPr>
          <w:rFonts w:ascii="Arial" w:hAnsi="Arial" w:eastAsia="等线" w:cs="Arial"/>
          <w:sz w:val="22"/>
        </w:rPr>
        <w:t>）围绕具体功能（如音乐推荐、歌单创建、用户体验）进行组织。</w:t>
      </w:r>
    </w:p>
    <w:p>
      <w:pPr>
        <w:numPr>
          <w:ilvl w:val="0"/>
          <w:numId w:val="200"/>
        </w:numPr>
        <w:spacing w:before="120" w:after="120" w:line="288" w:lineRule="auto"/>
        <w:ind w:left="453"/>
        <w:jc w:val="left"/>
      </w:pPr>
      <w:r>
        <w:rPr>
          <w:rFonts w:ascii="Arial" w:hAnsi="Arial" w:eastAsia="等线" w:cs="Arial"/>
          <w:sz w:val="22"/>
        </w:rPr>
        <w:t>每个 squad 都是一个</w:t>
      </w:r>
      <w:r>
        <w:rPr>
          <w:rFonts w:ascii="Arial" w:hAnsi="Arial" w:eastAsia="等线" w:cs="Arial"/>
          <w:b/>
          <w:sz w:val="22"/>
        </w:rPr>
        <w:t>小型创业团队（mini-startup）</w:t>
      </w:r>
      <w:r>
        <w:rPr>
          <w:rFonts w:ascii="Arial" w:hAnsi="Arial" w:eastAsia="等线" w:cs="Arial"/>
          <w:sz w:val="22"/>
        </w:rPr>
        <w:t>，并遵循 Scrum 的常规实践，如迭代计划（Sprint Planning）、每日站会（Daily Stand-ups）和迭代回顾（Retrospective）。</w:t>
      </w:r>
    </w:p>
    <w:p>
      <w:pPr>
        <w:numPr>
          <w:ilvl w:val="0"/>
          <w:numId w:val="201"/>
        </w:numPr>
        <w:spacing w:before="120" w:after="120" w:line="288" w:lineRule="auto"/>
        <w:ind w:left="453"/>
        <w:jc w:val="left"/>
      </w:pPr>
      <w:r>
        <w:rPr>
          <w:rFonts w:ascii="Arial" w:hAnsi="Arial" w:eastAsia="等线" w:cs="Arial"/>
          <w:sz w:val="22"/>
        </w:rPr>
        <w:t>示例：一个专注于“Discover Weekly”（发现周刊）功能的 squad，通过 Scrum 快速迭代，发布基于人工智能的每周个性化歌单。</w:t>
      </w:r>
    </w:p>
    <w:p>
      <w:pPr>
        <w:numPr>
          <w:ilvl w:val="0"/>
          <w:numId w:val="202"/>
        </w:numPr>
        <w:spacing w:before="120" w:after="120" w:line="288" w:lineRule="auto"/>
        <w:ind w:left="0"/>
        <w:jc w:val="left"/>
      </w:pPr>
      <w:r>
        <w:rPr>
          <w:rFonts w:ascii="Arial" w:hAnsi="Arial" w:eastAsia="等线" w:cs="Arial"/>
          <w:b/>
          <w:sz w:val="22"/>
        </w:rPr>
        <w:t>可扩展框架（Scalable Framework: Tribes, Chapters, Guilds）</w:t>
      </w:r>
      <w:r>
        <w:rPr>
          <w:rFonts w:ascii="Arial" w:hAnsi="Arial" w:eastAsia="等线" w:cs="Arial"/>
          <w:sz w:val="22"/>
        </w:rPr>
        <w:t>：</w:t>
      </w:r>
    </w:p>
    <w:p>
      <w:pPr>
        <w:numPr>
          <w:ilvl w:val="0"/>
          <w:numId w:val="203"/>
        </w:numPr>
        <w:spacing w:before="120" w:after="120" w:line="288" w:lineRule="auto"/>
        <w:ind w:left="453"/>
        <w:jc w:val="left"/>
      </w:pPr>
      <w:r>
        <w:rPr>
          <w:rFonts w:ascii="Arial" w:hAnsi="Arial" w:eastAsia="等线" w:cs="Arial"/>
          <w:sz w:val="22"/>
        </w:rPr>
        <w:t xml:space="preserve">Squads 被分组为 </w:t>
      </w:r>
      <w:r>
        <w:rPr>
          <w:rFonts w:ascii="Arial" w:hAnsi="Arial" w:eastAsia="等线" w:cs="Arial"/>
          <w:b/>
          <w:sz w:val="22"/>
        </w:rPr>
        <w:t>tribes（部落）</w:t>
      </w:r>
      <w:r>
        <w:rPr>
          <w:rFonts w:ascii="Arial" w:hAnsi="Arial" w:eastAsia="等线" w:cs="Arial"/>
          <w:sz w:val="22"/>
        </w:rPr>
        <w:t>，促进相关团队之间的协作。</w:t>
      </w:r>
    </w:p>
    <w:p>
      <w:pPr>
        <w:numPr>
          <w:ilvl w:val="0"/>
          <w:numId w:val="204"/>
        </w:numPr>
        <w:spacing w:before="120" w:after="120" w:line="288" w:lineRule="auto"/>
        <w:ind w:left="453"/>
        <w:jc w:val="left"/>
      </w:pPr>
      <w:r>
        <w:rPr>
          <w:rFonts w:ascii="Arial" w:hAnsi="Arial" w:eastAsia="等线" w:cs="Arial"/>
          <w:b/>
          <w:sz w:val="22"/>
        </w:rPr>
        <w:t>Chapters（章节）</w:t>
      </w:r>
      <w:r>
        <w:rPr>
          <w:rFonts w:ascii="Arial" w:hAnsi="Arial" w:eastAsia="等线" w:cs="Arial"/>
          <w:sz w:val="22"/>
        </w:rPr>
        <w:t xml:space="preserve"> 确保特定职能领域（如后端工程师）在不同团队间保持一致性。</w:t>
      </w:r>
    </w:p>
    <w:p>
      <w:pPr>
        <w:numPr>
          <w:ilvl w:val="0"/>
          <w:numId w:val="205"/>
        </w:numPr>
        <w:spacing w:before="120" w:after="120" w:line="288" w:lineRule="auto"/>
        <w:ind w:left="453"/>
        <w:jc w:val="left"/>
      </w:pPr>
      <w:r>
        <w:rPr>
          <w:rFonts w:ascii="Arial" w:hAnsi="Arial" w:eastAsia="等线" w:cs="Arial"/>
          <w:b/>
          <w:sz w:val="22"/>
        </w:rPr>
        <w:t>Guilds（公会）</w:t>
      </w:r>
      <w:r>
        <w:rPr>
          <w:rFonts w:ascii="Arial" w:hAnsi="Arial" w:eastAsia="等线" w:cs="Arial"/>
          <w:sz w:val="22"/>
        </w:rPr>
        <w:t xml:space="preserve"> 是自愿性质的社区，分享知识和最佳实践。</w:t>
      </w:r>
    </w:p>
    <w:p>
      <w:pPr>
        <w:numPr>
          <w:ilvl w:val="0"/>
          <w:numId w:val="206"/>
        </w:numPr>
        <w:spacing w:before="120" w:after="120" w:line="288" w:lineRule="auto"/>
        <w:ind w:left="453"/>
        <w:jc w:val="left"/>
      </w:pPr>
      <w:r>
        <w:rPr>
          <w:rFonts w:ascii="Arial" w:hAnsi="Arial" w:eastAsia="等线" w:cs="Arial"/>
          <w:sz w:val="22"/>
        </w:rPr>
        <w:t>示例：“用户界面部落（UI Tribe）”协调各个团队的设计语言一致性工作。</w:t>
      </w:r>
    </w:p>
    <w:p>
      <w:pPr>
        <w:numPr>
          <w:ilvl w:val="0"/>
          <w:numId w:val="207"/>
        </w:numPr>
        <w:spacing w:before="120" w:after="120" w:line="288" w:lineRule="auto"/>
        <w:ind w:left="0"/>
        <w:jc w:val="left"/>
      </w:pPr>
      <w:r>
        <w:rPr>
          <w:rFonts w:ascii="Arial" w:hAnsi="Arial" w:eastAsia="等线" w:cs="Arial"/>
          <w:b/>
          <w:sz w:val="22"/>
        </w:rPr>
        <w:t>以客户为中心的开发（Customer-centric Development）</w:t>
      </w:r>
      <w:r>
        <w:rPr>
          <w:rFonts w:ascii="Arial" w:hAnsi="Arial" w:eastAsia="等线" w:cs="Arial"/>
          <w:sz w:val="22"/>
        </w:rPr>
        <w:t>：</w:t>
      </w:r>
    </w:p>
    <w:p>
      <w:pPr>
        <w:numPr>
          <w:ilvl w:val="0"/>
          <w:numId w:val="208"/>
        </w:numPr>
        <w:spacing w:before="120" w:after="120" w:line="288" w:lineRule="auto"/>
        <w:ind w:left="453"/>
        <w:jc w:val="left"/>
      </w:pPr>
      <w:r>
        <w:rPr>
          <w:rFonts w:ascii="Arial" w:hAnsi="Arial" w:eastAsia="等线" w:cs="Arial"/>
          <w:sz w:val="22"/>
        </w:rPr>
        <w:t>Scrum 强调</w:t>
      </w:r>
      <w:r>
        <w:rPr>
          <w:rFonts w:ascii="Arial" w:hAnsi="Arial" w:eastAsia="等线" w:cs="Arial"/>
          <w:b/>
          <w:sz w:val="22"/>
        </w:rPr>
        <w:t>早期和频繁交付价值（Deliver Value Early and Often）</w:t>
      </w:r>
      <w:r>
        <w:rPr>
          <w:rFonts w:ascii="Arial" w:hAnsi="Arial" w:eastAsia="等线" w:cs="Arial"/>
          <w:sz w:val="22"/>
        </w:rPr>
        <w:t>。Squads 优先实现对用户影响最大的功能。</w:t>
      </w:r>
    </w:p>
    <w:p>
      <w:pPr>
        <w:numPr>
          <w:ilvl w:val="0"/>
          <w:numId w:val="209"/>
        </w:numPr>
        <w:spacing w:before="120" w:after="120" w:line="288" w:lineRule="auto"/>
        <w:ind w:left="453"/>
        <w:jc w:val="left"/>
      </w:pPr>
      <w:r>
        <w:rPr>
          <w:rFonts w:ascii="Arial" w:hAnsi="Arial" w:eastAsia="等线" w:cs="Arial"/>
          <w:sz w:val="22"/>
        </w:rPr>
        <w:t>示例：用户测试的反馈直接影响产品待办事项（Backlog），如添加个性化歌单或改进播放速度功能。</w:t>
      </w:r>
    </w:p>
    <w:p>
      <w:pPr>
        <w:numPr>
          <w:ilvl w:val="0"/>
          <w:numId w:val="210"/>
        </w:numPr>
        <w:spacing w:before="120" w:after="120" w:line="288" w:lineRule="auto"/>
        <w:ind w:left="0"/>
        <w:jc w:val="left"/>
      </w:pPr>
      <w:r>
        <w:rPr>
          <w:rFonts w:ascii="Arial" w:hAnsi="Arial" w:eastAsia="等线" w:cs="Arial"/>
          <w:b/>
          <w:sz w:val="22"/>
        </w:rPr>
        <w:t>持续集成和交付（Continuous Integration and Delivery, CI/CD）</w:t>
      </w:r>
      <w:r>
        <w:rPr>
          <w:rFonts w:ascii="Arial" w:hAnsi="Arial" w:eastAsia="等线" w:cs="Arial"/>
          <w:sz w:val="22"/>
        </w:rPr>
        <w:t>：</w:t>
      </w:r>
    </w:p>
    <w:p>
      <w:pPr>
        <w:numPr>
          <w:ilvl w:val="0"/>
          <w:numId w:val="211"/>
        </w:numPr>
        <w:spacing w:before="120" w:after="120" w:line="288" w:lineRule="auto"/>
        <w:ind w:left="453"/>
        <w:jc w:val="left"/>
      </w:pPr>
      <w:r>
        <w:rPr>
          <w:rFonts w:ascii="Arial" w:hAnsi="Arial" w:eastAsia="等线" w:cs="Arial"/>
          <w:sz w:val="22"/>
        </w:rPr>
        <w:t>Scrum 的频繁发布原则与 Spotify 的 CI/CD 流程无缝结合。</w:t>
      </w:r>
    </w:p>
    <w:p>
      <w:pPr>
        <w:numPr>
          <w:ilvl w:val="0"/>
          <w:numId w:val="212"/>
        </w:numPr>
        <w:spacing w:before="120" w:after="120" w:line="288" w:lineRule="auto"/>
        <w:ind w:left="453"/>
        <w:jc w:val="left"/>
      </w:pPr>
      <w:r>
        <w:rPr>
          <w:rFonts w:ascii="Arial" w:hAnsi="Arial" w:eastAsia="等线" w:cs="Arial"/>
          <w:sz w:val="22"/>
        </w:rPr>
        <w:t>各团队可以独立部署代码，无需等待其他团队批准。</w:t>
      </w:r>
    </w:p>
    <w:p>
      <w:pPr>
        <w:numPr>
          <w:ilvl w:val="0"/>
          <w:numId w:val="213"/>
        </w:numPr>
        <w:spacing w:before="120" w:after="120" w:line="288" w:lineRule="auto"/>
        <w:ind w:left="453"/>
        <w:jc w:val="left"/>
      </w:pPr>
      <w:r>
        <w:rPr>
          <w:rFonts w:ascii="Arial" w:hAnsi="Arial" w:eastAsia="等线" w:cs="Arial"/>
          <w:sz w:val="22"/>
        </w:rPr>
        <w:t>示例：诸如离线播放列表的功能以 MVP（最小可行产品）的形式逐步推出，逐渐增加功能。</w:t>
      </w:r>
    </w:p>
    <w:p>
      <w:pPr>
        <w:spacing w:before="260" w:after="120" w:line="288" w:lineRule="auto"/>
        <w:ind w:left="0"/>
        <w:jc w:val="left"/>
        <w:outlineLvl w:val="3"/>
      </w:pPr>
      <w:bookmarkStart w:id="37" w:name="heading_37"/>
      <w:r>
        <w:rPr>
          <w:rFonts w:ascii="Arial" w:hAnsi="Arial" w:eastAsia="等线" w:cs="Arial"/>
          <w:color w:val="3370FF"/>
          <w:sz w:val="28"/>
        </w:rPr>
        <w:t xml:space="preserve">7.1.3 </w:t>
      </w:r>
      <w:r>
        <w:rPr>
          <w:rFonts w:ascii="Arial" w:hAnsi="Arial" w:eastAsia="等线" w:cs="Arial"/>
          <w:b/>
          <w:sz w:val="28"/>
        </w:rPr>
        <w:t>观察到的优点</w:t>
      </w:r>
      <w:bookmarkEnd w:id="37"/>
    </w:p>
    <w:p>
      <w:pPr>
        <w:numPr>
          <w:ilvl w:val="0"/>
          <w:numId w:val="214"/>
        </w:numPr>
        <w:spacing w:before="120" w:after="120" w:line="288" w:lineRule="auto"/>
        <w:ind w:left="0"/>
        <w:jc w:val="left"/>
      </w:pPr>
      <w:r>
        <w:rPr>
          <w:rFonts w:ascii="Arial" w:hAnsi="Arial" w:eastAsia="等线" w:cs="Arial"/>
          <w:b/>
          <w:sz w:val="22"/>
        </w:rPr>
        <w:t>更高的灵活性与创新力（Flexibility and Innovation）</w:t>
      </w:r>
      <w:r>
        <w:rPr>
          <w:rFonts w:ascii="Arial" w:hAnsi="Arial" w:eastAsia="等线" w:cs="Arial"/>
          <w:sz w:val="22"/>
        </w:rPr>
        <w:t>：</w:t>
      </w:r>
    </w:p>
    <w:p>
      <w:pPr>
        <w:numPr>
          <w:ilvl w:val="0"/>
          <w:numId w:val="215"/>
        </w:numPr>
        <w:spacing w:before="120" w:after="120" w:line="288" w:lineRule="auto"/>
        <w:ind w:left="453"/>
        <w:jc w:val="left"/>
      </w:pPr>
      <w:r>
        <w:rPr>
          <w:rFonts w:ascii="Arial" w:hAnsi="Arial" w:eastAsia="等线" w:cs="Arial"/>
          <w:sz w:val="22"/>
        </w:rPr>
        <w:t>自主的 squads 允许 Spotify 对功能（如“Wrapped”年终总结）进行实验。</w:t>
      </w:r>
    </w:p>
    <w:p>
      <w:pPr>
        <w:numPr>
          <w:ilvl w:val="0"/>
          <w:numId w:val="216"/>
        </w:numPr>
        <w:spacing w:before="120" w:after="120" w:line="288" w:lineRule="auto"/>
        <w:ind w:left="453"/>
        <w:jc w:val="left"/>
      </w:pPr>
      <w:r>
        <w:rPr>
          <w:rFonts w:ascii="Arial" w:hAnsi="Arial" w:eastAsia="等线" w:cs="Arial"/>
          <w:sz w:val="22"/>
        </w:rPr>
        <w:t>团队能够快速根据用户反馈调整方向，保持竞争优势。</w:t>
      </w:r>
    </w:p>
    <w:p>
      <w:pPr>
        <w:numPr>
          <w:ilvl w:val="0"/>
          <w:numId w:val="217"/>
        </w:numPr>
        <w:spacing w:before="120" w:after="120" w:line="288" w:lineRule="auto"/>
        <w:ind w:left="0"/>
        <w:jc w:val="left"/>
      </w:pPr>
      <w:r>
        <w:rPr>
          <w:rFonts w:ascii="Arial" w:hAnsi="Arial" w:eastAsia="等线" w:cs="Arial"/>
          <w:b/>
          <w:sz w:val="22"/>
        </w:rPr>
        <w:t>改进的协作（Improved Collaboration）</w:t>
      </w:r>
      <w:r>
        <w:rPr>
          <w:rFonts w:ascii="Arial" w:hAnsi="Arial" w:eastAsia="等线" w:cs="Arial"/>
          <w:sz w:val="22"/>
        </w:rPr>
        <w:t>：</w:t>
      </w:r>
    </w:p>
    <w:p>
      <w:pPr>
        <w:numPr>
          <w:ilvl w:val="0"/>
          <w:numId w:val="218"/>
        </w:numPr>
        <w:spacing w:before="120" w:after="120" w:line="288" w:lineRule="auto"/>
        <w:ind w:left="453"/>
        <w:jc w:val="left"/>
      </w:pPr>
      <w:r>
        <w:rPr>
          <w:rFonts w:ascii="Arial" w:hAnsi="Arial" w:eastAsia="等线" w:cs="Arial"/>
          <w:sz w:val="22"/>
        </w:rPr>
        <w:t>部落和公会的引入促进了跨团队的协作，同时保持小团队的敏捷性。</w:t>
      </w:r>
    </w:p>
    <w:p>
      <w:pPr>
        <w:numPr>
          <w:ilvl w:val="0"/>
          <w:numId w:val="219"/>
        </w:numPr>
        <w:spacing w:before="120" w:after="120" w:line="288" w:lineRule="auto"/>
        <w:ind w:left="453"/>
        <w:jc w:val="left"/>
      </w:pPr>
      <w:r>
        <w:rPr>
          <w:rFonts w:ascii="Arial" w:hAnsi="Arial" w:eastAsia="等线" w:cs="Arial"/>
          <w:sz w:val="22"/>
        </w:rPr>
        <w:t>示例：音频质量部落与内容团队合作，确保流媒体体验无缝。</w:t>
      </w:r>
    </w:p>
    <w:p>
      <w:pPr>
        <w:numPr>
          <w:ilvl w:val="0"/>
          <w:numId w:val="220"/>
        </w:numPr>
        <w:spacing w:before="120" w:after="120" w:line="288" w:lineRule="auto"/>
        <w:ind w:left="0"/>
        <w:jc w:val="left"/>
      </w:pPr>
      <w:r>
        <w:rPr>
          <w:rFonts w:ascii="Arial" w:hAnsi="Arial" w:eastAsia="等线" w:cs="Arial"/>
          <w:b/>
          <w:sz w:val="22"/>
        </w:rPr>
        <w:t>快速扩展能力（Rapid Scaling）</w:t>
      </w:r>
      <w:r>
        <w:rPr>
          <w:rFonts w:ascii="Arial" w:hAnsi="Arial" w:eastAsia="等线" w:cs="Arial"/>
          <w:sz w:val="22"/>
        </w:rPr>
        <w:t>：</w:t>
      </w:r>
    </w:p>
    <w:p>
      <w:pPr>
        <w:numPr>
          <w:ilvl w:val="0"/>
          <w:numId w:val="221"/>
        </w:numPr>
        <w:spacing w:before="120" w:after="120" w:line="288" w:lineRule="auto"/>
        <w:ind w:left="453"/>
        <w:jc w:val="left"/>
      </w:pPr>
      <w:r>
        <w:rPr>
          <w:rFonts w:ascii="Arial" w:hAnsi="Arial" w:eastAsia="等线" w:cs="Arial"/>
          <w:sz w:val="22"/>
        </w:rPr>
        <w:t>通过定制 Scrum 并演化为 Spotify 模型，公司从初创企业迅速成长为全球领先的音乐流媒体平台。</w:t>
      </w:r>
    </w:p>
    <w:p>
      <w:pPr>
        <w:spacing w:before="260" w:after="120" w:line="288" w:lineRule="auto"/>
        <w:ind w:left="0"/>
        <w:jc w:val="left"/>
        <w:outlineLvl w:val="3"/>
      </w:pPr>
      <w:bookmarkStart w:id="38" w:name="heading_38"/>
      <w:r>
        <w:rPr>
          <w:rFonts w:ascii="Arial" w:hAnsi="Arial" w:eastAsia="等线" w:cs="Arial"/>
          <w:color w:val="3370FF"/>
          <w:sz w:val="28"/>
        </w:rPr>
        <w:t xml:space="preserve">7.1.4 </w:t>
      </w:r>
      <w:r>
        <w:rPr>
          <w:rFonts w:ascii="Arial" w:hAnsi="Arial" w:eastAsia="等线" w:cs="Arial"/>
          <w:b/>
          <w:sz w:val="28"/>
        </w:rPr>
        <w:t>案例中的挑战与解决策略</w:t>
      </w:r>
      <w:bookmarkEnd w:id="38"/>
    </w:p>
    <w:p>
      <w:pPr>
        <w:numPr>
          <w:ilvl w:val="0"/>
          <w:numId w:val="222"/>
        </w:numPr>
        <w:spacing w:before="120" w:after="120" w:line="288" w:lineRule="auto"/>
        <w:ind w:left="0"/>
        <w:jc w:val="left"/>
      </w:pPr>
      <w:r>
        <w:rPr>
          <w:rFonts w:ascii="Arial" w:hAnsi="Arial" w:eastAsia="等线" w:cs="Arial"/>
          <w:b/>
          <w:sz w:val="22"/>
        </w:rPr>
        <w:t>挑战：跨团队协调（Coordination Across Teams）</w:t>
      </w:r>
      <w:r>
        <w:rPr>
          <w:rFonts w:ascii="Arial" w:hAnsi="Arial" w:eastAsia="等线" w:cs="Arial"/>
          <w:sz w:val="22"/>
        </w:rPr>
        <w:t>：</w:t>
      </w:r>
    </w:p>
    <w:p>
      <w:pPr>
        <w:numPr>
          <w:ilvl w:val="0"/>
          <w:numId w:val="223"/>
        </w:numPr>
        <w:spacing w:before="120" w:after="120" w:line="288" w:lineRule="auto"/>
        <w:ind w:left="453"/>
        <w:jc w:val="left"/>
      </w:pPr>
      <w:r>
        <w:rPr>
          <w:rFonts w:ascii="Arial" w:hAnsi="Arial" w:eastAsia="等线" w:cs="Arial"/>
          <w:sz w:val="22"/>
        </w:rPr>
        <w:t>squads 的高度独立性导致跨团队依赖关系造成延误。</w:t>
      </w:r>
    </w:p>
    <w:p>
      <w:pPr>
        <w:numPr>
          <w:ilvl w:val="0"/>
          <w:numId w:val="224"/>
        </w:numPr>
        <w:spacing w:before="120" w:after="120" w:line="288" w:lineRule="auto"/>
        <w:ind w:left="453"/>
        <w:jc w:val="left"/>
      </w:pPr>
      <w:r>
        <w:rPr>
          <w:rFonts w:ascii="Arial" w:hAnsi="Arial" w:eastAsia="等线" w:cs="Arial"/>
          <w:b/>
          <w:sz w:val="22"/>
        </w:rPr>
        <w:t>解决方法</w:t>
      </w:r>
      <w:r>
        <w:rPr>
          <w:rFonts w:ascii="Arial" w:hAnsi="Arial" w:eastAsia="等线" w:cs="Arial"/>
          <w:sz w:val="22"/>
        </w:rPr>
        <w:t>：引入季度对齐会议（Quarterly Alignment Sessions）等轻量级同步机制。</w:t>
      </w:r>
    </w:p>
    <w:p>
      <w:pPr>
        <w:numPr>
          <w:ilvl w:val="0"/>
          <w:numId w:val="225"/>
        </w:numPr>
        <w:spacing w:before="120" w:after="120" w:line="288" w:lineRule="auto"/>
        <w:ind w:left="0"/>
        <w:jc w:val="left"/>
      </w:pPr>
      <w:r>
        <w:rPr>
          <w:rFonts w:ascii="Arial" w:hAnsi="Arial" w:eastAsia="等线" w:cs="Arial"/>
          <w:b/>
          <w:sz w:val="22"/>
        </w:rPr>
        <w:t>挑战：技术质量的保持（Maintaining Technical Excellence）</w:t>
      </w:r>
      <w:r>
        <w:rPr>
          <w:rFonts w:ascii="Arial" w:hAnsi="Arial" w:eastAsia="等线" w:cs="Arial"/>
          <w:sz w:val="22"/>
        </w:rPr>
        <w:t>：</w:t>
      </w:r>
    </w:p>
    <w:p>
      <w:pPr>
        <w:numPr>
          <w:ilvl w:val="0"/>
          <w:numId w:val="226"/>
        </w:numPr>
        <w:spacing w:before="120" w:after="120" w:line="288" w:lineRule="auto"/>
        <w:ind w:left="453"/>
        <w:jc w:val="left"/>
      </w:pPr>
      <w:r>
        <w:rPr>
          <w:rFonts w:ascii="Arial" w:hAnsi="Arial" w:eastAsia="等线" w:cs="Arial"/>
          <w:sz w:val="22"/>
        </w:rPr>
        <w:t>团队扩展可能导致技术债务（Technical Debt）增加。</w:t>
      </w:r>
    </w:p>
    <w:p>
      <w:pPr>
        <w:numPr>
          <w:ilvl w:val="0"/>
          <w:numId w:val="227"/>
        </w:numPr>
        <w:spacing w:before="120" w:after="120" w:line="288" w:lineRule="auto"/>
        <w:ind w:left="453"/>
        <w:jc w:val="left"/>
      </w:pPr>
      <w:r>
        <w:rPr>
          <w:rFonts w:ascii="Arial" w:hAnsi="Arial" w:eastAsia="等线" w:cs="Arial"/>
          <w:b/>
          <w:sz w:val="22"/>
        </w:rPr>
        <w:t>解决方法</w:t>
      </w:r>
      <w:r>
        <w:rPr>
          <w:rFonts w:ascii="Arial" w:hAnsi="Arial" w:eastAsia="等线" w:cs="Arial"/>
          <w:sz w:val="22"/>
        </w:rPr>
        <w:t>：章节（Chapters）确保了技术标准的一致性和最佳实践的共享。</w:t>
      </w:r>
    </w:p>
    <w:p>
      <w:pPr>
        <w:spacing w:before="260" w:after="120" w:line="288" w:lineRule="auto"/>
        <w:ind w:left="0"/>
        <w:jc w:val="left"/>
        <w:outlineLvl w:val="3"/>
      </w:pPr>
      <w:bookmarkStart w:id="39" w:name="heading_39"/>
      <w:r>
        <w:rPr>
          <w:rFonts w:ascii="Arial" w:hAnsi="Arial" w:eastAsia="等线" w:cs="Arial"/>
          <w:color w:val="3370FF"/>
          <w:sz w:val="28"/>
        </w:rPr>
        <w:t xml:space="preserve">7.1.5 </w:t>
      </w:r>
      <w:r>
        <w:rPr>
          <w:rFonts w:ascii="Arial" w:hAnsi="Arial" w:eastAsia="等线" w:cs="Arial"/>
          <w:b/>
          <w:sz w:val="28"/>
        </w:rPr>
        <w:t>案例经验</w:t>
      </w:r>
      <w:bookmarkEnd w:id="39"/>
    </w:p>
    <w:p>
      <w:pPr>
        <w:numPr>
          <w:ilvl w:val="0"/>
          <w:numId w:val="228"/>
        </w:numPr>
        <w:spacing w:before="120" w:after="120" w:line="288" w:lineRule="auto"/>
        <w:ind w:left="0"/>
        <w:jc w:val="left"/>
      </w:pPr>
      <w:r>
        <w:rPr>
          <w:rFonts w:ascii="Arial" w:hAnsi="Arial" w:eastAsia="等线" w:cs="Arial"/>
          <w:b/>
          <w:sz w:val="22"/>
        </w:rPr>
        <w:t>Scrum 的适应性（Adaptation of Scrum）</w:t>
      </w:r>
      <w:r>
        <w:rPr>
          <w:rFonts w:ascii="Arial" w:hAnsi="Arial" w:eastAsia="等线" w:cs="Arial"/>
          <w:sz w:val="22"/>
        </w:rPr>
        <w:t>：</w:t>
      </w:r>
    </w:p>
    <w:p>
      <w:pPr>
        <w:numPr>
          <w:ilvl w:val="0"/>
          <w:numId w:val="229"/>
        </w:numPr>
        <w:spacing w:before="120" w:after="120" w:line="288" w:lineRule="auto"/>
        <w:ind w:left="453"/>
        <w:jc w:val="left"/>
      </w:pPr>
      <w:r>
        <w:rPr>
          <w:rFonts w:ascii="Arial" w:hAnsi="Arial" w:eastAsia="等线" w:cs="Arial"/>
          <w:sz w:val="22"/>
        </w:rPr>
        <w:t>Spotify 证明 Scrum 不是一成不变的框架，它可以根据特定的组织需求进行调整。</w:t>
      </w:r>
    </w:p>
    <w:p>
      <w:pPr>
        <w:numPr>
          <w:ilvl w:val="0"/>
          <w:numId w:val="230"/>
        </w:numPr>
        <w:spacing w:before="120" w:after="120" w:line="288" w:lineRule="auto"/>
        <w:ind w:left="0"/>
        <w:jc w:val="left"/>
      </w:pPr>
      <w:r>
        <w:rPr>
          <w:rFonts w:ascii="Arial" w:hAnsi="Arial" w:eastAsia="等线" w:cs="Arial"/>
          <w:b/>
          <w:sz w:val="22"/>
        </w:rPr>
        <w:t>以用户价值为核心（Focus on User Value）</w:t>
      </w:r>
      <w:r>
        <w:rPr>
          <w:rFonts w:ascii="Arial" w:hAnsi="Arial" w:eastAsia="等线" w:cs="Arial"/>
          <w:sz w:val="22"/>
        </w:rPr>
        <w:t>：</w:t>
      </w:r>
    </w:p>
    <w:p>
      <w:pPr>
        <w:numPr>
          <w:ilvl w:val="0"/>
          <w:numId w:val="231"/>
        </w:numPr>
        <w:spacing w:before="120" w:after="120" w:line="288" w:lineRule="auto"/>
        <w:ind w:left="453"/>
        <w:jc w:val="left"/>
      </w:pPr>
      <w:r>
        <w:rPr>
          <w:rFonts w:ascii="Arial" w:hAnsi="Arial" w:eastAsia="等线" w:cs="Arial"/>
          <w:sz w:val="22"/>
        </w:rPr>
        <w:t>通过将迭代目标（Sprint Goals）与用户反馈对齐，确保交付的功能符合用户需求。</w:t>
      </w:r>
    </w:p>
    <w:p>
      <w:pPr>
        <w:numPr>
          <w:ilvl w:val="0"/>
          <w:numId w:val="232"/>
        </w:numPr>
        <w:spacing w:before="120" w:after="120" w:line="288" w:lineRule="auto"/>
        <w:ind w:left="0"/>
        <w:jc w:val="left"/>
      </w:pPr>
      <w:r>
        <w:rPr>
          <w:rFonts w:ascii="Arial" w:hAnsi="Arial" w:eastAsia="等线" w:cs="Arial"/>
          <w:b/>
          <w:sz w:val="22"/>
        </w:rPr>
        <w:t>扩展敏捷框架（Scaling Agile Frameworks）</w:t>
      </w:r>
      <w:r>
        <w:rPr>
          <w:rFonts w:ascii="Arial" w:hAnsi="Arial" w:eastAsia="等线" w:cs="Arial"/>
          <w:sz w:val="22"/>
        </w:rPr>
        <w:t>：</w:t>
      </w:r>
    </w:p>
    <w:p>
      <w:pPr>
        <w:numPr>
          <w:ilvl w:val="0"/>
          <w:numId w:val="233"/>
        </w:numPr>
        <w:spacing w:before="120" w:after="120" w:line="288" w:lineRule="auto"/>
        <w:ind w:left="453"/>
        <w:jc w:val="left"/>
      </w:pPr>
      <w:r>
        <w:rPr>
          <w:rFonts w:ascii="Arial" w:hAnsi="Arial" w:eastAsia="等线" w:cs="Arial"/>
          <w:sz w:val="22"/>
        </w:rPr>
        <w:t>通过引入部落和公会等角色，展示了 Scrum 原则如何演变以满足大规模组织的需求。</w:t>
      </w:r>
    </w:p>
    <w:p>
      <w:pPr>
        <w:spacing w:before="300" w:after="120" w:line="288" w:lineRule="auto"/>
        <w:ind w:left="0"/>
        <w:jc w:val="left"/>
        <w:outlineLvl w:val="2"/>
      </w:pPr>
      <w:bookmarkStart w:id="40" w:name="heading_40"/>
      <w:r>
        <w:rPr>
          <w:rFonts w:ascii="Arial" w:hAnsi="Arial" w:eastAsia="等线" w:cs="Arial"/>
          <w:color w:val="3370FF"/>
          <w:sz w:val="30"/>
        </w:rPr>
        <w:t xml:space="preserve">7.2 </w:t>
      </w:r>
      <w:r>
        <w:rPr>
          <w:rFonts w:ascii="Arial" w:hAnsi="Arial" w:eastAsia="等线" w:cs="Arial"/>
          <w:b/>
          <w:sz w:val="30"/>
        </w:rPr>
        <w:t>基于 XP 开发的项目讨论：Flickr 图片分享平台</w:t>
      </w:r>
      <w:bookmarkEnd w:id="40"/>
    </w:p>
    <w:p>
      <w:pPr>
        <w:spacing w:before="260" w:after="120" w:line="288" w:lineRule="auto"/>
        <w:ind w:left="0"/>
        <w:jc w:val="left"/>
        <w:outlineLvl w:val="3"/>
      </w:pPr>
      <w:bookmarkStart w:id="41" w:name="heading_41"/>
      <w:r>
        <w:rPr>
          <w:rFonts w:ascii="Arial" w:hAnsi="Arial" w:eastAsia="等线" w:cs="Arial"/>
          <w:color w:val="3370FF"/>
          <w:sz w:val="28"/>
        </w:rPr>
        <w:t xml:space="preserve">7.2.1 </w:t>
      </w:r>
      <w:r>
        <w:rPr>
          <w:rFonts w:ascii="Arial" w:hAnsi="Arial" w:eastAsia="等线" w:cs="Arial"/>
          <w:b/>
          <w:sz w:val="28"/>
        </w:rPr>
        <w:t>项目背景</w:t>
      </w:r>
      <w:bookmarkEnd w:id="41"/>
    </w:p>
    <w:p>
      <w:pPr>
        <w:spacing w:before="120" w:after="120" w:line="288" w:lineRule="auto"/>
        <w:ind w:left="0"/>
        <w:jc w:val="left"/>
      </w:pPr>
      <w:r>
        <w:rPr>
          <w:rFonts w:ascii="Arial" w:hAnsi="Arial" w:eastAsia="等线" w:cs="Arial"/>
          <w:sz w:val="22"/>
        </w:rPr>
        <w:t>Flickr 是一个知名的</w:t>
      </w:r>
      <w:r>
        <w:rPr>
          <w:rFonts w:ascii="Arial" w:hAnsi="Arial" w:eastAsia="等线" w:cs="Arial"/>
          <w:b/>
          <w:sz w:val="22"/>
        </w:rPr>
        <w:t>图片分享平台（Photo Sharing Platform）</w:t>
      </w:r>
      <w:r>
        <w:rPr>
          <w:rFonts w:ascii="Arial" w:hAnsi="Arial" w:eastAsia="等线" w:cs="Arial"/>
          <w:sz w:val="22"/>
        </w:rPr>
        <w:t xml:space="preserve">，其初始开发团队采用了 </w:t>
      </w:r>
      <w:r>
        <w:rPr>
          <w:rFonts w:ascii="Arial" w:hAnsi="Arial" w:eastAsia="等线" w:cs="Arial"/>
          <w:b/>
          <w:sz w:val="22"/>
        </w:rPr>
        <w:t>Extreme Programming (XP)</w:t>
      </w:r>
      <w:r>
        <w:rPr>
          <w:rFonts w:ascii="Arial" w:hAnsi="Arial" w:eastAsia="等线" w:cs="Arial"/>
          <w:sz w:val="22"/>
        </w:rPr>
        <w:t xml:space="preserve"> 方法来快速迭代和交付产品。</w:t>
      </w:r>
    </w:p>
    <w:p>
      <w:pPr>
        <w:spacing w:before="120" w:after="120" w:line="288" w:lineRule="auto"/>
        <w:ind w:left="0"/>
        <w:jc w:val="left"/>
      </w:pPr>
      <w:r>
        <w:rPr>
          <w:rFonts w:ascii="Arial" w:hAnsi="Arial" w:eastAsia="等线" w:cs="Arial"/>
          <w:sz w:val="22"/>
        </w:rPr>
        <w:t>在项目初期，Flickr 面临快速增长的用户需求，同时需要应对复杂的功能开发，如图片上传、存储和分享。这种需求高度契合 XP 的敏捷特性。</w:t>
      </w:r>
    </w:p>
    <w:p>
      <w:pPr>
        <w:spacing w:before="260" w:after="120" w:line="288" w:lineRule="auto"/>
        <w:ind w:left="0"/>
        <w:jc w:val="left"/>
        <w:outlineLvl w:val="3"/>
      </w:pPr>
      <w:bookmarkStart w:id="42" w:name="heading_42"/>
      <w:r>
        <w:rPr>
          <w:rFonts w:ascii="Arial" w:hAnsi="Arial" w:eastAsia="等线" w:cs="Arial"/>
          <w:color w:val="3370FF"/>
          <w:sz w:val="28"/>
        </w:rPr>
        <w:t xml:space="preserve">7.2.2 </w:t>
      </w:r>
      <w:r>
        <w:rPr>
          <w:rFonts w:ascii="Arial" w:hAnsi="Arial" w:eastAsia="等线" w:cs="Arial"/>
          <w:b/>
          <w:sz w:val="28"/>
        </w:rPr>
        <w:t>Flickr 项目中 XP 的关键实践</w:t>
      </w:r>
      <w:bookmarkEnd w:id="42"/>
    </w:p>
    <w:p>
      <w:pPr>
        <w:numPr>
          <w:ilvl w:val="0"/>
          <w:numId w:val="234"/>
        </w:numPr>
        <w:spacing w:before="120" w:after="120" w:line="288" w:lineRule="auto"/>
        <w:ind w:left="0"/>
        <w:jc w:val="left"/>
      </w:pPr>
      <w:r>
        <w:rPr>
          <w:rFonts w:ascii="Arial" w:hAnsi="Arial" w:eastAsia="等线" w:cs="Arial"/>
          <w:b/>
          <w:sz w:val="22"/>
        </w:rPr>
        <w:t>持续集成（Continuous Integration, CI）</w:t>
      </w:r>
      <w:r>
        <w:rPr>
          <w:rFonts w:ascii="Arial" w:hAnsi="Arial" w:eastAsia="等线" w:cs="Arial"/>
          <w:sz w:val="22"/>
        </w:rPr>
        <w:t>：</w:t>
      </w:r>
    </w:p>
    <w:p>
      <w:pPr>
        <w:numPr>
          <w:ilvl w:val="0"/>
          <w:numId w:val="235"/>
        </w:numPr>
        <w:spacing w:before="120" w:after="120" w:line="288" w:lineRule="auto"/>
        <w:ind w:left="453"/>
        <w:jc w:val="left"/>
      </w:pPr>
      <w:r>
        <w:rPr>
          <w:rFonts w:ascii="Arial" w:hAnsi="Arial" w:eastAsia="等线" w:cs="Arial"/>
          <w:sz w:val="22"/>
        </w:rPr>
        <w:t>开发团队频繁地将代码集成到主分支，每次集成都触发自动化测试（Automated Testing）。</w:t>
      </w:r>
    </w:p>
    <w:p>
      <w:pPr>
        <w:numPr>
          <w:ilvl w:val="0"/>
          <w:numId w:val="236"/>
        </w:numPr>
        <w:spacing w:before="120" w:after="120" w:line="288" w:lineRule="auto"/>
        <w:ind w:left="453"/>
        <w:jc w:val="left"/>
      </w:pPr>
      <w:r>
        <w:rPr>
          <w:rFonts w:ascii="Arial" w:hAnsi="Arial" w:eastAsia="等线" w:cs="Arial"/>
          <w:sz w:val="22"/>
        </w:rPr>
        <w:t>示例：图片上传功能（Photo Uploading）上线时，团队利用 CI 确保新功能不会破坏现有的用户界面或服务。</w:t>
      </w:r>
    </w:p>
    <w:p>
      <w:pPr>
        <w:numPr>
          <w:ilvl w:val="0"/>
          <w:numId w:val="237"/>
        </w:numPr>
        <w:spacing w:before="120" w:after="120" w:line="288" w:lineRule="auto"/>
        <w:ind w:left="0"/>
        <w:jc w:val="left"/>
      </w:pPr>
      <w:r>
        <w:rPr>
          <w:rFonts w:ascii="Arial" w:hAnsi="Arial" w:eastAsia="等线" w:cs="Arial"/>
          <w:b/>
          <w:sz w:val="22"/>
        </w:rPr>
        <w:t>测试驱动开发（Test-Driven Development, TDD）</w:t>
      </w:r>
      <w:r>
        <w:rPr>
          <w:rFonts w:ascii="Arial" w:hAnsi="Arial" w:eastAsia="等线" w:cs="Arial"/>
          <w:sz w:val="22"/>
        </w:rPr>
        <w:t>：</w:t>
      </w:r>
    </w:p>
    <w:p>
      <w:pPr>
        <w:numPr>
          <w:ilvl w:val="0"/>
          <w:numId w:val="238"/>
        </w:numPr>
        <w:spacing w:before="120" w:after="120" w:line="288" w:lineRule="auto"/>
        <w:ind w:left="453"/>
        <w:jc w:val="left"/>
      </w:pPr>
      <w:r>
        <w:rPr>
          <w:rFonts w:ascii="Arial" w:hAnsi="Arial" w:eastAsia="等线" w:cs="Arial"/>
          <w:sz w:val="22"/>
        </w:rPr>
        <w:t>开发者在实现功能之前，先编写测试用例（Write Tests First）。</w:t>
      </w:r>
    </w:p>
    <w:p>
      <w:pPr>
        <w:numPr>
          <w:ilvl w:val="0"/>
          <w:numId w:val="239"/>
        </w:numPr>
        <w:spacing w:before="120" w:after="120" w:line="288" w:lineRule="auto"/>
        <w:ind w:left="453"/>
        <w:jc w:val="left"/>
      </w:pPr>
      <w:r>
        <w:rPr>
          <w:rFonts w:ascii="Arial" w:hAnsi="Arial" w:eastAsia="等线" w:cs="Arial"/>
          <w:sz w:val="22"/>
        </w:rPr>
        <w:t>示例：团队首先为图片上传的最大文件限制（File Size Limit）编写测试，然后实现具体的限制逻辑。</w:t>
      </w:r>
    </w:p>
    <w:p>
      <w:pPr>
        <w:numPr>
          <w:ilvl w:val="0"/>
          <w:numId w:val="240"/>
        </w:numPr>
        <w:spacing w:before="120" w:after="120" w:line="288" w:lineRule="auto"/>
        <w:ind w:left="0"/>
        <w:jc w:val="left"/>
      </w:pPr>
      <w:r>
        <w:rPr>
          <w:rFonts w:ascii="Arial" w:hAnsi="Arial" w:eastAsia="等线" w:cs="Arial"/>
          <w:b/>
          <w:sz w:val="22"/>
        </w:rPr>
        <w:t>用户故事驱动开发（User Stories Driven Development）</w:t>
      </w:r>
      <w:r>
        <w:rPr>
          <w:rFonts w:ascii="Arial" w:hAnsi="Arial" w:eastAsia="等线" w:cs="Arial"/>
          <w:sz w:val="22"/>
        </w:rPr>
        <w:t>：</w:t>
      </w:r>
    </w:p>
    <w:p>
      <w:pPr>
        <w:numPr>
          <w:ilvl w:val="0"/>
          <w:numId w:val="241"/>
        </w:numPr>
        <w:spacing w:before="120" w:after="120" w:line="288" w:lineRule="auto"/>
        <w:ind w:left="453"/>
        <w:jc w:val="left"/>
      </w:pPr>
      <w:r>
        <w:rPr>
          <w:rFonts w:ascii="Arial" w:hAnsi="Arial" w:eastAsia="等线" w:cs="Arial"/>
          <w:sz w:val="22"/>
        </w:rPr>
        <w:t>所有功能开发都基于简短的用户故事（User Stories），描述用户的需求和期望结果。</w:t>
      </w:r>
    </w:p>
    <w:p>
      <w:pPr>
        <w:numPr>
          <w:ilvl w:val="0"/>
          <w:numId w:val="242"/>
        </w:numPr>
        <w:spacing w:before="120" w:after="120" w:line="288" w:lineRule="auto"/>
        <w:ind w:left="453"/>
        <w:jc w:val="left"/>
      </w:pPr>
      <w:r>
        <w:rPr>
          <w:rFonts w:ascii="Arial" w:hAnsi="Arial" w:eastAsia="等线" w:cs="Arial"/>
          <w:sz w:val="22"/>
        </w:rPr>
        <w:t>示例：用户故事：“作为一名用户，我希望可以将图片分享到不同的专辑（Albums）中，方便管理和查看。”</w:t>
      </w:r>
    </w:p>
    <w:p>
      <w:pPr>
        <w:numPr>
          <w:ilvl w:val="0"/>
          <w:numId w:val="243"/>
        </w:numPr>
        <w:spacing w:before="120" w:after="120" w:line="288" w:lineRule="auto"/>
        <w:ind w:left="0"/>
        <w:jc w:val="left"/>
      </w:pPr>
      <w:r>
        <w:rPr>
          <w:rFonts w:ascii="Arial" w:hAnsi="Arial" w:eastAsia="等线" w:cs="Arial"/>
          <w:b/>
          <w:sz w:val="22"/>
        </w:rPr>
        <w:t>结对编程（Pair Programming）</w:t>
      </w:r>
      <w:r>
        <w:rPr>
          <w:rFonts w:ascii="Arial" w:hAnsi="Arial" w:eastAsia="等线" w:cs="Arial"/>
          <w:sz w:val="22"/>
        </w:rPr>
        <w:t>：</w:t>
      </w:r>
    </w:p>
    <w:p>
      <w:pPr>
        <w:numPr>
          <w:ilvl w:val="0"/>
          <w:numId w:val="244"/>
        </w:numPr>
        <w:spacing w:before="120" w:after="120" w:line="288" w:lineRule="auto"/>
        <w:ind w:left="453"/>
        <w:jc w:val="left"/>
      </w:pPr>
      <w:r>
        <w:rPr>
          <w:rFonts w:ascii="Arial" w:hAnsi="Arial" w:eastAsia="等线" w:cs="Arial"/>
          <w:sz w:val="22"/>
        </w:rPr>
        <w:t>两名开发者共同编写代码（Two Developers Share a Single Workstation），一个负责编写代码，另一个实时审查。</w:t>
      </w:r>
    </w:p>
    <w:p>
      <w:pPr>
        <w:numPr>
          <w:ilvl w:val="0"/>
          <w:numId w:val="245"/>
        </w:numPr>
        <w:spacing w:before="120" w:after="120" w:line="288" w:lineRule="auto"/>
        <w:ind w:left="453"/>
        <w:jc w:val="left"/>
      </w:pPr>
      <w:r>
        <w:rPr>
          <w:rFonts w:ascii="Arial" w:hAnsi="Arial" w:eastAsia="等线" w:cs="Arial"/>
          <w:sz w:val="22"/>
        </w:rPr>
        <w:t>示例：在开发“图片标记功能（Photo Tagging）”时，一位开发者专注于标签逻辑实现，另一位确保代码符合既定的数据库设计标准。</w:t>
      </w:r>
    </w:p>
    <w:p>
      <w:pPr>
        <w:numPr>
          <w:ilvl w:val="0"/>
          <w:numId w:val="246"/>
        </w:numPr>
        <w:spacing w:before="120" w:after="120" w:line="288" w:lineRule="auto"/>
        <w:ind w:left="0"/>
        <w:jc w:val="left"/>
      </w:pPr>
      <w:r>
        <w:rPr>
          <w:rFonts w:ascii="Arial" w:hAnsi="Arial" w:eastAsia="等线" w:cs="Arial"/>
          <w:b/>
          <w:sz w:val="22"/>
        </w:rPr>
        <w:t>短迭代（Short Iterations）</w:t>
      </w:r>
      <w:r>
        <w:rPr>
          <w:rFonts w:ascii="Arial" w:hAnsi="Arial" w:eastAsia="等线" w:cs="Arial"/>
          <w:sz w:val="22"/>
        </w:rPr>
        <w:t>：</w:t>
      </w:r>
    </w:p>
    <w:p>
      <w:pPr>
        <w:numPr>
          <w:ilvl w:val="0"/>
          <w:numId w:val="247"/>
        </w:numPr>
        <w:spacing w:before="120" w:after="120" w:line="288" w:lineRule="auto"/>
        <w:ind w:left="453"/>
        <w:jc w:val="left"/>
      </w:pPr>
      <w:r>
        <w:rPr>
          <w:rFonts w:ascii="Arial" w:hAnsi="Arial" w:eastAsia="等线" w:cs="Arial"/>
          <w:sz w:val="22"/>
        </w:rPr>
        <w:t>每次迭代为期 1-2 周，开发团队在每个迭代结束时交付一个可用的产品版本。</w:t>
      </w:r>
    </w:p>
    <w:p>
      <w:pPr>
        <w:numPr>
          <w:ilvl w:val="0"/>
          <w:numId w:val="248"/>
        </w:numPr>
        <w:spacing w:before="120" w:after="120" w:line="288" w:lineRule="auto"/>
        <w:ind w:left="453"/>
        <w:jc w:val="left"/>
      </w:pPr>
      <w:r>
        <w:rPr>
          <w:rFonts w:ascii="Arial" w:hAnsi="Arial" w:eastAsia="等线" w:cs="Arial"/>
          <w:sz w:val="22"/>
        </w:rPr>
        <w:t>示例：在一次迭代中，团队完成了用户评论功能（Photo Commenting），下一个迭代则专注于评论管理功能。</w:t>
      </w:r>
    </w:p>
    <w:p>
      <w:pPr>
        <w:spacing w:before="260" w:after="120" w:line="288" w:lineRule="auto"/>
        <w:ind w:left="0"/>
        <w:jc w:val="left"/>
        <w:outlineLvl w:val="3"/>
      </w:pPr>
      <w:bookmarkStart w:id="43" w:name="heading_43"/>
      <w:r>
        <w:rPr>
          <w:rFonts w:ascii="Arial" w:hAnsi="Arial" w:eastAsia="等线" w:cs="Arial"/>
          <w:color w:val="3370FF"/>
          <w:sz w:val="28"/>
        </w:rPr>
        <w:t xml:space="preserve">7.2.3 </w:t>
      </w:r>
      <w:r>
        <w:rPr>
          <w:rFonts w:ascii="Arial" w:hAnsi="Arial" w:eastAsia="等线" w:cs="Arial"/>
          <w:b/>
          <w:sz w:val="28"/>
        </w:rPr>
        <w:t>XP 在 Flickr 项目中的优势</w:t>
      </w:r>
      <w:bookmarkEnd w:id="43"/>
    </w:p>
    <w:p>
      <w:pPr>
        <w:numPr>
          <w:ilvl w:val="0"/>
          <w:numId w:val="249"/>
        </w:numPr>
        <w:spacing w:before="120" w:after="120" w:line="288" w:lineRule="auto"/>
        <w:ind w:left="0"/>
        <w:jc w:val="left"/>
      </w:pPr>
      <w:r>
        <w:rPr>
          <w:rFonts w:ascii="Arial" w:hAnsi="Arial" w:eastAsia="等线" w:cs="Arial"/>
          <w:b/>
          <w:sz w:val="22"/>
        </w:rPr>
        <w:t>快速响应用户需求（Quick Response to User Needs）</w:t>
      </w:r>
      <w:r>
        <w:rPr>
          <w:rFonts w:ascii="Arial" w:hAnsi="Arial" w:eastAsia="等线" w:cs="Arial"/>
          <w:sz w:val="22"/>
        </w:rPr>
        <w:t>：</w:t>
      </w:r>
    </w:p>
    <w:p>
      <w:pPr>
        <w:numPr>
          <w:ilvl w:val="0"/>
          <w:numId w:val="250"/>
        </w:numPr>
        <w:spacing w:before="120" w:after="120" w:line="288" w:lineRule="auto"/>
        <w:ind w:left="453"/>
        <w:jc w:val="left"/>
      </w:pPr>
      <w:r>
        <w:rPr>
          <w:rFonts w:ascii="Arial" w:hAnsi="Arial" w:eastAsia="等线" w:cs="Arial"/>
          <w:sz w:val="22"/>
        </w:rPr>
        <w:t>XP 的迭代模式使 Flickr 团队能够在几周内上线关键功能，如图片批量上传（Batch Uploading）。</w:t>
      </w:r>
    </w:p>
    <w:p>
      <w:pPr>
        <w:numPr>
          <w:ilvl w:val="0"/>
          <w:numId w:val="251"/>
        </w:numPr>
        <w:spacing w:before="120" w:after="120" w:line="288" w:lineRule="auto"/>
        <w:ind w:left="0"/>
        <w:jc w:val="left"/>
      </w:pPr>
      <w:r>
        <w:rPr>
          <w:rFonts w:ascii="Arial" w:hAnsi="Arial" w:eastAsia="等线" w:cs="Arial"/>
          <w:b/>
          <w:sz w:val="22"/>
        </w:rPr>
        <w:t>代码质量高（High Code Quality）</w:t>
      </w:r>
      <w:r>
        <w:rPr>
          <w:rFonts w:ascii="Arial" w:hAnsi="Arial" w:eastAsia="等线" w:cs="Arial"/>
          <w:sz w:val="22"/>
        </w:rPr>
        <w:t>：</w:t>
      </w:r>
    </w:p>
    <w:p>
      <w:pPr>
        <w:numPr>
          <w:ilvl w:val="0"/>
          <w:numId w:val="252"/>
        </w:numPr>
        <w:spacing w:before="120" w:after="120" w:line="288" w:lineRule="auto"/>
        <w:ind w:left="453"/>
        <w:jc w:val="left"/>
      </w:pPr>
      <w:r>
        <w:rPr>
          <w:rFonts w:ascii="Arial" w:hAnsi="Arial" w:eastAsia="等线" w:cs="Arial"/>
          <w:sz w:val="22"/>
        </w:rPr>
        <w:t>测试驱动开发和结对编程帮助团队减少了生产环境的缺陷数量。</w:t>
      </w:r>
    </w:p>
    <w:p>
      <w:pPr>
        <w:numPr>
          <w:ilvl w:val="0"/>
          <w:numId w:val="253"/>
        </w:numPr>
        <w:spacing w:before="120" w:after="120" w:line="288" w:lineRule="auto"/>
        <w:ind w:left="0"/>
        <w:jc w:val="left"/>
      </w:pPr>
      <w:r>
        <w:rPr>
          <w:rFonts w:ascii="Arial" w:hAnsi="Arial" w:eastAsia="等线" w:cs="Arial"/>
          <w:b/>
          <w:sz w:val="22"/>
        </w:rPr>
        <w:t>用户驱动（User-centric Development）</w:t>
      </w:r>
      <w:r>
        <w:rPr>
          <w:rFonts w:ascii="Arial" w:hAnsi="Arial" w:eastAsia="等线" w:cs="Arial"/>
          <w:sz w:val="22"/>
        </w:rPr>
        <w:t>：</w:t>
      </w:r>
    </w:p>
    <w:p>
      <w:pPr>
        <w:numPr>
          <w:ilvl w:val="0"/>
          <w:numId w:val="254"/>
        </w:numPr>
        <w:spacing w:before="120" w:after="120" w:line="288" w:lineRule="auto"/>
        <w:ind w:left="453"/>
        <w:jc w:val="left"/>
      </w:pPr>
      <w:r>
        <w:rPr>
          <w:rFonts w:ascii="Arial" w:hAnsi="Arial" w:eastAsia="等线" w:cs="Arial"/>
          <w:sz w:val="22"/>
        </w:rPr>
        <w:t>用户故事直接反映用户需求，确保开发的每项功能都符合用户期待。</w:t>
      </w:r>
    </w:p>
    <w:p>
      <w:pPr>
        <w:numPr>
          <w:ilvl w:val="0"/>
          <w:numId w:val="255"/>
        </w:numPr>
        <w:spacing w:before="120" w:after="120" w:line="288" w:lineRule="auto"/>
        <w:ind w:left="0"/>
        <w:jc w:val="left"/>
      </w:pPr>
      <w:r>
        <w:rPr>
          <w:rFonts w:ascii="Arial" w:hAnsi="Arial" w:eastAsia="等线" w:cs="Arial"/>
          <w:b/>
          <w:sz w:val="22"/>
        </w:rPr>
        <w:t>灵活性（Flexibility）</w:t>
      </w:r>
      <w:r>
        <w:rPr>
          <w:rFonts w:ascii="Arial" w:hAnsi="Arial" w:eastAsia="等线" w:cs="Arial"/>
          <w:sz w:val="22"/>
        </w:rPr>
        <w:t>：</w:t>
      </w:r>
    </w:p>
    <w:p>
      <w:pPr>
        <w:numPr>
          <w:ilvl w:val="0"/>
          <w:numId w:val="256"/>
        </w:numPr>
        <w:spacing w:before="120" w:after="120" w:line="288" w:lineRule="auto"/>
        <w:ind w:left="453"/>
        <w:jc w:val="left"/>
      </w:pPr>
      <w:r>
        <w:rPr>
          <w:rFonts w:ascii="Arial" w:hAnsi="Arial" w:eastAsia="等线" w:cs="Arial"/>
          <w:sz w:val="22"/>
        </w:rPr>
        <w:t>持续集成和短迭代使团队能够快速调整方向，例如新增“社交分享功能（Social Sharing）”以满足市场趋势。</w:t>
      </w:r>
    </w:p>
    <w:p>
      <w:pPr>
        <w:spacing w:before="260" w:after="120" w:line="288" w:lineRule="auto"/>
        <w:ind w:left="0"/>
        <w:jc w:val="left"/>
        <w:outlineLvl w:val="3"/>
      </w:pPr>
      <w:bookmarkStart w:id="44" w:name="heading_44"/>
      <w:r>
        <w:rPr>
          <w:rFonts w:ascii="Arial" w:hAnsi="Arial" w:eastAsia="等线" w:cs="Arial"/>
          <w:color w:val="3370FF"/>
          <w:sz w:val="28"/>
        </w:rPr>
        <w:t xml:space="preserve">7.2.4 </w:t>
      </w:r>
      <w:r>
        <w:rPr>
          <w:rFonts w:ascii="Arial" w:hAnsi="Arial" w:eastAsia="等线" w:cs="Arial"/>
          <w:b/>
          <w:sz w:val="28"/>
        </w:rPr>
        <w:t>项目中的挑战与解决方案</w:t>
      </w:r>
      <w:bookmarkEnd w:id="44"/>
    </w:p>
    <w:p>
      <w:pPr>
        <w:numPr>
          <w:ilvl w:val="0"/>
          <w:numId w:val="257"/>
        </w:numPr>
        <w:spacing w:before="120" w:after="120" w:line="288" w:lineRule="auto"/>
        <w:ind w:left="0"/>
        <w:jc w:val="left"/>
      </w:pPr>
      <w:r>
        <w:rPr>
          <w:rFonts w:ascii="Arial" w:hAnsi="Arial" w:eastAsia="等线" w:cs="Arial"/>
          <w:b/>
          <w:sz w:val="22"/>
        </w:rPr>
        <w:t>挑战：用户需求变化快（Rapidly Changing User Requirements）</w:t>
      </w:r>
      <w:r>
        <w:rPr>
          <w:rFonts w:ascii="Arial" w:hAnsi="Arial" w:eastAsia="等线" w:cs="Arial"/>
          <w:sz w:val="22"/>
        </w:rPr>
        <w:t>：</w:t>
      </w:r>
    </w:p>
    <w:p>
      <w:pPr>
        <w:numPr>
          <w:ilvl w:val="0"/>
          <w:numId w:val="258"/>
        </w:numPr>
        <w:spacing w:before="120" w:after="120" w:line="288" w:lineRule="auto"/>
        <w:ind w:left="453"/>
        <w:jc w:val="left"/>
      </w:pPr>
      <w:r>
        <w:rPr>
          <w:rFonts w:ascii="Arial" w:hAnsi="Arial" w:eastAsia="等线" w:cs="Arial"/>
          <w:sz w:val="22"/>
        </w:rPr>
        <w:t>在初创阶段，用户的需求更新频繁。</w:t>
      </w:r>
    </w:p>
    <w:p>
      <w:pPr>
        <w:numPr>
          <w:ilvl w:val="0"/>
          <w:numId w:val="259"/>
        </w:numPr>
        <w:spacing w:before="120" w:after="120" w:line="288" w:lineRule="auto"/>
        <w:ind w:left="453"/>
        <w:jc w:val="left"/>
      </w:pPr>
      <w:r>
        <w:rPr>
          <w:rFonts w:ascii="Arial" w:hAnsi="Arial" w:eastAsia="等线" w:cs="Arial"/>
          <w:b/>
          <w:sz w:val="22"/>
        </w:rPr>
        <w:t>解决方案</w:t>
      </w:r>
      <w:r>
        <w:rPr>
          <w:rFonts w:ascii="Arial" w:hAnsi="Arial" w:eastAsia="等线" w:cs="Arial"/>
          <w:sz w:val="22"/>
        </w:rPr>
        <w:t>：通过短迭代快速交付功能，并利用用户反馈不断调整优先级。</w:t>
      </w:r>
    </w:p>
    <w:p>
      <w:pPr>
        <w:numPr>
          <w:ilvl w:val="0"/>
          <w:numId w:val="260"/>
        </w:numPr>
        <w:spacing w:before="120" w:after="120" w:line="288" w:lineRule="auto"/>
        <w:ind w:left="0"/>
        <w:jc w:val="left"/>
      </w:pPr>
      <w:r>
        <w:rPr>
          <w:rFonts w:ascii="Arial" w:hAnsi="Arial" w:eastAsia="等线" w:cs="Arial"/>
          <w:b/>
          <w:sz w:val="22"/>
        </w:rPr>
        <w:t>挑战：结对编程的时间成本（Time Cost of Pair Programming）</w:t>
      </w:r>
      <w:r>
        <w:rPr>
          <w:rFonts w:ascii="Arial" w:hAnsi="Arial" w:eastAsia="等线" w:cs="Arial"/>
          <w:sz w:val="22"/>
        </w:rPr>
        <w:t>：</w:t>
      </w:r>
    </w:p>
    <w:p>
      <w:pPr>
        <w:numPr>
          <w:ilvl w:val="0"/>
          <w:numId w:val="261"/>
        </w:numPr>
        <w:spacing w:before="120" w:after="120" w:line="288" w:lineRule="auto"/>
        <w:ind w:left="453"/>
        <w:jc w:val="left"/>
      </w:pPr>
      <w:r>
        <w:rPr>
          <w:rFonts w:ascii="Arial" w:hAnsi="Arial" w:eastAsia="等线" w:cs="Arial"/>
          <w:sz w:val="22"/>
        </w:rPr>
        <w:t>结对编程初期，团队成员可能感到效率低下。</w:t>
      </w:r>
    </w:p>
    <w:p>
      <w:pPr>
        <w:numPr>
          <w:ilvl w:val="0"/>
          <w:numId w:val="262"/>
        </w:numPr>
        <w:spacing w:before="120" w:after="120" w:line="288" w:lineRule="auto"/>
        <w:ind w:left="453"/>
        <w:jc w:val="left"/>
      </w:pPr>
      <w:r>
        <w:rPr>
          <w:rFonts w:ascii="Arial" w:hAnsi="Arial" w:eastAsia="等线" w:cs="Arial"/>
          <w:b/>
          <w:sz w:val="22"/>
        </w:rPr>
        <w:t>解决方案</w:t>
      </w:r>
      <w:r>
        <w:rPr>
          <w:rFonts w:ascii="Arial" w:hAnsi="Arial" w:eastAsia="等线" w:cs="Arial"/>
          <w:sz w:val="22"/>
        </w:rPr>
        <w:t>：安排有经验的开发者与新人配对，提升整体效率。</w:t>
      </w:r>
    </w:p>
    <w:p>
      <w:pPr>
        <w:spacing w:before="260" w:after="120" w:line="288" w:lineRule="auto"/>
        <w:ind w:left="0"/>
        <w:jc w:val="left"/>
        <w:outlineLvl w:val="3"/>
      </w:pPr>
      <w:bookmarkStart w:id="45" w:name="heading_45"/>
      <w:r>
        <w:rPr>
          <w:rFonts w:ascii="Arial" w:hAnsi="Arial" w:eastAsia="等线" w:cs="Arial"/>
          <w:color w:val="3370FF"/>
          <w:sz w:val="28"/>
        </w:rPr>
        <w:t xml:space="preserve">7.2.5 </w:t>
      </w:r>
      <w:r>
        <w:rPr>
          <w:rFonts w:ascii="Arial" w:hAnsi="Arial" w:eastAsia="等线" w:cs="Arial"/>
          <w:b/>
          <w:sz w:val="28"/>
        </w:rPr>
        <w:t>案例经验</w:t>
      </w:r>
      <w:bookmarkEnd w:id="45"/>
    </w:p>
    <w:p>
      <w:pPr>
        <w:numPr>
          <w:ilvl w:val="0"/>
          <w:numId w:val="263"/>
        </w:numPr>
        <w:spacing w:before="120" w:after="120" w:line="288" w:lineRule="auto"/>
        <w:ind w:left="0"/>
        <w:jc w:val="left"/>
      </w:pPr>
      <w:r>
        <w:rPr>
          <w:rFonts w:ascii="Arial" w:hAnsi="Arial" w:eastAsia="等线" w:cs="Arial"/>
          <w:b/>
          <w:sz w:val="22"/>
        </w:rPr>
        <w:t>用户驱动的敏捷开发</w:t>
      </w:r>
      <w:r>
        <w:rPr>
          <w:rFonts w:ascii="Arial" w:hAnsi="Arial" w:eastAsia="等线" w:cs="Arial"/>
          <w:sz w:val="22"/>
        </w:rPr>
        <w:t>：</w:t>
      </w:r>
    </w:p>
    <w:p>
      <w:pPr>
        <w:numPr>
          <w:ilvl w:val="0"/>
          <w:numId w:val="264"/>
        </w:numPr>
        <w:spacing w:before="120" w:after="120" w:line="288" w:lineRule="auto"/>
        <w:ind w:left="453"/>
        <w:jc w:val="left"/>
      </w:pPr>
      <w:r>
        <w:rPr>
          <w:rFonts w:ascii="Arial" w:hAnsi="Arial" w:eastAsia="等线" w:cs="Arial"/>
          <w:sz w:val="22"/>
        </w:rPr>
        <w:t>用户故事帮助团队始终专注于满足用户需求，确保产品功能贴合市场。</w:t>
      </w:r>
    </w:p>
    <w:p>
      <w:pPr>
        <w:numPr>
          <w:ilvl w:val="0"/>
          <w:numId w:val="265"/>
        </w:numPr>
        <w:spacing w:before="120" w:after="120" w:line="288" w:lineRule="auto"/>
        <w:ind w:left="0"/>
        <w:jc w:val="left"/>
      </w:pPr>
      <w:r>
        <w:rPr>
          <w:rFonts w:ascii="Arial" w:hAnsi="Arial" w:eastAsia="等线" w:cs="Arial"/>
          <w:b/>
          <w:sz w:val="22"/>
        </w:rPr>
        <w:t>测试驱动的可靠性</w:t>
      </w:r>
      <w:r>
        <w:rPr>
          <w:rFonts w:ascii="Arial" w:hAnsi="Arial" w:eastAsia="等线" w:cs="Arial"/>
          <w:sz w:val="22"/>
        </w:rPr>
        <w:t>：</w:t>
      </w:r>
    </w:p>
    <w:p>
      <w:pPr>
        <w:numPr>
          <w:ilvl w:val="0"/>
          <w:numId w:val="266"/>
        </w:numPr>
        <w:spacing w:before="120" w:after="120" w:line="288" w:lineRule="auto"/>
        <w:ind w:left="453"/>
        <w:jc w:val="left"/>
      </w:pPr>
      <w:r>
        <w:rPr>
          <w:rFonts w:ascii="Arial" w:hAnsi="Arial" w:eastAsia="等线" w:cs="Arial"/>
          <w:sz w:val="22"/>
        </w:rPr>
        <w:t>通过 TDD，团队实现了功能的高可靠性，减少了回归缺陷。</w:t>
      </w:r>
    </w:p>
    <w:p>
      <w:pPr>
        <w:numPr>
          <w:ilvl w:val="0"/>
          <w:numId w:val="267"/>
        </w:numPr>
        <w:spacing w:before="120" w:after="120" w:line="288" w:lineRule="auto"/>
        <w:ind w:left="0"/>
        <w:jc w:val="left"/>
      </w:pPr>
      <w:r>
        <w:rPr>
          <w:rFonts w:ascii="Arial" w:hAnsi="Arial" w:eastAsia="等线" w:cs="Arial"/>
          <w:b/>
          <w:sz w:val="22"/>
        </w:rPr>
        <w:t>快速迭代适应市场变化</w:t>
      </w:r>
      <w:r>
        <w:rPr>
          <w:rFonts w:ascii="Arial" w:hAnsi="Arial" w:eastAsia="等线" w:cs="Arial"/>
          <w:sz w:val="22"/>
        </w:rPr>
        <w:t>：</w:t>
      </w:r>
    </w:p>
    <w:p>
      <w:pPr>
        <w:numPr>
          <w:ilvl w:val="0"/>
          <w:numId w:val="268"/>
        </w:numPr>
        <w:spacing w:before="120" w:after="120" w:line="288" w:lineRule="auto"/>
        <w:ind w:left="453"/>
        <w:jc w:val="left"/>
      </w:pPr>
      <w:r>
        <w:rPr>
          <w:rFonts w:ascii="Arial" w:hAnsi="Arial" w:eastAsia="等线" w:cs="Arial"/>
          <w:sz w:val="22"/>
        </w:rPr>
        <w:t>XP 的短迭代和持续交付模式使 Flickr 能够快速适应市场需求的变化，例如增加 API 支持以满足开发者的需求。</w:t>
      </w:r>
    </w:p>
    <w:p>
      <w:pPr>
        <w:spacing w:before="120" w:after="120" w:line="288" w:lineRule="auto"/>
        <w:ind w:left="453"/>
        <w:jc w:val="left"/>
      </w:pP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p>
    <w:p>
      <w:pPr>
        <w:spacing w:before="320" w:after="120" w:line="288" w:lineRule="auto"/>
        <w:ind w:left="0"/>
        <w:jc w:val="left"/>
        <w:outlineLvl w:val="1"/>
      </w:pPr>
      <w:bookmarkStart w:id="46" w:name="heading_46"/>
      <w:r>
        <w:rPr>
          <w:rFonts w:ascii="Arial" w:hAnsi="Arial" w:eastAsia="等线" w:cs="Arial"/>
          <w:color w:val="3370FF"/>
          <w:sz w:val="32"/>
        </w:rPr>
        <w:t xml:space="preserve">8. </w:t>
      </w:r>
      <w:r>
        <w:rPr>
          <w:rFonts w:ascii="Arial" w:hAnsi="Arial" w:eastAsia="等线" w:cs="Arial"/>
          <w:b/>
          <w:color w:val="D83931"/>
          <w:sz w:val="32"/>
        </w:rPr>
        <w:t>分析算法和数据结构：完成期末考试排课，某专业若干学生选了若干门课（一个学生可能选多门课），学校规定在一定的时间内所有学生和所有课程必须考完，而不能有漏考和考试冲突，如，同一时间同一个学生考试不能冲突、考场也不能冲突，假设考场数量是足够的，如何设计算法的数据结构。</w:t>
      </w:r>
      <w:bookmarkEnd w:id="46"/>
    </w:p>
    <w:p>
      <w:pPr>
        <w:spacing w:before="300" w:after="120" w:line="288" w:lineRule="auto"/>
        <w:ind w:left="0"/>
        <w:jc w:val="left"/>
        <w:outlineLvl w:val="2"/>
      </w:pPr>
      <w:bookmarkStart w:id="47" w:name="heading_47"/>
      <w:r>
        <w:rPr>
          <w:rFonts w:ascii="Arial" w:hAnsi="Arial" w:eastAsia="等线" w:cs="Arial"/>
          <w:b/>
          <w:sz w:val="30"/>
        </w:rPr>
        <w:t>8.1 数据结构设计</w:t>
      </w:r>
      <w:bookmarkEnd w:id="4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pPr>
              <w:spacing w:before="120" w:after="120" w:line="288" w:lineRule="auto"/>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 考试课程类</w:t>
            </w:r>
            <w:r>
              <w:rPr>
                <w:rFonts w:ascii="Consolas" w:hAnsi="Consolas" w:eastAsia="Consolas" w:cs="Consolas"/>
                <w:sz w:val="22"/>
              </w:rPr>
              <w:br w:type="textWrapping"/>
            </w:r>
            <w:r>
              <w:rPr>
                <w:rFonts w:ascii="Consolas" w:hAnsi="Consolas" w:eastAsia="Consolas" w:cs="Consolas"/>
                <w:sz w:val="22"/>
              </w:rPr>
              <w:t>class Course {</w:t>
            </w:r>
            <w:r>
              <w:rPr>
                <w:rFonts w:ascii="Consolas" w:hAnsi="Consolas" w:eastAsia="Consolas" w:cs="Consolas"/>
                <w:sz w:val="22"/>
              </w:rPr>
              <w:br w:type="textWrapping"/>
            </w:r>
            <w:r>
              <w:rPr>
                <w:rFonts w:ascii="Consolas" w:hAnsi="Consolas" w:eastAsia="Consolas" w:cs="Consolas"/>
                <w:sz w:val="22"/>
              </w:rPr>
              <w:t xml:space="preserve">    String courseId;</w:t>
            </w:r>
            <w:r>
              <w:rPr>
                <w:rFonts w:ascii="Consolas" w:hAnsi="Consolas" w:eastAsia="Consolas" w:cs="Consolas"/>
                <w:sz w:val="22"/>
              </w:rPr>
              <w:br w:type="textWrapping"/>
            </w:r>
            <w:r>
              <w:rPr>
                <w:rFonts w:ascii="Consolas" w:hAnsi="Consolas" w:eastAsia="Consolas" w:cs="Consolas"/>
                <w:sz w:val="22"/>
              </w:rPr>
              <w:t xml:space="preserve">    String courseName;</w:t>
            </w:r>
            <w:r>
              <w:rPr>
                <w:rFonts w:ascii="Consolas" w:hAnsi="Consolas" w:eastAsia="Consolas" w:cs="Consolas"/>
                <w:sz w:val="22"/>
              </w:rPr>
              <w:br w:type="textWrapping"/>
            </w:r>
            <w:r>
              <w:rPr>
                <w:rFonts w:ascii="Consolas" w:hAnsi="Consolas" w:eastAsia="Consolas" w:cs="Consolas"/>
                <w:sz w:val="22"/>
              </w:rPr>
              <w:t xml:space="preserve">    Set&lt;Student&gt; enrolledStudents;</w:t>
            </w:r>
            <w:r>
              <w:rPr>
                <w:rFonts w:ascii="Consolas" w:hAnsi="Consolas" w:eastAsia="Consolas" w:cs="Consolas"/>
                <w:sz w:val="22"/>
              </w:rPr>
              <w:br w:type="textWrapping"/>
            </w:r>
            <w:r>
              <w:rPr>
                <w:rFonts w:ascii="Consolas" w:hAnsi="Consolas" w:eastAsia="Consolas" w:cs="Consolas"/>
                <w:sz w:val="22"/>
              </w:rPr>
              <w:t xml:space="preserve">    int examDuration;</w:t>
            </w:r>
            <w:r>
              <w:rPr>
                <w:rFonts w:ascii="Consolas" w:hAnsi="Consolas" w:eastAsia="Consolas" w:cs="Consolas"/>
                <w:sz w:val="22"/>
              </w:rPr>
              <w:br w:type="textWrapping"/>
            </w:r>
            <w:r>
              <w:rPr>
                <w:rFonts w:ascii="Consolas" w:hAnsi="Consolas" w:eastAsia="Consolas" w:cs="Consolas"/>
                <w:sz w:val="22"/>
              </w:rPr>
              <w:t xml:space="preserve">    int assignedTimeSlot;  // 被分配的考试时间段</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学生类</w:t>
            </w:r>
            <w:r>
              <w:rPr>
                <w:rFonts w:ascii="Consolas" w:hAnsi="Consolas" w:eastAsia="Consolas" w:cs="Consolas"/>
                <w:sz w:val="22"/>
              </w:rPr>
              <w:br w:type="textWrapping"/>
            </w:r>
            <w:r>
              <w:rPr>
                <w:rFonts w:ascii="Consolas" w:hAnsi="Consolas" w:eastAsia="Consolas" w:cs="Consolas"/>
                <w:sz w:val="22"/>
              </w:rPr>
              <w:t>class Student {</w:t>
            </w:r>
            <w:r>
              <w:rPr>
                <w:rFonts w:ascii="Consolas" w:hAnsi="Consolas" w:eastAsia="Consolas" w:cs="Consolas"/>
                <w:sz w:val="22"/>
              </w:rPr>
              <w:br w:type="textWrapping"/>
            </w:r>
            <w:r>
              <w:rPr>
                <w:rFonts w:ascii="Consolas" w:hAnsi="Consolas" w:eastAsia="Consolas" w:cs="Consolas"/>
                <w:sz w:val="22"/>
              </w:rPr>
              <w:t xml:space="preserve">    String studentId;</w:t>
            </w:r>
            <w:r>
              <w:rPr>
                <w:rFonts w:ascii="Consolas" w:hAnsi="Consolas" w:eastAsia="Consolas" w:cs="Consolas"/>
                <w:sz w:val="22"/>
              </w:rPr>
              <w:br w:type="textWrapping"/>
            </w:r>
            <w:r>
              <w:rPr>
                <w:rFonts w:ascii="Consolas" w:hAnsi="Consolas" w:eastAsia="Consolas" w:cs="Consolas"/>
                <w:sz w:val="22"/>
              </w:rPr>
              <w:t xml:space="preserve">    String name;</w:t>
            </w:r>
            <w:r>
              <w:rPr>
                <w:rFonts w:ascii="Consolas" w:hAnsi="Consolas" w:eastAsia="Consolas" w:cs="Consolas"/>
                <w:sz w:val="22"/>
              </w:rPr>
              <w:br w:type="textWrapping"/>
            </w:r>
            <w:r>
              <w:rPr>
                <w:rFonts w:ascii="Consolas" w:hAnsi="Consolas" w:eastAsia="Consolas" w:cs="Consolas"/>
                <w:sz w:val="22"/>
              </w:rPr>
              <w:t xml:space="preserve">    Set&lt;Course&gt; enrolledCourses;</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冲突图的邻接表表示</w:t>
            </w:r>
            <w:r>
              <w:rPr>
                <w:rFonts w:ascii="Consolas" w:hAnsi="Consolas" w:eastAsia="Consolas" w:cs="Consolas"/>
                <w:sz w:val="22"/>
              </w:rPr>
              <w:br w:type="textWrapping"/>
            </w:r>
            <w:r>
              <w:rPr>
                <w:rFonts w:ascii="Consolas" w:hAnsi="Consolas" w:eastAsia="Consolas" w:cs="Consolas"/>
                <w:sz w:val="22"/>
              </w:rPr>
              <w:t>class ConflictGraph {</w:t>
            </w:r>
            <w:r>
              <w:rPr>
                <w:rFonts w:ascii="Consolas" w:hAnsi="Consolas" w:eastAsia="Consolas" w:cs="Consolas"/>
                <w:sz w:val="22"/>
              </w:rPr>
              <w:br w:type="textWrapping"/>
            </w:r>
            <w:r>
              <w:rPr>
                <w:rFonts w:ascii="Consolas" w:hAnsi="Consolas" w:eastAsia="Consolas" w:cs="Consolas"/>
                <w:sz w:val="22"/>
              </w:rPr>
              <w:t xml:space="preserve">    Map&lt;Course, Set&lt;Course&gt;&gt; adjacencyList;  // 存储课程之间的冲突关系</w:t>
            </w:r>
            <w:r>
              <w:rPr>
                <w:rFonts w:ascii="Consolas" w:hAnsi="Consolas" w:eastAsia="Consolas" w:cs="Consolas"/>
                <w:sz w:val="22"/>
              </w:rPr>
              <w:br w:type="textWrapping"/>
            </w:r>
            <w:r>
              <w:rPr>
                <w:rFonts w:ascii="Consolas" w:hAnsi="Consolas" w:eastAsia="Consolas" w:cs="Consolas"/>
                <w:sz w:val="22"/>
              </w:rPr>
              <w:t>}</w:t>
            </w:r>
          </w:p>
        </w:tc>
      </w:tr>
    </w:tbl>
    <w:p>
      <w:pPr>
        <w:spacing w:before="300" w:after="120" w:line="288" w:lineRule="auto"/>
        <w:ind w:left="0"/>
        <w:jc w:val="left"/>
        <w:outlineLvl w:val="2"/>
      </w:pPr>
      <w:bookmarkStart w:id="48" w:name="heading_48"/>
      <w:r>
        <w:rPr>
          <w:rFonts w:ascii="Arial" w:hAnsi="Arial" w:eastAsia="等线" w:cs="Arial"/>
          <w:b/>
          <w:sz w:val="30"/>
        </w:rPr>
        <w:t>8.2 算法设计</w:t>
      </w:r>
      <w:bookmarkEnd w:id="4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pPr>
              <w:spacing w:before="120" w:after="120" w:line="288" w:lineRule="auto"/>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class ExamScheduler {</w:t>
            </w:r>
            <w:r>
              <w:rPr>
                <w:rFonts w:ascii="Consolas" w:hAnsi="Consolas" w:eastAsia="Consolas" w:cs="Consolas"/>
                <w:sz w:val="22"/>
              </w:rPr>
              <w:br w:type="textWrapping"/>
            </w:r>
            <w:r>
              <w:rPr>
                <w:rFonts w:ascii="Consolas" w:hAnsi="Consolas" w:eastAsia="Consolas" w:cs="Consolas"/>
                <w:sz w:val="22"/>
              </w:rPr>
              <w:t xml:space="preserve">    private List&lt;Course&gt; courses;</w:t>
            </w:r>
            <w:r>
              <w:rPr>
                <w:rFonts w:ascii="Consolas" w:hAnsi="Consolas" w:eastAsia="Consolas" w:cs="Consolas"/>
                <w:sz w:val="22"/>
              </w:rPr>
              <w:br w:type="textWrapping"/>
            </w:r>
            <w:r>
              <w:rPr>
                <w:rFonts w:ascii="Consolas" w:hAnsi="Consolas" w:eastAsia="Consolas" w:cs="Consolas"/>
                <w:sz w:val="22"/>
              </w:rPr>
              <w:t xml:space="preserve">    private ConflictGraph conflictGraph;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public void scheduleExams() {</w:t>
            </w:r>
            <w:r>
              <w:rPr>
                <w:rFonts w:ascii="Consolas" w:hAnsi="Consolas" w:eastAsia="Consolas" w:cs="Consolas"/>
                <w:sz w:val="22"/>
              </w:rPr>
              <w:br w:type="textWrapping"/>
            </w:r>
            <w:r>
              <w:rPr>
                <w:rFonts w:ascii="Consolas" w:hAnsi="Consolas" w:eastAsia="Consolas" w:cs="Consolas"/>
                <w:sz w:val="22"/>
              </w:rPr>
              <w:t xml:space="preserve">        // 1. 构建冲突图</w:t>
            </w:r>
            <w:r>
              <w:rPr>
                <w:rFonts w:ascii="Consolas" w:hAnsi="Consolas" w:eastAsia="Consolas" w:cs="Consolas"/>
                <w:sz w:val="22"/>
              </w:rPr>
              <w:br w:type="textWrapping"/>
            </w:r>
            <w:r>
              <w:rPr>
                <w:rFonts w:ascii="Consolas" w:hAnsi="Consolas" w:eastAsia="Consolas" w:cs="Consolas"/>
                <w:sz w:val="22"/>
              </w:rPr>
              <w:t xml:space="preserve">        buildConflictGraph();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2. 使用图着色算法为每门课程分配时间段</w:t>
            </w:r>
            <w:r>
              <w:rPr>
                <w:rFonts w:ascii="Consolas" w:hAnsi="Consolas" w:eastAsia="Consolas" w:cs="Consolas"/>
                <w:sz w:val="22"/>
              </w:rPr>
              <w:br w:type="textWrapping"/>
            </w:r>
            <w:r>
              <w:rPr>
                <w:rFonts w:ascii="Consolas" w:hAnsi="Consolas" w:eastAsia="Consolas" w:cs="Consolas"/>
                <w:sz w:val="22"/>
              </w:rPr>
              <w:t xml:space="preserve">        colorGraph();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private void buildConflictGraph() {</w:t>
            </w:r>
            <w:r>
              <w:rPr>
                <w:rFonts w:ascii="Consolas" w:hAnsi="Consolas" w:eastAsia="Consolas" w:cs="Consolas"/>
                <w:sz w:val="22"/>
              </w:rPr>
              <w:br w:type="textWrapping"/>
            </w:r>
            <w:r>
              <w:rPr>
                <w:rFonts w:ascii="Consolas" w:hAnsi="Consolas" w:eastAsia="Consolas" w:cs="Consolas"/>
                <w:sz w:val="22"/>
              </w:rPr>
              <w:t xml:space="preserve">        // 遍历所有课程对</w:t>
            </w:r>
            <w:r>
              <w:rPr>
                <w:rFonts w:ascii="Consolas" w:hAnsi="Consolas" w:eastAsia="Consolas" w:cs="Consolas"/>
                <w:sz w:val="22"/>
              </w:rPr>
              <w:br w:type="textWrapping"/>
            </w:r>
            <w:r>
              <w:rPr>
                <w:rFonts w:ascii="Consolas" w:hAnsi="Consolas" w:eastAsia="Consolas" w:cs="Consolas"/>
                <w:sz w:val="22"/>
              </w:rPr>
              <w:t xml:space="preserve">        for (Course c1 : courses) {</w:t>
            </w:r>
            <w:r>
              <w:rPr>
                <w:rFonts w:ascii="Consolas" w:hAnsi="Consolas" w:eastAsia="Consolas" w:cs="Consolas"/>
                <w:sz w:val="22"/>
              </w:rPr>
              <w:br w:type="textWrapping"/>
            </w:r>
            <w:r>
              <w:rPr>
                <w:rFonts w:ascii="Consolas" w:hAnsi="Consolas" w:eastAsia="Consolas" w:cs="Consolas"/>
                <w:sz w:val="22"/>
              </w:rPr>
              <w:t xml:space="preserve">            for (Course c2 : courses) {</w:t>
            </w:r>
            <w:r>
              <w:rPr>
                <w:rFonts w:ascii="Consolas" w:hAnsi="Consolas" w:eastAsia="Consolas" w:cs="Consolas"/>
                <w:sz w:val="22"/>
              </w:rPr>
              <w:br w:type="textWrapping"/>
            </w:r>
            <w:r>
              <w:rPr>
                <w:rFonts w:ascii="Consolas" w:hAnsi="Consolas" w:eastAsia="Consolas" w:cs="Consolas"/>
                <w:sz w:val="22"/>
              </w:rPr>
              <w:t xml:space="preserve">                if (c1 != c2 &amp;&amp; hasCommonStudents(c1, c2)) {</w:t>
            </w:r>
            <w:r>
              <w:rPr>
                <w:rFonts w:ascii="Consolas" w:hAnsi="Consolas" w:eastAsia="Consolas" w:cs="Consolas"/>
                <w:sz w:val="22"/>
              </w:rPr>
              <w:br w:type="textWrapping"/>
            </w:r>
            <w:r>
              <w:rPr>
                <w:rFonts w:ascii="Consolas" w:hAnsi="Consolas" w:eastAsia="Consolas" w:cs="Consolas"/>
                <w:sz w:val="22"/>
              </w:rPr>
              <w:t xml:space="preserve">                    // 如果两门课程有共同学生，在冲突图中添加边</w:t>
            </w:r>
            <w:r>
              <w:rPr>
                <w:rFonts w:ascii="Consolas" w:hAnsi="Consolas" w:eastAsia="Consolas" w:cs="Consolas"/>
                <w:sz w:val="22"/>
              </w:rPr>
              <w:br w:type="textWrapping"/>
            </w:r>
            <w:r>
              <w:rPr>
                <w:rFonts w:ascii="Consolas" w:hAnsi="Consolas" w:eastAsia="Consolas" w:cs="Consolas"/>
                <w:sz w:val="22"/>
              </w:rPr>
              <w:t xml:space="preserve">                    conflictGraph.addEdge(c1, c2);</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private boolean hasCommonStudents(Course c1, Course c2) {</w:t>
            </w:r>
            <w:r>
              <w:rPr>
                <w:rFonts w:ascii="Consolas" w:hAnsi="Consolas" w:eastAsia="Consolas" w:cs="Consolas"/>
                <w:sz w:val="22"/>
              </w:rPr>
              <w:br w:type="textWrapping"/>
            </w:r>
            <w:r>
              <w:rPr>
                <w:rFonts w:ascii="Consolas" w:hAnsi="Consolas" w:eastAsia="Consolas" w:cs="Consolas"/>
                <w:sz w:val="22"/>
              </w:rPr>
              <w:t xml:space="preserve">        // 检查两门课程是否有共同学生</w:t>
            </w:r>
            <w:r>
              <w:rPr>
                <w:rFonts w:ascii="Consolas" w:hAnsi="Consolas" w:eastAsia="Consolas" w:cs="Consolas"/>
                <w:sz w:val="22"/>
              </w:rPr>
              <w:br w:type="textWrapping"/>
            </w:r>
            <w:r>
              <w:rPr>
                <w:rFonts w:ascii="Consolas" w:hAnsi="Consolas" w:eastAsia="Consolas" w:cs="Consolas"/>
                <w:sz w:val="22"/>
              </w:rPr>
              <w:t xml:space="preserve">        return !Collections.disjoint(c1.enrolledStudents, c2.enrolledStudents);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private void colorGraph() {</w:t>
            </w:r>
            <w:r>
              <w:rPr>
                <w:rFonts w:ascii="Consolas" w:hAnsi="Consolas" w:eastAsia="Consolas" w:cs="Consolas"/>
                <w:sz w:val="22"/>
              </w:rPr>
              <w:br w:type="textWrapping"/>
            </w:r>
            <w:r>
              <w:rPr>
                <w:rFonts w:ascii="Consolas" w:hAnsi="Consolas" w:eastAsia="Consolas" w:cs="Consolas"/>
                <w:sz w:val="22"/>
              </w:rPr>
              <w:t xml:space="preserve">        // 使用贪心算法进行图着色</w:t>
            </w:r>
            <w:r>
              <w:rPr>
                <w:rFonts w:ascii="Consolas" w:hAnsi="Consolas" w:eastAsia="Consolas" w:cs="Consolas"/>
                <w:sz w:val="22"/>
              </w:rPr>
              <w:br w:type="textWrapping"/>
            </w:r>
            <w:r>
              <w:rPr>
                <w:rFonts w:ascii="Consolas" w:hAnsi="Consolas" w:eastAsia="Consolas" w:cs="Consolas"/>
                <w:sz w:val="22"/>
              </w:rPr>
              <w:t xml:space="preserve">        for (Course course : courses) {</w:t>
            </w:r>
            <w:r>
              <w:rPr>
                <w:rFonts w:ascii="Consolas" w:hAnsi="Consolas" w:eastAsia="Consolas" w:cs="Consolas"/>
                <w:sz w:val="22"/>
              </w:rPr>
              <w:br w:type="textWrapping"/>
            </w:r>
            <w:r>
              <w:rPr>
                <w:rFonts w:ascii="Consolas" w:hAnsi="Consolas" w:eastAsia="Consolas" w:cs="Consolas"/>
                <w:sz w:val="22"/>
              </w:rPr>
              <w:t xml:space="preserve">            Set&lt;Integer&gt; usedTimeSlots = new HashSet&lt;&gt;();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获取相邻课程已使用的时间段</w:t>
            </w:r>
            <w:r>
              <w:rPr>
                <w:rFonts w:ascii="Consolas" w:hAnsi="Consolas" w:eastAsia="Consolas" w:cs="Consolas"/>
                <w:sz w:val="22"/>
              </w:rPr>
              <w:br w:type="textWrapping"/>
            </w:r>
            <w:r>
              <w:rPr>
                <w:rFonts w:ascii="Consolas" w:hAnsi="Consolas" w:eastAsia="Consolas" w:cs="Consolas"/>
                <w:sz w:val="22"/>
              </w:rPr>
              <w:t xml:space="preserve">            for (Course neighbor : conflictGraph.adjacencyList.get(course)) {</w:t>
            </w:r>
            <w:r>
              <w:rPr>
                <w:rFonts w:ascii="Consolas" w:hAnsi="Consolas" w:eastAsia="Consolas" w:cs="Consolas"/>
                <w:sz w:val="22"/>
              </w:rPr>
              <w:br w:type="textWrapping"/>
            </w:r>
            <w:r>
              <w:rPr>
                <w:rFonts w:ascii="Consolas" w:hAnsi="Consolas" w:eastAsia="Consolas" w:cs="Consolas"/>
                <w:sz w:val="22"/>
              </w:rPr>
              <w:t xml:space="preserve">                if (neighbor.assignedTimeSlot != -1) {</w:t>
            </w:r>
            <w:r>
              <w:rPr>
                <w:rFonts w:ascii="Consolas" w:hAnsi="Consolas" w:eastAsia="Consolas" w:cs="Consolas"/>
                <w:sz w:val="22"/>
              </w:rPr>
              <w:br w:type="textWrapping"/>
            </w:r>
            <w:r>
              <w:rPr>
                <w:rFonts w:ascii="Consolas" w:hAnsi="Consolas" w:eastAsia="Consolas" w:cs="Consolas"/>
                <w:sz w:val="22"/>
              </w:rPr>
              <w:t xml:space="preserve">                    usedTimeSlots.add(neighbor.assignedTimeSlot);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找到最小可用时间段</w:t>
            </w:r>
            <w:r>
              <w:rPr>
                <w:rFonts w:ascii="Consolas" w:hAnsi="Consolas" w:eastAsia="Consolas" w:cs="Consolas"/>
                <w:sz w:val="22"/>
              </w:rPr>
              <w:br w:type="textWrapping"/>
            </w:r>
            <w:r>
              <w:rPr>
                <w:rFonts w:ascii="Consolas" w:hAnsi="Consolas" w:eastAsia="Consolas" w:cs="Consolas"/>
                <w:sz w:val="22"/>
              </w:rPr>
              <w:t xml:space="preserve">            int timeSlot = 0;</w:t>
            </w:r>
            <w:r>
              <w:rPr>
                <w:rFonts w:ascii="Consolas" w:hAnsi="Consolas" w:eastAsia="Consolas" w:cs="Consolas"/>
                <w:sz w:val="22"/>
              </w:rPr>
              <w:br w:type="textWrapping"/>
            </w:r>
            <w:r>
              <w:rPr>
                <w:rFonts w:ascii="Consolas" w:hAnsi="Consolas" w:eastAsia="Consolas" w:cs="Consolas"/>
                <w:sz w:val="22"/>
              </w:rPr>
              <w:t xml:space="preserve">            while (usedTimeSlots.contains(timeSlot)) {</w:t>
            </w:r>
            <w:r>
              <w:rPr>
                <w:rFonts w:ascii="Consolas" w:hAnsi="Consolas" w:eastAsia="Consolas" w:cs="Consolas"/>
                <w:sz w:val="22"/>
              </w:rPr>
              <w:br w:type="textWrapping"/>
            </w:r>
            <w:r>
              <w:rPr>
                <w:rFonts w:ascii="Consolas" w:hAnsi="Consolas" w:eastAsia="Consolas" w:cs="Consolas"/>
                <w:sz w:val="22"/>
              </w:rPr>
              <w:t xml:space="preserve">                timeSlot++;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course.assignedTimeSlot = timeSlot;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pPr>
        <w:spacing w:before="300" w:after="120" w:line="288" w:lineRule="auto"/>
        <w:ind w:left="0"/>
        <w:jc w:val="left"/>
        <w:outlineLvl w:val="2"/>
      </w:pPr>
      <w:bookmarkStart w:id="49" w:name="heading_49"/>
      <w:r>
        <w:rPr>
          <w:rFonts w:ascii="Arial" w:hAnsi="Arial" w:eastAsia="等线" w:cs="Arial"/>
          <w:b/>
          <w:sz w:val="30"/>
        </w:rPr>
        <w:t>8.3 时间复杂度分析</w:t>
      </w:r>
      <w:bookmarkEnd w:id="49"/>
    </w:p>
    <w:p>
      <w:pPr>
        <w:numPr>
          <w:ilvl w:val="0"/>
          <w:numId w:val="269"/>
        </w:numPr>
        <w:spacing w:before="120" w:after="120" w:line="288" w:lineRule="auto"/>
        <w:ind w:left="0"/>
        <w:jc w:val="left"/>
      </w:pPr>
      <w:r>
        <w:rPr>
          <w:rFonts w:ascii="Arial" w:hAnsi="Arial" w:eastAsia="等线" w:cs="Arial"/>
          <w:sz w:val="22"/>
        </w:rPr>
        <w:t>构建冲突图：O(n²)，其中n为课程数量</w:t>
      </w:r>
    </w:p>
    <w:p>
      <w:pPr>
        <w:numPr>
          <w:ilvl w:val="0"/>
          <w:numId w:val="270"/>
        </w:numPr>
        <w:spacing w:before="120" w:after="120" w:line="288" w:lineRule="auto"/>
        <w:ind w:left="0"/>
        <w:jc w:val="left"/>
      </w:pPr>
      <w:r>
        <w:rPr>
          <w:rFonts w:ascii="Arial" w:hAnsi="Arial" w:eastAsia="等线" w:cs="Arial"/>
          <w:sz w:val="22"/>
        </w:rPr>
        <w:t>图着色算法：O(V + E)，其中V为顶点数（课程数），E为边数（冲突关系数）</w:t>
      </w:r>
    </w:p>
    <w:p>
      <w:pPr>
        <w:spacing w:before="120" w:after="120" w:line="288" w:lineRule="auto"/>
        <w:ind w:left="0"/>
        <w:jc w:val="left"/>
      </w:pPr>
      <w:r>
        <w:rPr>
          <w:rFonts w:ascii="Arial" w:hAnsi="Arial" w:eastAsia="等线" w:cs="Arial"/>
          <w:sz w:val="22"/>
        </w:rPr>
        <w:t>总体时间复杂度：O(n²)</w:t>
      </w:r>
    </w:p>
    <w:p>
      <w:pPr>
        <w:pBdr>
          <w:bottom w:val="single" w:color="DEE0E3" w:sz="2" w:space="0"/>
          <w:between w:val="single" w:color="DEE0E3" w:sz="2" w:space="0"/>
        </w:pBdr>
        <w:spacing w:before="120" w:after="120" w:line="288" w:lineRule="auto"/>
        <w:ind w:left="0"/>
      </w:pPr>
    </w:p>
    <w:p>
      <w:pPr>
        <w:spacing w:before="320" w:after="120" w:line="288" w:lineRule="auto"/>
        <w:ind w:left="0"/>
        <w:jc w:val="left"/>
        <w:outlineLvl w:val="1"/>
      </w:pPr>
      <w:bookmarkStart w:id="50" w:name="heading_50"/>
      <w:r>
        <w:rPr>
          <w:rFonts w:ascii="Arial" w:hAnsi="Arial" w:eastAsia="等线" w:cs="Arial"/>
          <w:color w:val="3370FF"/>
          <w:sz w:val="32"/>
        </w:rPr>
        <w:t xml:space="preserve">9. </w:t>
      </w:r>
      <w:r>
        <w:rPr>
          <w:rFonts w:ascii="Arial" w:hAnsi="Arial" w:eastAsia="等线" w:cs="Arial"/>
          <w:b/>
          <w:color w:val="D83931"/>
          <w:sz w:val="32"/>
        </w:rPr>
        <w:t>Find a tool that creates the interface prototype</w:t>
      </w:r>
      <w:bookmarkEnd w:id="50"/>
    </w:p>
    <w:p>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Figma</w:t>
      </w:r>
    </w:p>
    <w:p>
      <w:pPr>
        <w:numPr>
          <w:ilvl w:val="0"/>
          <w:numId w:val="271"/>
        </w:numPr>
        <w:spacing w:before="120" w:after="120" w:line="288" w:lineRule="auto"/>
        <w:ind w:left="0"/>
        <w:jc w:val="left"/>
      </w:pPr>
      <w:r>
        <w:rPr>
          <w:rFonts w:ascii="Arial" w:hAnsi="Arial" w:eastAsia="等线" w:cs="Arial"/>
          <w:sz w:val="22"/>
        </w:rPr>
        <w:t>免费版本功能强大</w:t>
      </w:r>
    </w:p>
    <w:p>
      <w:pPr>
        <w:numPr>
          <w:ilvl w:val="0"/>
          <w:numId w:val="272"/>
        </w:numPr>
        <w:spacing w:before="120" w:after="120" w:line="288" w:lineRule="auto"/>
        <w:ind w:left="0"/>
        <w:jc w:val="left"/>
      </w:pPr>
      <w:r>
        <w:rPr>
          <w:rFonts w:ascii="Arial" w:hAnsi="Arial" w:eastAsia="等线" w:cs="Arial"/>
          <w:sz w:val="22"/>
        </w:rPr>
        <w:t>支持实时协作</w:t>
      </w:r>
    </w:p>
    <w:p>
      <w:pPr>
        <w:numPr>
          <w:ilvl w:val="0"/>
          <w:numId w:val="273"/>
        </w:numPr>
        <w:spacing w:before="120" w:after="120" w:line="288" w:lineRule="auto"/>
        <w:ind w:left="0"/>
        <w:jc w:val="left"/>
      </w:pPr>
      <w:r>
        <w:rPr>
          <w:rFonts w:ascii="Arial" w:hAnsi="Arial" w:eastAsia="等线" w:cs="Arial"/>
          <w:sz w:val="22"/>
        </w:rPr>
        <w:t>基于网页，跨平台</w:t>
      </w:r>
    </w:p>
    <w:p>
      <w:pPr>
        <w:numPr>
          <w:ilvl w:val="0"/>
          <w:numId w:val="274"/>
        </w:numPr>
        <w:spacing w:before="120" w:after="120" w:line="288" w:lineRule="auto"/>
        <w:ind w:left="0"/>
        <w:jc w:val="left"/>
      </w:pPr>
      <w:r>
        <w:rPr>
          <w:rFonts w:ascii="Arial" w:hAnsi="Arial" w:eastAsia="等线" w:cs="Arial"/>
          <w:sz w:val="22"/>
        </w:rPr>
        <w:t>有丰富的插件生态系统</w:t>
      </w:r>
    </w:p>
    <w:p>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Adobe XD</w:t>
      </w:r>
    </w:p>
    <w:p>
      <w:pPr>
        <w:numPr>
          <w:ilvl w:val="0"/>
          <w:numId w:val="275"/>
        </w:numPr>
        <w:spacing w:before="120" w:after="120" w:line="288" w:lineRule="auto"/>
        <w:ind w:left="0"/>
        <w:jc w:val="left"/>
      </w:pPr>
      <w:r>
        <w:rPr>
          <w:rFonts w:ascii="Arial" w:hAnsi="Arial" w:eastAsia="等线" w:cs="Arial"/>
          <w:sz w:val="22"/>
        </w:rPr>
        <w:t>适合制作交互原型</w:t>
      </w:r>
    </w:p>
    <w:p>
      <w:pPr>
        <w:numPr>
          <w:ilvl w:val="0"/>
          <w:numId w:val="276"/>
        </w:numPr>
        <w:spacing w:before="120" w:after="120" w:line="288" w:lineRule="auto"/>
        <w:ind w:left="0"/>
        <w:jc w:val="left"/>
      </w:pPr>
      <w:r>
        <w:rPr>
          <w:rFonts w:ascii="Arial" w:hAnsi="Arial" w:eastAsia="等线" w:cs="Arial"/>
          <w:sz w:val="22"/>
        </w:rPr>
        <w:t>与其他Adobe产品集成良好</w:t>
      </w:r>
      <w:bookmarkStart w:id="52" w:name="_GoBack"/>
      <w:bookmarkEnd w:id="52"/>
    </w:p>
    <w:p>
      <w:pPr>
        <w:numPr>
          <w:ilvl w:val="0"/>
          <w:numId w:val="277"/>
        </w:numPr>
        <w:spacing w:before="120" w:after="120" w:line="288" w:lineRule="auto"/>
        <w:ind w:left="0"/>
        <w:jc w:val="left"/>
      </w:pPr>
      <w:r>
        <w:rPr>
          <w:rFonts w:ascii="Arial" w:hAnsi="Arial" w:eastAsia="等线" w:cs="Arial"/>
          <w:sz w:val="22"/>
        </w:rPr>
        <w:t>提供免费版本</w:t>
      </w:r>
    </w:p>
    <w:p>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Axure RP</w:t>
      </w:r>
    </w:p>
    <w:p>
      <w:pPr>
        <w:numPr>
          <w:ilvl w:val="0"/>
          <w:numId w:val="278"/>
        </w:numPr>
        <w:spacing w:before="120" w:after="120" w:line="288" w:lineRule="auto"/>
        <w:ind w:left="0"/>
        <w:jc w:val="left"/>
      </w:pPr>
      <w:r>
        <w:rPr>
          <w:rFonts w:ascii="Arial" w:hAnsi="Arial" w:eastAsia="等线" w:cs="Arial"/>
          <w:sz w:val="22"/>
        </w:rPr>
        <w:t>专业的原型设计工具</w:t>
      </w:r>
    </w:p>
    <w:p>
      <w:pPr>
        <w:numPr>
          <w:ilvl w:val="0"/>
          <w:numId w:val="279"/>
        </w:numPr>
        <w:spacing w:before="120" w:after="120" w:line="288" w:lineRule="auto"/>
        <w:ind w:left="0"/>
        <w:jc w:val="left"/>
      </w:pPr>
      <w:r>
        <w:rPr>
          <w:rFonts w:ascii="Arial" w:hAnsi="Arial" w:eastAsia="等线" w:cs="Arial"/>
          <w:sz w:val="22"/>
        </w:rPr>
        <w:t>支持复杂交互设计</w:t>
      </w:r>
    </w:p>
    <w:p>
      <w:pPr>
        <w:numPr>
          <w:ilvl w:val="0"/>
          <w:numId w:val="280"/>
        </w:numPr>
        <w:spacing w:before="120" w:after="120" w:line="288" w:lineRule="auto"/>
        <w:ind w:left="0"/>
        <w:jc w:val="left"/>
      </w:pPr>
      <w:r>
        <w:rPr>
          <w:rFonts w:ascii="Arial" w:hAnsi="Arial" w:eastAsia="等线" w:cs="Arial"/>
          <w:sz w:val="22"/>
        </w:rPr>
        <w:t>适合企业级应用</w:t>
      </w:r>
      <w:bookmarkStart w:id="51" w:name="heading_51"/>
      <w:bookmarkEnd w:id="51"/>
    </w:p>
    <w:sectPr>
      <w:headerReference r:id="rId3" w:type="default"/>
      <w:footerReference r:id="rId4" w:type="default"/>
      <w:pgSz w:w="11905" w:h="16840"/>
      <w:pgMar w:top="1440" w:right="1080" w:bottom="144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2"/>
      <w:numFmt w:val="lowerLetter"/>
      <w:lvlText w:val="%1."/>
      <w:lvlJc w:val="left"/>
      <w:rPr>
        <w:color w:val="3370FF"/>
      </w:rPr>
    </w:lvl>
  </w:abstractNum>
  <w:abstractNum w:abstractNumId="1">
    <w:nsid w:val="813A4B87"/>
    <w:multiLevelType w:val="singleLevel"/>
    <w:tmpl w:val="813A4B87"/>
    <w:lvl w:ilvl="0" w:tentative="0">
      <w:start w:val="2"/>
      <w:numFmt w:val="lowerLetter"/>
      <w:lvlText w:val="%1."/>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13"/>
      <w:numFmt w:val="lowerLetter"/>
      <w:lvlText w:val="%1."/>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3"/>
      <w:numFmt w:val="lowerLetter"/>
      <w:lvlText w:val="%1."/>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1"/>
      <w:numFmt w:val="decimal"/>
      <w:lvlText w:val="%1."/>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9017BA21"/>
    <w:multiLevelType w:val="singleLevel"/>
    <w:tmpl w:val="9017BA21"/>
    <w:lvl w:ilvl="0" w:tentative="0">
      <w:start w:val="1"/>
      <w:numFmt w:val="decimal"/>
      <w:lvlText w:val="%1."/>
      <w:lvlJc w:val="left"/>
      <w:rPr>
        <w:color w:val="3370FF"/>
      </w:rPr>
    </w:lvl>
  </w:abstractNum>
  <w:abstractNum w:abstractNumId="11">
    <w:nsid w:val="90D96B34"/>
    <w:multiLevelType w:val="singleLevel"/>
    <w:tmpl w:val="90D96B34"/>
    <w:lvl w:ilvl="0" w:tentative="0">
      <w:start w:val="0"/>
      <w:numFmt w:val="bullet"/>
      <w:lvlText w:val="￮"/>
      <w:lvlJc w:val="left"/>
      <w:rPr>
        <w:color w:val="3370FF"/>
      </w:rPr>
    </w:lvl>
  </w:abstractNum>
  <w:abstractNum w:abstractNumId="12">
    <w:nsid w:val="91995D4F"/>
    <w:multiLevelType w:val="singleLevel"/>
    <w:tmpl w:val="91995D4F"/>
    <w:lvl w:ilvl="0" w:tentative="0">
      <w:start w:val="10"/>
      <w:numFmt w:val="lowerLetter"/>
      <w:lvlText w:val="%1."/>
      <w:lvlJc w:val="left"/>
      <w:rPr>
        <w:color w:val="3370FF"/>
      </w:rPr>
    </w:lvl>
  </w:abstractNum>
  <w:abstractNum w:abstractNumId="13">
    <w:nsid w:val="91B69C97"/>
    <w:multiLevelType w:val="singleLevel"/>
    <w:tmpl w:val="91B69C97"/>
    <w:lvl w:ilvl="0" w:tentative="0">
      <w:start w:val="0"/>
      <w:numFmt w:val="bullet"/>
      <w:lvlText w:val="▪"/>
      <w:lvlJc w:val="left"/>
      <w:rPr>
        <w:color w:val="3370FF"/>
        <w:sz w:val="11"/>
      </w:rPr>
    </w:lvl>
  </w:abstractNum>
  <w:abstractNum w:abstractNumId="14">
    <w:nsid w:val="9239341B"/>
    <w:multiLevelType w:val="singleLevel"/>
    <w:tmpl w:val="9239341B"/>
    <w:lvl w:ilvl="0" w:tentative="0">
      <w:start w:val="0"/>
      <w:numFmt w:val="bullet"/>
      <w:lvlText w:val="•"/>
      <w:lvlJc w:val="left"/>
      <w:rPr>
        <w:color w:val="3370FF"/>
      </w:rPr>
    </w:lvl>
  </w:abstractNum>
  <w:abstractNum w:abstractNumId="15">
    <w:nsid w:val="9288B902"/>
    <w:multiLevelType w:val="singleLevel"/>
    <w:tmpl w:val="9288B902"/>
    <w:lvl w:ilvl="0" w:tentative="0">
      <w:start w:val="0"/>
      <w:numFmt w:val="bullet"/>
      <w:lvlText w:val="￮"/>
      <w:lvlJc w:val="left"/>
      <w:rPr>
        <w:color w:val="3370FF"/>
      </w:rPr>
    </w:lvl>
  </w:abstractNum>
  <w:abstractNum w:abstractNumId="16">
    <w:nsid w:val="92C4F22A"/>
    <w:multiLevelType w:val="singleLevel"/>
    <w:tmpl w:val="92C4F22A"/>
    <w:lvl w:ilvl="0" w:tentative="0">
      <w:start w:val="0"/>
      <w:numFmt w:val="bullet"/>
      <w:lvlText w:val="￮"/>
      <w:lvlJc w:val="left"/>
      <w:rPr>
        <w:color w:val="3370FF"/>
      </w:rPr>
    </w:lvl>
  </w:abstractNum>
  <w:abstractNum w:abstractNumId="17">
    <w:nsid w:val="930EE254"/>
    <w:multiLevelType w:val="singleLevel"/>
    <w:tmpl w:val="930EE254"/>
    <w:lvl w:ilvl="0" w:tentative="0">
      <w:start w:val="0"/>
      <w:numFmt w:val="bullet"/>
      <w:lvlText w:val="￮"/>
      <w:lvlJc w:val="left"/>
      <w:rPr>
        <w:color w:val="3370FF"/>
      </w:rPr>
    </w:lvl>
  </w:abstractNum>
  <w:abstractNum w:abstractNumId="18">
    <w:nsid w:val="9377BC45"/>
    <w:multiLevelType w:val="singleLevel"/>
    <w:tmpl w:val="9377BC45"/>
    <w:lvl w:ilvl="0" w:tentative="0">
      <w:start w:val="0"/>
      <w:numFmt w:val="bullet"/>
      <w:lvlText w:val="▪"/>
      <w:lvlJc w:val="left"/>
      <w:rPr>
        <w:color w:val="3370FF"/>
        <w:sz w:val="11"/>
      </w:rPr>
    </w:lvl>
  </w:abstractNum>
  <w:abstractNum w:abstractNumId="19">
    <w:nsid w:val="941D12A9"/>
    <w:multiLevelType w:val="singleLevel"/>
    <w:tmpl w:val="941D12A9"/>
    <w:lvl w:ilvl="0" w:tentative="0">
      <w:start w:val="0"/>
      <w:numFmt w:val="bullet"/>
      <w:lvlText w:val="▪"/>
      <w:lvlJc w:val="left"/>
      <w:rPr>
        <w:color w:val="3370FF"/>
        <w:sz w:val="11"/>
      </w:rPr>
    </w:lvl>
  </w:abstractNum>
  <w:abstractNum w:abstractNumId="20">
    <w:nsid w:val="952530A5"/>
    <w:multiLevelType w:val="singleLevel"/>
    <w:tmpl w:val="952530A5"/>
    <w:lvl w:ilvl="0" w:tentative="0">
      <w:start w:val="3"/>
      <w:numFmt w:val="decimal"/>
      <w:lvlText w:val="%1."/>
      <w:lvlJc w:val="left"/>
      <w:rPr>
        <w:color w:val="3370FF"/>
      </w:rPr>
    </w:lvl>
  </w:abstractNum>
  <w:abstractNum w:abstractNumId="21">
    <w:nsid w:val="95E682A1"/>
    <w:multiLevelType w:val="singleLevel"/>
    <w:tmpl w:val="95E682A1"/>
    <w:lvl w:ilvl="0" w:tentative="0">
      <w:start w:val="0"/>
      <w:numFmt w:val="bullet"/>
      <w:lvlText w:val="￮"/>
      <w:lvlJc w:val="left"/>
      <w:rPr>
        <w:color w:val="3370FF"/>
      </w:rPr>
    </w:lvl>
  </w:abstractNum>
  <w:abstractNum w:abstractNumId="22">
    <w:nsid w:val="96E5236C"/>
    <w:multiLevelType w:val="singleLevel"/>
    <w:tmpl w:val="96E5236C"/>
    <w:lvl w:ilvl="0" w:tentative="0">
      <w:start w:val="1"/>
      <w:numFmt w:val="decimal"/>
      <w:lvlText w:val="%1."/>
      <w:lvlJc w:val="left"/>
      <w:rPr>
        <w:color w:val="3370FF"/>
      </w:rPr>
    </w:lvl>
  </w:abstractNum>
  <w:abstractNum w:abstractNumId="23">
    <w:nsid w:val="98CD717A"/>
    <w:multiLevelType w:val="singleLevel"/>
    <w:tmpl w:val="98CD717A"/>
    <w:lvl w:ilvl="0" w:tentative="0">
      <w:start w:val="0"/>
      <w:numFmt w:val="bullet"/>
      <w:lvlText w:val="￮"/>
      <w:lvlJc w:val="left"/>
      <w:rPr>
        <w:color w:val="3370FF"/>
      </w:rPr>
    </w:lvl>
  </w:abstractNum>
  <w:abstractNum w:abstractNumId="24">
    <w:nsid w:val="9ACF65A0"/>
    <w:multiLevelType w:val="singleLevel"/>
    <w:tmpl w:val="9ACF65A0"/>
    <w:lvl w:ilvl="0" w:tentative="0">
      <w:start w:val="0"/>
      <w:numFmt w:val="bullet"/>
      <w:lvlText w:val="▪"/>
      <w:lvlJc w:val="left"/>
      <w:rPr>
        <w:color w:val="3370FF"/>
        <w:sz w:val="11"/>
      </w:rPr>
    </w:lvl>
  </w:abstractNum>
  <w:abstractNum w:abstractNumId="25">
    <w:nsid w:val="9B1F845E"/>
    <w:multiLevelType w:val="singleLevel"/>
    <w:tmpl w:val="9B1F845E"/>
    <w:lvl w:ilvl="0" w:tentative="0">
      <w:start w:val="0"/>
      <w:numFmt w:val="bullet"/>
      <w:lvlText w:val="￮"/>
      <w:lvlJc w:val="left"/>
      <w:rPr>
        <w:color w:val="3370FF"/>
      </w:rPr>
    </w:lvl>
  </w:abstractNum>
  <w:abstractNum w:abstractNumId="26">
    <w:nsid w:val="9BA6347D"/>
    <w:multiLevelType w:val="singleLevel"/>
    <w:tmpl w:val="9BA6347D"/>
    <w:lvl w:ilvl="0" w:tentative="0">
      <w:start w:val="0"/>
      <w:numFmt w:val="bullet"/>
      <w:lvlText w:val="•"/>
      <w:lvlJc w:val="left"/>
      <w:rPr>
        <w:color w:val="3370FF"/>
      </w:rPr>
    </w:lvl>
  </w:abstractNum>
  <w:abstractNum w:abstractNumId="27">
    <w:nsid w:val="9C11E984"/>
    <w:multiLevelType w:val="singleLevel"/>
    <w:tmpl w:val="9C11E984"/>
    <w:lvl w:ilvl="0" w:tentative="0">
      <w:start w:val="3"/>
      <w:numFmt w:val="lowerLetter"/>
      <w:lvlText w:val="%1."/>
      <w:lvlJc w:val="left"/>
      <w:rPr>
        <w:color w:val="3370FF"/>
      </w:rPr>
    </w:lvl>
  </w:abstractNum>
  <w:abstractNum w:abstractNumId="28">
    <w:nsid w:val="9C7198AA"/>
    <w:multiLevelType w:val="singleLevel"/>
    <w:tmpl w:val="9C7198AA"/>
    <w:lvl w:ilvl="0" w:tentative="0">
      <w:start w:val="0"/>
      <w:numFmt w:val="bullet"/>
      <w:lvlText w:val="￮"/>
      <w:lvlJc w:val="left"/>
      <w:rPr>
        <w:color w:val="3370FF"/>
      </w:rPr>
    </w:lvl>
  </w:abstractNum>
  <w:abstractNum w:abstractNumId="29">
    <w:nsid w:val="9C8AC8EF"/>
    <w:multiLevelType w:val="singleLevel"/>
    <w:tmpl w:val="9C8AC8EF"/>
    <w:lvl w:ilvl="0" w:tentative="0">
      <w:start w:val="0"/>
      <w:numFmt w:val="bullet"/>
      <w:lvlText w:val="•"/>
      <w:lvlJc w:val="left"/>
      <w:rPr>
        <w:color w:val="3370FF"/>
      </w:rPr>
    </w:lvl>
  </w:abstractNum>
  <w:abstractNum w:abstractNumId="30">
    <w:nsid w:val="9C919DE1"/>
    <w:multiLevelType w:val="singleLevel"/>
    <w:tmpl w:val="9C919DE1"/>
    <w:lvl w:ilvl="0" w:tentative="0">
      <w:start w:val="0"/>
      <w:numFmt w:val="bullet"/>
      <w:lvlText w:val="￮"/>
      <w:lvlJc w:val="left"/>
      <w:rPr>
        <w:color w:val="3370FF"/>
      </w:rPr>
    </w:lvl>
  </w:abstractNum>
  <w:abstractNum w:abstractNumId="31">
    <w:nsid w:val="9CD0C84A"/>
    <w:multiLevelType w:val="singleLevel"/>
    <w:tmpl w:val="9CD0C84A"/>
    <w:lvl w:ilvl="0" w:tentative="0">
      <w:start w:val="0"/>
      <w:numFmt w:val="bullet"/>
      <w:lvlText w:val="￮"/>
      <w:lvlJc w:val="left"/>
      <w:rPr>
        <w:color w:val="3370FF"/>
      </w:rPr>
    </w:lvl>
  </w:abstractNum>
  <w:abstractNum w:abstractNumId="32">
    <w:nsid w:val="9D5D7490"/>
    <w:multiLevelType w:val="singleLevel"/>
    <w:tmpl w:val="9D5D7490"/>
    <w:lvl w:ilvl="0" w:tentative="0">
      <w:start w:val="0"/>
      <w:numFmt w:val="bullet"/>
      <w:lvlText w:val="•"/>
      <w:lvlJc w:val="left"/>
      <w:rPr>
        <w:color w:val="3370FF"/>
      </w:rPr>
    </w:lvl>
  </w:abstractNum>
  <w:abstractNum w:abstractNumId="33">
    <w:nsid w:val="9D7EB8E6"/>
    <w:multiLevelType w:val="singleLevel"/>
    <w:tmpl w:val="9D7EB8E6"/>
    <w:lvl w:ilvl="0" w:tentative="0">
      <w:start w:val="0"/>
      <w:numFmt w:val="bullet"/>
      <w:lvlText w:val="•"/>
      <w:lvlJc w:val="left"/>
      <w:rPr>
        <w:color w:val="3370FF"/>
      </w:rPr>
    </w:lvl>
  </w:abstractNum>
  <w:abstractNum w:abstractNumId="34">
    <w:nsid w:val="9D9F4F4D"/>
    <w:multiLevelType w:val="singleLevel"/>
    <w:tmpl w:val="9D9F4F4D"/>
    <w:lvl w:ilvl="0" w:tentative="0">
      <w:start w:val="2"/>
      <w:numFmt w:val="decimal"/>
      <w:lvlText w:val="%1."/>
      <w:lvlJc w:val="left"/>
      <w:rPr>
        <w:color w:val="3370FF"/>
      </w:rPr>
    </w:lvl>
  </w:abstractNum>
  <w:abstractNum w:abstractNumId="35">
    <w:nsid w:val="9DFC6F65"/>
    <w:multiLevelType w:val="singleLevel"/>
    <w:tmpl w:val="9DFC6F65"/>
    <w:lvl w:ilvl="0" w:tentative="0">
      <w:start w:val="0"/>
      <w:numFmt w:val="bullet"/>
      <w:lvlText w:val="•"/>
      <w:lvlJc w:val="left"/>
      <w:rPr>
        <w:color w:val="3370FF"/>
      </w:rPr>
    </w:lvl>
  </w:abstractNum>
  <w:abstractNum w:abstractNumId="36">
    <w:nsid w:val="9F81B9F9"/>
    <w:multiLevelType w:val="singleLevel"/>
    <w:tmpl w:val="9F81B9F9"/>
    <w:lvl w:ilvl="0" w:tentative="0">
      <w:start w:val="2"/>
      <w:numFmt w:val="lowerLetter"/>
      <w:lvlText w:val="%1."/>
      <w:lvlJc w:val="left"/>
      <w:rPr>
        <w:color w:val="3370FF"/>
      </w:rPr>
    </w:lvl>
  </w:abstractNum>
  <w:abstractNum w:abstractNumId="37">
    <w:nsid w:val="9F91FE98"/>
    <w:multiLevelType w:val="singleLevel"/>
    <w:tmpl w:val="9F91FE98"/>
    <w:lvl w:ilvl="0" w:tentative="0">
      <w:start w:val="0"/>
      <w:numFmt w:val="bullet"/>
      <w:lvlText w:val="￮"/>
      <w:lvlJc w:val="left"/>
      <w:rPr>
        <w:color w:val="3370FF"/>
      </w:rPr>
    </w:lvl>
  </w:abstractNum>
  <w:abstractNum w:abstractNumId="38">
    <w:nsid w:val="9F94E439"/>
    <w:multiLevelType w:val="singleLevel"/>
    <w:tmpl w:val="9F94E439"/>
    <w:lvl w:ilvl="0" w:tentative="0">
      <w:start w:val="0"/>
      <w:numFmt w:val="bullet"/>
      <w:lvlText w:val="•"/>
      <w:lvlJc w:val="left"/>
      <w:rPr>
        <w:color w:val="3370FF"/>
      </w:rPr>
    </w:lvl>
  </w:abstractNum>
  <w:abstractNum w:abstractNumId="39">
    <w:nsid w:val="A0C93552"/>
    <w:multiLevelType w:val="singleLevel"/>
    <w:tmpl w:val="A0C93552"/>
    <w:lvl w:ilvl="0" w:tentative="0">
      <w:start w:val="0"/>
      <w:numFmt w:val="bullet"/>
      <w:lvlText w:val="•"/>
      <w:lvlJc w:val="left"/>
      <w:rPr>
        <w:color w:val="3370FF"/>
      </w:rPr>
    </w:lvl>
  </w:abstractNum>
  <w:abstractNum w:abstractNumId="40">
    <w:nsid w:val="A0F05207"/>
    <w:multiLevelType w:val="singleLevel"/>
    <w:tmpl w:val="A0F05207"/>
    <w:lvl w:ilvl="0" w:tentative="0">
      <w:start w:val="2"/>
      <w:numFmt w:val="lowerLetter"/>
      <w:lvlText w:val="%1."/>
      <w:lvlJc w:val="left"/>
      <w:rPr>
        <w:color w:val="3370FF"/>
      </w:rPr>
    </w:lvl>
  </w:abstractNum>
  <w:abstractNum w:abstractNumId="41">
    <w:nsid w:val="A0F25EF7"/>
    <w:multiLevelType w:val="singleLevel"/>
    <w:tmpl w:val="A0F25EF7"/>
    <w:lvl w:ilvl="0" w:tentative="0">
      <w:start w:val="0"/>
      <w:numFmt w:val="bullet"/>
      <w:lvlText w:val="￮"/>
      <w:lvlJc w:val="left"/>
      <w:rPr>
        <w:color w:val="3370FF"/>
      </w:rPr>
    </w:lvl>
  </w:abstractNum>
  <w:abstractNum w:abstractNumId="42">
    <w:nsid w:val="A25F19CE"/>
    <w:multiLevelType w:val="singleLevel"/>
    <w:tmpl w:val="A25F19CE"/>
    <w:lvl w:ilvl="0" w:tentative="0">
      <w:start w:val="0"/>
      <w:numFmt w:val="bullet"/>
      <w:lvlText w:val="￮"/>
      <w:lvlJc w:val="left"/>
      <w:rPr>
        <w:color w:val="3370FF"/>
      </w:rPr>
    </w:lvl>
  </w:abstractNum>
  <w:abstractNum w:abstractNumId="43">
    <w:nsid w:val="A362769C"/>
    <w:multiLevelType w:val="singleLevel"/>
    <w:tmpl w:val="A362769C"/>
    <w:lvl w:ilvl="0" w:tentative="0">
      <w:start w:val="0"/>
      <w:numFmt w:val="bullet"/>
      <w:lvlText w:val="￮"/>
      <w:lvlJc w:val="left"/>
      <w:rPr>
        <w:color w:val="3370FF"/>
      </w:rPr>
    </w:lvl>
  </w:abstractNum>
  <w:abstractNum w:abstractNumId="44">
    <w:nsid w:val="A4433E0D"/>
    <w:multiLevelType w:val="singleLevel"/>
    <w:tmpl w:val="A4433E0D"/>
    <w:lvl w:ilvl="0" w:tentative="0">
      <w:start w:val="0"/>
      <w:numFmt w:val="bullet"/>
      <w:lvlText w:val="•"/>
      <w:lvlJc w:val="left"/>
      <w:rPr>
        <w:color w:val="3370FF"/>
      </w:rPr>
    </w:lvl>
  </w:abstractNum>
  <w:abstractNum w:abstractNumId="45">
    <w:nsid w:val="A5435042"/>
    <w:multiLevelType w:val="singleLevel"/>
    <w:tmpl w:val="A5435042"/>
    <w:lvl w:ilvl="0" w:tentative="0">
      <w:start w:val="1"/>
      <w:numFmt w:val="lowerRoman"/>
      <w:lvlText w:val="%1."/>
      <w:lvlJc w:val="left"/>
      <w:rPr>
        <w:color w:val="3370FF"/>
      </w:rPr>
    </w:lvl>
  </w:abstractNum>
  <w:abstractNum w:abstractNumId="46">
    <w:nsid w:val="A97D620A"/>
    <w:multiLevelType w:val="singleLevel"/>
    <w:tmpl w:val="A97D620A"/>
    <w:lvl w:ilvl="0" w:tentative="0">
      <w:start w:val="0"/>
      <w:numFmt w:val="bullet"/>
      <w:lvlText w:val="•"/>
      <w:lvlJc w:val="left"/>
      <w:rPr>
        <w:color w:val="3370FF"/>
      </w:rPr>
    </w:lvl>
  </w:abstractNum>
  <w:abstractNum w:abstractNumId="47">
    <w:nsid w:val="A9AC3AA7"/>
    <w:multiLevelType w:val="singleLevel"/>
    <w:tmpl w:val="A9AC3AA7"/>
    <w:lvl w:ilvl="0" w:tentative="0">
      <w:start w:val="0"/>
      <w:numFmt w:val="bullet"/>
      <w:lvlText w:val="￮"/>
      <w:lvlJc w:val="left"/>
      <w:rPr>
        <w:color w:val="3370FF"/>
      </w:rPr>
    </w:lvl>
  </w:abstractNum>
  <w:abstractNum w:abstractNumId="48">
    <w:nsid w:val="AAF3F3FA"/>
    <w:multiLevelType w:val="singleLevel"/>
    <w:tmpl w:val="AAF3F3FA"/>
    <w:lvl w:ilvl="0" w:tentative="0">
      <w:start w:val="1"/>
      <w:numFmt w:val="lowerLetter"/>
      <w:lvlText w:val="%1."/>
      <w:lvlJc w:val="left"/>
      <w:rPr>
        <w:color w:val="3370FF"/>
      </w:rPr>
    </w:lvl>
  </w:abstractNum>
  <w:abstractNum w:abstractNumId="49">
    <w:nsid w:val="AC38AFEB"/>
    <w:multiLevelType w:val="singleLevel"/>
    <w:tmpl w:val="AC38AFEB"/>
    <w:lvl w:ilvl="0" w:tentative="0">
      <w:start w:val="0"/>
      <w:numFmt w:val="bullet"/>
      <w:lvlText w:val="￮"/>
      <w:lvlJc w:val="left"/>
      <w:rPr>
        <w:color w:val="3370FF"/>
      </w:rPr>
    </w:lvl>
  </w:abstractNum>
  <w:abstractNum w:abstractNumId="50">
    <w:nsid w:val="AD37AD84"/>
    <w:multiLevelType w:val="singleLevel"/>
    <w:tmpl w:val="AD37AD84"/>
    <w:lvl w:ilvl="0" w:tentative="0">
      <w:start w:val="3"/>
      <w:numFmt w:val="decimal"/>
      <w:lvlText w:val="%1."/>
      <w:lvlJc w:val="left"/>
      <w:rPr>
        <w:color w:val="3370FF"/>
      </w:rPr>
    </w:lvl>
  </w:abstractNum>
  <w:abstractNum w:abstractNumId="51">
    <w:nsid w:val="AF139D7D"/>
    <w:multiLevelType w:val="singleLevel"/>
    <w:tmpl w:val="AF139D7D"/>
    <w:lvl w:ilvl="0" w:tentative="0">
      <w:start w:val="0"/>
      <w:numFmt w:val="bullet"/>
      <w:lvlText w:val="￮"/>
      <w:lvlJc w:val="left"/>
      <w:rPr>
        <w:color w:val="3370FF"/>
      </w:rPr>
    </w:lvl>
  </w:abstractNum>
  <w:abstractNum w:abstractNumId="52">
    <w:nsid w:val="B0082E4F"/>
    <w:multiLevelType w:val="singleLevel"/>
    <w:tmpl w:val="B0082E4F"/>
    <w:lvl w:ilvl="0" w:tentative="0">
      <w:start w:val="4"/>
      <w:numFmt w:val="lowerLetter"/>
      <w:lvlText w:val="%1."/>
      <w:lvlJc w:val="left"/>
      <w:rPr>
        <w:color w:val="3370FF"/>
      </w:rPr>
    </w:lvl>
  </w:abstractNum>
  <w:abstractNum w:abstractNumId="53">
    <w:nsid w:val="B02A9460"/>
    <w:multiLevelType w:val="singleLevel"/>
    <w:tmpl w:val="B02A9460"/>
    <w:lvl w:ilvl="0" w:tentative="0">
      <w:start w:val="0"/>
      <w:numFmt w:val="bullet"/>
      <w:lvlText w:val="•"/>
      <w:lvlJc w:val="left"/>
      <w:rPr>
        <w:color w:val="3370FF"/>
      </w:rPr>
    </w:lvl>
  </w:abstractNum>
  <w:abstractNum w:abstractNumId="54">
    <w:nsid w:val="B08374AC"/>
    <w:multiLevelType w:val="singleLevel"/>
    <w:tmpl w:val="B08374AC"/>
    <w:lvl w:ilvl="0" w:tentative="0">
      <w:start w:val="0"/>
      <w:numFmt w:val="bullet"/>
      <w:lvlText w:val="▪"/>
      <w:lvlJc w:val="left"/>
      <w:rPr>
        <w:color w:val="3370FF"/>
        <w:sz w:val="11"/>
      </w:rPr>
    </w:lvl>
  </w:abstractNum>
  <w:abstractNum w:abstractNumId="55">
    <w:nsid w:val="B0ED9BEA"/>
    <w:multiLevelType w:val="singleLevel"/>
    <w:tmpl w:val="B0ED9BEA"/>
    <w:lvl w:ilvl="0" w:tentative="0">
      <w:start w:val="0"/>
      <w:numFmt w:val="bullet"/>
      <w:lvlText w:val="▪"/>
      <w:lvlJc w:val="left"/>
      <w:rPr>
        <w:color w:val="3370FF"/>
        <w:sz w:val="11"/>
      </w:rPr>
    </w:lvl>
  </w:abstractNum>
  <w:abstractNum w:abstractNumId="56">
    <w:nsid w:val="B0F1ACD9"/>
    <w:multiLevelType w:val="singleLevel"/>
    <w:tmpl w:val="B0F1ACD9"/>
    <w:lvl w:ilvl="0" w:tentative="0">
      <w:start w:val="2"/>
      <w:numFmt w:val="lowerRoman"/>
      <w:lvlText w:val="%1."/>
      <w:lvlJc w:val="left"/>
      <w:rPr>
        <w:color w:val="3370FF"/>
      </w:rPr>
    </w:lvl>
  </w:abstractNum>
  <w:abstractNum w:abstractNumId="57">
    <w:nsid w:val="B15ABE86"/>
    <w:multiLevelType w:val="singleLevel"/>
    <w:tmpl w:val="B15ABE86"/>
    <w:lvl w:ilvl="0" w:tentative="0">
      <w:start w:val="0"/>
      <w:numFmt w:val="bullet"/>
      <w:lvlText w:val="￮"/>
      <w:lvlJc w:val="left"/>
      <w:rPr>
        <w:color w:val="3370FF"/>
      </w:rPr>
    </w:lvl>
  </w:abstractNum>
  <w:abstractNum w:abstractNumId="58">
    <w:nsid w:val="B1CC6FF1"/>
    <w:multiLevelType w:val="singleLevel"/>
    <w:tmpl w:val="B1CC6FF1"/>
    <w:lvl w:ilvl="0" w:tentative="0">
      <w:start w:val="3"/>
      <w:numFmt w:val="lowerRoman"/>
      <w:lvlText w:val="%1."/>
      <w:lvlJc w:val="left"/>
      <w:rPr>
        <w:color w:val="3370FF"/>
      </w:rPr>
    </w:lvl>
  </w:abstractNum>
  <w:abstractNum w:abstractNumId="59">
    <w:nsid w:val="B23A94A9"/>
    <w:multiLevelType w:val="singleLevel"/>
    <w:tmpl w:val="B23A94A9"/>
    <w:lvl w:ilvl="0" w:tentative="0">
      <w:start w:val="0"/>
      <w:numFmt w:val="bullet"/>
      <w:lvlText w:val="•"/>
      <w:lvlJc w:val="left"/>
      <w:rPr>
        <w:color w:val="3370FF"/>
      </w:rPr>
    </w:lvl>
  </w:abstractNum>
  <w:abstractNum w:abstractNumId="60">
    <w:nsid w:val="B4E02BC3"/>
    <w:multiLevelType w:val="singleLevel"/>
    <w:tmpl w:val="B4E02BC3"/>
    <w:lvl w:ilvl="0" w:tentative="0">
      <w:start w:val="0"/>
      <w:numFmt w:val="bullet"/>
      <w:lvlText w:val="▪"/>
      <w:lvlJc w:val="left"/>
      <w:rPr>
        <w:color w:val="3370FF"/>
        <w:sz w:val="11"/>
      </w:rPr>
    </w:lvl>
  </w:abstractNum>
  <w:abstractNum w:abstractNumId="61">
    <w:nsid w:val="B53F3350"/>
    <w:multiLevelType w:val="singleLevel"/>
    <w:tmpl w:val="B53F3350"/>
    <w:lvl w:ilvl="0" w:tentative="0">
      <w:start w:val="0"/>
      <w:numFmt w:val="bullet"/>
      <w:lvlText w:val="•"/>
      <w:lvlJc w:val="left"/>
      <w:rPr>
        <w:color w:val="3370FF"/>
      </w:rPr>
    </w:lvl>
  </w:abstractNum>
  <w:abstractNum w:abstractNumId="62">
    <w:nsid w:val="B5601969"/>
    <w:multiLevelType w:val="singleLevel"/>
    <w:tmpl w:val="B5601969"/>
    <w:lvl w:ilvl="0" w:tentative="0">
      <w:start w:val="0"/>
      <w:numFmt w:val="bullet"/>
      <w:lvlText w:val="•"/>
      <w:lvlJc w:val="left"/>
      <w:rPr>
        <w:color w:val="3370FF"/>
      </w:rPr>
    </w:lvl>
  </w:abstractNum>
  <w:abstractNum w:abstractNumId="63">
    <w:nsid w:val="B5CF74F5"/>
    <w:multiLevelType w:val="singleLevel"/>
    <w:tmpl w:val="B5CF74F5"/>
    <w:lvl w:ilvl="0" w:tentative="0">
      <w:start w:val="0"/>
      <w:numFmt w:val="bullet"/>
      <w:lvlText w:val="￮"/>
      <w:lvlJc w:val="left"/>
      <w:rPr>
        <w:color w:val="3370FF"/>
      </w:rPr>
    </w:lvl>
  </w:abstractNum>
  <w:abstractNum w:abstractNumId="64">
    <w:nsid w:val="B5E306ED"/>
    <w:multiLevelType w:val="singleLevel"/>
    <w:tmpl w:val="B5E306ED"/>
    <w:lvl w:ilvl="0" w:tentative="0">
      <w:start w:val="1"/>
      <w:numFmt w:val="decimal"/>
      <w:lvlText w:val="%1."/>
      <w:lvlJc w:val="left"/>
      <w:rPr>
        <w:color w:val="3370FF"/>
      </w:rPr>
    </w:lvl>
  </w:abstractNum>
  <w:abstractNum w:abstractNumId="65">
    <w:nsid w:val="B62DFF5B"/>
    <w:multiLevelType w:val="singleLevel"/>
    <w:tmpl w:val="B62DFF5B"/>
    <w:lvl w:ilvl="0" w:tentative="0">
      <w:start w:val="0"/>
      <w:numFmt w:val="bullet"/>
      <w:lvlText w:val="•"/>
      <w:lvlJc w:val="left"/>
      <w:rPr>
        <w:color w:val="3370FF"/>
      </w:rPr>
    </w:lvl>
  </w:abstractNum>
  <w:abstractNum w:abstractNumId="66">
    <w:nsid w:val="B88D21A8"/>
    <w:multiLevelType w:val="singleLevel"/>
    <w:tmpl w:val="B88D21A8"/>
    <w:lvl w:ilvl="0" w:tentative="0">
      <w:start w:val="0"/>
      <w:numFmt w:val="bullet"/>
      <w:lvlText w:val="•"/>
      <w:lvlJc w:val="left"/>
      <w:rPr>
        <w:color w:val="3370FF"/>
      </w:rPr>
    </w:lvl>
  </w:abstractNum>
  <w:abstractNum w:abstractNumId="67">
    <w:nsid w:val="B8CEF35B"/>
    <w:multiLevelType w:val="singleLevel"/>
    <w:tmpl w:val="B8CEF35B"/>
    <w:lvl w:ilvl="0" w:tentative="0">
      <w:start w:val="11"/>
      <w:numFmt w:val="lowerLetter"/>
      <w:lvlText w:val="%1."/>
      <w:lvlJc w:val="left"/>
      <w:rPr>
        <w:color w:val="3370FF"/>
      </w:rPr>
    </w:lvl>
  </w:abstractNum>
  <w:abstractNum w:abstractNumId="68">
    <w:nsid w:val="B99465BD"/>
    <w:multiLevelType w:val="singleLevel"/>
    <w:tmpl w:val="B99465BD"/>
    <w:lvl w:ilvl="0" w:tentative="0">
      <w:start w:val="0"/>
      <w:numFmt w:val="bullet"/>
      <w:lvlText w:val="￮"/>
      <w:lvlJc w:val="left"/>
      <w:rPr>
        <w:color w:val="3370FF"/>
      </w:rPr>
    </w:lvl>
  </w:abstractNum>
  <w:abstractNum w:abstractNumId="69">
    <w:nsid w:val="BA550FDB"/>
    <w:multiLevelType w:val="singleLevel"/>
    <w:tmpl w:val="BA550FDB"/>
    <w:lvl w:ilvl="0" w:tentative="0">
      <w:start w:val="0"/>
      <w:numFmt w:val="bullet"/>
      <w:lvlText w:val="￮"/>
      <w:lvlJc w:val="left"/>
      <w:rPr>
        <w:color w:val="3370FF"/>
      </w:rPr>
    </w:lvl>
  </w:abstractNum>
  <w:abstractNum w:abstractNumId="70">
    <w:nsid w:val="BB64CFA9"/>
    <w:multiLevelType w:val="singleLevel"/>
    <w:tmpl w:val="BB64CFA9"/>
    <w:lvl w:ilvl="0" w:tentative="0">
      <w:start w:val="9"/>
      <w:numFmt w:val="lowerLetter"/>
      <w:lvlText w:val="%1."/>
      <w:lvlJc w:val="left"/>
      <w:rPr>
        <w:color w:val="3370FF"/>
      </w:rPr>
    </w:lvl>
  </w:abstractNum>
  <w:abstractNum w:abstractNumId="71">
    <w:nsid w:val="BC837A95"/>
    <w:multiLevelType w:val="singleLevel"/>
    <w:tmpl w:val="BC837A95"/>
    <w:lvl w:ilvl="0" w:tentative="0">
      <w:start w:val="0"/>
      <w:numFmt w:val="bullet"/>
      <w:lvlText w:val="￮"/>
      <w:lvlJc w:val="left"/>
      <w:rPr>
        <w:color w:val="3370FF"/>
      </w:rPr>
    </w:lvl>
  </w:abstractNum>
  <w:abstractNum w:abstractNumId="72">
    <w:nsid w:val="BCECA0B4"/>
    <w:multiLevelType w:val="singleLevel"/>
    <w:tmpl w:val="BCECA0B4"/>
    <w:lvl w:ilvl="0" w:tentative="0">
      <w:start w:val="3"/>
      <w:numFmt w:val="lowerLetter"/>
      <w:lvlText w:val="%1."/>
      <w:lvlJc w:val="left"/>
      <w:rPr>
        <w:color w:val="3370FF"/>
      </w:rPr>
    </w:lvl>
  </w:abstractNum>
  <w:abstractNum w:abstractNumId="73">
    <w:nsid w:val="BDA1395C"/>
    <w:multiLevelType w:val="singleLevel"/>
    <w:tmpl w:val="BDA1395C"/>
    <w:lvl w:ilvl="0" w:tentative="0">
      <w:start w:val="0"/>
      <w:numFmt w:val="bullet"/>
      <w:lvlText w:val="▪"/>
      <w:lvlJc w:val="left"/>
      <w:rPr>
        <w:color w:val="3370FF"/>
        <w:sz w:val="11"/>
      </w:rPr>
    </w:lvl>
  </w:abstractNum>
  <w:abstractNum w:abstractNumId="74">
    <w:nsid w:val="BE8A4F4C"/>
    <w:multiLevelType w:val="singleLevel"/>
    <w:tmpl w:val="BE8A4F4C"/>
    <w:lvl w:ilvl="0" w:tentative="0">
      <w:start w:val="0"/>
      <w:numFmt w:val="bullet"/>
      <w:lvlText w:val="▪"/>
      <w:lvlJc w:val="left"/>
      <w:rPr>
        <w:color w:val="3370FF"/>
        <w:sz w:val="11"/>
      </w:rPr>
    </w:lvl>
  </w:abstractNum>
  <w:abstractNum w:abstractNumId="75">
    <w:nsid w:val="BE923771"/>
    <w:multiLevelType w:val="singleLevel"/>
    <w:tmpl w:val="BE923771"/>
    <w:lvl w:ilvl="0" w:tentative="0">
      <w:start w:val="5"/>
      <w:numFmt w:val="lowerRoman"/>
      <w:lvlText w:val="%1."/>
      <w:lvlJc w:val="left"/>
      <w:rPr>
        <w:color w:val="3370FF"/>
      </w:rPr>
    </w:lvl>
  </w:abstractNum>
  <w:abstractNum w:abstractNumId="76">
    <w:nsid w:val="BEDBFA51"/>
    <w:multiLevelType w:val="singleLevel"/>
    <w:tmpl w:val="BEDBFA51"/>
    <w:lvl w:ilvl="0" w:tentative="0">
      <w:start w:val="0"/>
      <w:numFmt w:val="bullet"/>
      <w:lvlText w:val="•"/>
      <w:lvlJc w:val="left"/>
      <w:rPr>
        <w:color w:val="3370FF"/>
      </w:rPr>
    </w:lvl>
  </w:abstractNum>
  <w:abstractNum w:abstractNumId="77">
    <w:nsid w:val="BF205925"/>
    <w:multiLevelType w:val="singleLevel"/>
    <w:tmpl w:val="BF205925"/>
    <w:lvl w:ilvl="0" w:tentative="0">
      <w:start w:val="4"/>
      <w:numFmt w:val="decimal"/>
      <w:lvlText w:val="%1."/>
      <w:lvlJc w:val="left"/>
      <w:rPr>
        <w:color w:val="3370FF"/>
      </w:rPr>
    </w:lvl>
  </w:abstractNum>
  <w:abstractNum w:abstractNumId="78">
    <w:nsid w:val="BF50FE6B"/>
    <w:multiLevelType w:val="singleLevel"/>
    <w:tmpl w:val="BF50FE6B"/>
    <w:lvl w:ilvl="0" w:tentative="0">
      <w:start w:val="0"/>
      <w:numFmt w:val="bullet"/>
      <w:lvlText w:val="•"/>
      <w:lvlJc w:val="left"/>
      <w:rPr>
        <w:color w:val="3370FF"/>
      </w:rPr>
    </w:lvl>
  </w:abstractNum>
  <w:abstractNum w:abstractNumId="79">
    <w:nsid w:val="C0283A65"/>
    <w:multiLevelType w:val="singleLevel"/>
    <w:tmpl w:val="C0283A65"/>
    <w:lvl w:ilvl="0" w:tentative="0">
      <w:start w:val="0"/>
      <w:numFmt w:val="bullet"/>
      <w:lvlText w:val="•"/>
      <w:lvlJc w:val="left"/>
      <w:rPr>
        <w:color w:val="3370FF"/>
      </w:rPr>
    </w:lvl>
  </w:abstractNum>
  <w:abstractNum w:abstractNumId="80">
    <w:nsid w:val="C0915F4F"/>
    <w:multiLevelType w:val="singleLevel"/>
    <w:tmpl w:val="C0915F4F"/>
    <w:lvl w:ilvl="0" w:tentative="0">
      <w:start w:val="0"/>
      <w:numFmt w:val="bullet"/>
      <w:lvlText w:val="￮"/>
      <w:lvlJc w:val="left"/>
      <w:rPr>
        <w:color w:val="3370FF"/>
      </w:rPr>
    </w:lvl>
  </w:abstractNum>
  <w:abstractNum w:abstractNumId="81">
    <w:nsid w:val="C17C4D43"/>
    <w:multiLevelType w:val="singleLevel"/>
    <w:tmpl w:val="C17C4D43"/>
    <w:lvl w:ilvl="0" w:tentative="0">
      <w:start w:val="0"/>
      <w:numFmt w:val="bullet"/>
      <w:lvlText w:val="•"/>
      <w:lvlJc w:val="left"/>
      <w:rPr>
        <w:color w:val="3370FF"/>
      </w:rPr>
    </w:lvl>
  </w:abstractNum>
  <w:abstractNum w:abstractNumId="82">
    <w:nsid w:val="C4E0D24A"/>
    <w:multiLevelType w:val="singleLevel"/>
    <w:tmpl w:val="C4E0D24A"/>
    <w:lvl w:ilvl="0" w:tentative="0">
      <w:start w:val="2"/>
      <w:numFmt w:val="lowerLetter"/>
      <w:lvlText w:val="%1."/>
      <w:lvlJc w:val="left"/>
      <w:rPr>
        <w:color w:val="3370FF"/>
      </w:rPr>
    </w:lvl>
  </w:abstractNum>
  <w:abstractNum w:abstractNumId="83">
    <w:nsid w:val="C4EA4DBF"/>
    <w:multiLevelType w:val="singleLevel"/>
    <w:tmpl w:val="C4EA4DBF"/>
    <w:lvl w:ilvl="0" w:tentative="0">
      <w:start w:val="0"/>
      <w:numFmt w:val="bullet"/>
      <w:lvlText w:val="￮"/>
      <w:lvlJc w:val="left"/>
      <w:rPr>
        <w:color w:val="3370FF"/>
      </w:rPr>
    </w:lvl>
  </w:abstractNum>
  <w:abstractNum w:abstractNumId="84">
    <w:nsid w:val="C560BE57"/>
    <w:multiLevelType w:val="singleLevel"/>
    <w:tmpl w:val="C560BE57"/>
    <w:lvl w:ilvl="0" w:tentative="0">
      <w:start w:val="2"/>
      <w:numFmt w:val="decimal"/>
      <w:lvlText w:val="%1."/>
      <w:lvlJc w:val="left"/>
      <w:rPr>
        <w:color w:val="3370FF"/>
      </w:rPr>
    </w:lvl>
  </w:abstractNum>
  <w:abstractNum w:abstractNumId="85">
    <w:nsid w:val="C83AAF60"/>
    <w:multiLevelType w:val="singleLevel"/>
    <w:tmpl w:val="C83AAF60"/>
    <w:lvl w:ilvl="0" w:tentative="0">
      <w:start w:val="0"/>
      <w:numFmt w:val="bullet"/>
      <w:lvlText w:val="•"/>
      <w:lvlJc w:val="left"/>
      <w:rPr>
        <w:color w:val="3370FF"/>
      </w:rPr>
    </w:lvl>
  </w:abstractNum>
  <w:abstractNum w:abstractNumId="86">
    <w:nsid w:val="C8879AEF"/>
    <w:multiLevelType w:val="singleLevel"/>
    <w:tmpl w:val="C8879AEF"/>
    <w:lvl w:ilvl="0" w:tentative="0">
      <w:start w:val="0"/>
      <w:numFmt w:val="bullet"/>
      <w:lvlText w:val="•"/>
      <w:lvlJc w:val="left"/>
      <w:rPr>
        <w:color w:val="3370FF"/>
      </w:rPr>
    </w:lvl>
  </w:abstractNum>
  <w:abstractNum w:abstractNumId="87">
    <w:nsid w:val="C90D1B09"/>
    <w:multiLevelType w:val="singleLevel"/>
    <w:tmpl w:val="C90D1B09"/>
    <w:lvl w:ilvl="0" w:tentative="0">
      <w:start w:val="1"/>
      <w:numFmt w:val="lowerLetter"/>
      <w:lvlText w:val="%1."/>
      <w:lvlJc w:val="left"/>
      <w:rPr>
        <w:color w:val="3370FF"/>
      </w:rPr>
    </w:lvl>
  </w:abstractNum>
  <w:abstractNum w:abstractNumId="88">
    <w:nsid w:val="C9412743"/>
    <w:multiLevelType w:val="singleLevel"/>
    <w:tmpl w:val="C9412743"/>
    <w:lvl w:ilvl="0" w:tentative="0">
      <w:start w:val="3"/>
      <w:numFmt w:val="lowerRoman"/>
      <w:lvlText w:val="%1."/>
      <w:lvlJc w:val="left"/>
      <w:rPr>
        <w:color w:val="3370FF"/>
      </w:rPr>
    </w:lvl>
  </w:abstractNum>
  <w:abstractNum w:abstractNumId="89">
    <w:nsid w:val="C9C05784"/>
    <w:multiLevelType w:val="singleLevel"/>
    <w:tmpl w:val="C9C05784"/>
    <w:lvl w:ilvl="0" w:tentative="0">
      <w:start w:val="0"/>
      <w:numFmt w:val="bullet"/>
      <w:lvlText w:val="￮"/>
      <w:lvlJc w:val="left"/>
      <w:rPr>
        <w:color w:val="3370FF"/>
      </w:rPr>
    </w:lvl>
  </w:abstractNum>
  <w:abstractNum w:abstractNumId="90">
    <w:nsid w:val="CB0CECA5"/>
    <w:multiLevelType w:val="singleLevel"/>
    <w:tmpl w:val="CB0CECA5"/>
    <w:lvl w:ilvl="0" w:tentative="0">
      <w:start w:val="0"/>
      <w:numFmt w:val="bullet"/>
      <w:lvlText w:val="￮"/>
      <w:lvlJc w:val="left"/>
      <w:rPr>
        <w:color w:val="3370FF"/>
      </w:rPr>
    </w:lvl>
  </w:abstractNum>
  <w:abstractNum w:abstractNumId="91">
    <w:nsid w:val="CB94649F"/>
    <w:multiLevelType w:val="singleLevel"/>
    <w:tmpl w:val="CB94649F"/>
    <w:lvl w:ilvl="0" w:tentative="0">
      <w:start w:val="0"/>
      <w:numFmt w:val="bullet"/>
      <w:lvlText w:val="▪"/>
      <w:lvlJc w:val="left"/>
      <w:rPr>
        <w:color w:val="3370FF"/>
        <w:sz w:val="11"/>
      </w:rPr>
    </w:lvl>
  </w:abstractNum>
  <w:abstractNum w:abstractNumId="92">
    <w:nsid w:val="CD699D1D"/>
    <w:multiLevelType w:val="singleLevel"/>
    <w:tmpl w:val="CD699D1D"/>
    <w:lvl w:ilvl="0" w:tentative="0">
      <w:start w:val="0"/>
      <w:numFmt w:val="bullet"/>
      <w:lvlText w:val="•"/>
      <w:lvlJc w:val="left"/>
      <w:rPr>
        <w:color w:val="3370FF"/>
      </w:rPr>
    </w:lvl>
  </w:abstractNum>
  <w:abstractNum w:abstractNumId="93">
    <w:nsid w:val="CF092B84"/>
    <w:multiLevelType w:val="singleLevel"/>
    <w:tmpl w:val="CF092B84"/>
    <w:lvl w:ilvl="0" w:tentative="0">
      <w:start w:val="2"/>
      <w:numFmt w:val="decimal"/>
      <w:lvlText w:val="%1."/>
      <w:lvlJc w:val="left"/>
      <w:rPr>
        <w:color w:val="3370FF"/>
      </w:rPr>
    </w:lvl>
  </w:abstractNum>
  <w:abstractNum w:abstractNumId="94">
    <w:nsid w:val="D1EB1714"/>
    <w:multiLevelType w:val="singleLevel"/>
    <w:tmpl w:val="D1EB1714"/>
    <w:lvl w:ilvl="0" w:tentative="0">
      <w:start w:val="0"/>
      <w:numFmt w:val="bullet"/>
      <w:lvlText w:val="•"/>
      <w:lvlJc w:val="left"/>
      <w:rPr>
        <w:color w:val="3370FF"/>
      </w:rPr>
    </w:lvl>
  </w:abstractNum>
  <w:abstractNum w:abstractNumId="95">
    <w:nsid w:val="D2B2DAFD"/>
    <w:multiLevelType w:val="singleLevel"/>
    <w:tmpl w:val="D2B2DAFD"/>
    <w:lvl w:ilvl="0" w:tentative="0">
      <w:start w:val="0"/>
      <w:numFmt w:val="bullet"/>
      <w:lvlText w:val="￮"/>
      <w:lvlJc w:val="left"/>
      <w:rPr>
        <w:color w:val="3370FF"/>
      </w:rPr>
    </w:lvl>
  </w:abstractNum>
  <w:abstractNum w:abstractNumId="96">
    <w:nsid w:val="D42187FE"/>
    <w:multiLevelType w:val="singleLevel"/>
    <w:tmpl w:val="D42187FE"/>
    <w:lvl w:ilvl="0" w:tentative="0">
      <w:start w:val="4"/>
      <w:numFmt w:val="decimal"/>
      <w:lvlText w:val="%1."/>
      <w:lvlJc w:val="left"/>
      <w:rPr>
        <w:color w:val="3370FF"/>
      </w:rPr>
    </w:lvl>
  </w:abstractNum>
  <w:abstractNum w:abstractNumId="97">
    <w:nsid w:val="D5F12F34"/>
    <w:multiLevelType w:val="singleLevel"/>
    <w:tmpl w:val="D5F12F34"/>
    <w:lvl w:ilvl="0" w:tentative="0">
      <w:start w:val="0"/>
      <w:numFmt w:val="bullet"/>
      <w:lvlText w:val="￮"/>
      <w:lvlJc w:val="left"/>
      <w:rPr>
        <w:color w:val="3370FF"/>
      </w:rPr>
    </w:lvl>
  </w:abstractNum>
  <w:abstractNum w:abstractNumId="98">
    <w:nsid w:val="D7936317"/>
    <w:multiLevelType w:val="singleLevel"/>
    <w:tmpl w:val="D7936317"/>
    <w:lvl w:ilvl="0" w:tentative="0">
      <w:start w:val="0"/>
      <w:numFmt w:val="bullet"/>
      <w:lvlText w:val="￮"/>
      <w:lvlJc w:val="left"/>
      <w:rPr>
        <w:color w:val="3370FF"/>
      </w:rPr>
    </w:lvl>
  </w:abstractNum>
  <w:abstractNum w:abstractNumId="99">
    <w:nsid w:val="D7D140E4"/>
    <w:multiLevelType w:val="singleLevel"/>
    <w:tmpl w:val="D7D140E4"/>
    <w:lvl w:ilvl="0" w:tentative="0">
      <w:start w:val="5"/>
      <w:numFmt w:val="lowerLetter"/>
      <w:lvlText w:val="%1."/>
      <w:lvlJc w:val="left"/>
      <w:rPr>
        <w:color w:val="3370FF"/>
      </w:rPr>
    </w:lvl>
  </w:abstractNum>
  <w:abstractNum w:abstractNumId="100">
    <w:nsid w:val="D7F9FE59"/>
    <w:multiLevelType w:val="singleLevel"/>
    <w:tmpl w:val="D7F9FE59"/>
    <w:lvl w:ilvl="0" w:tentative="0">
      <w:start w:val="0"/>
      <w:numFmt w:val="bullet"/>
      <w:lvlText w:val="•"/>
      <w:lvlJc w:val="left"/>
      <w:rPr>
        <w:color w:val="3370FF"/>
      </w:rPr>
    </w:lvl>
  </w:abstractNum>
  <w:abstractNum w:abstractNumId="101">
    <w:nsid w:val="DAD3A854"/>
    <w:multiLevelType w:val="singleLevel"/>
    <w:tmpl w:val="DAD3A854"/>
    <w:lvl w:ilvl="0" w:tentative="0">
      <w:start w:val="2"/>
      <w:numFmt w:val="lowerLetter"/>
      <w:lvlText w:val="%1."/>
      <w:lvlJc w:val="left"/>
      <w:rPr>
        <w:color w:val="3370FF"/>
      </w:rPr>
    </w:lvl>
  </w:abstractNum>
  <w:abstractNum w:abstractNumId="102">
    <w:nsid w:val="DAE62134"/>
    <w:multiLevelType w:val="singleLevel"/>
    <w:tmpl w:val="DAE62134"/>
    <w:lvl w:ilvl="0" w:tentative="0">
      <w:start w:val="0"/>
      <w:numFmt w:val="bullet"/>
      <w:lvlText w:val="￮"/>
      <w:lvlJc w:val="left"/>
      <w:rPr>
        <w:color w:val="3370FF"/>
      </w:rPr>
    </w:lvl>
  </w:abstractNum>
  <w:abstractNum w:abstractNumId="103">
    <w:nsid w:val="DAF63FD3"/>
    <w:multiLevelType w:val="singleLevel"/>
    <w:tmpl w:val="DAF63FD3"/>
    <w:lvl w:ilvl="0" w:tentative="0">
      <w:start w:val="0"/>
      <w:numFmt w:val="bullet"/>
      <w:lvlText w:val="￮"/>
      <w:lvlJc w:val="left"/>
      <w:rPr>
        <w:color w:val="3370FF"/>
      </w:rPr>
    </w:lvl>
  </w:abstractNum>
  <w:abstractNum w:abstractNumId="104">
    <w:nsid w:val="DCBA6B53"/>
    <w:multiLevelType w:val="singleLevel"/>
    <w:tmpl w:val="DCBA6B53"/>
    <w:lvl w:ilvl="0" w:tentative="0">
      <w:start w:val="0"/>
      <w:numFmt w:val="bullet"/>
      <w:lvlText w:val="•"/>
      <w:lvlJc w:val="left"/>
      <w:rPr>
        <w:color w:val="3370FF"/>
      </w:rPr>
    </w:lvl>
  </w:abstractNum>
  <w:abstractNum w:abstractNumId="105">
    <w:nsid w:val="DD02F921"/>
    <w:multiLevelType w:val="singleLevel"/>
    <w:tmpl w:val="DD02F921"/>
    <w:lvl w:ilvl="0" w:tentative="0">
      <w:start w:val="2"/>
      <w:numFmt w:val="decimal"/>
      <w:lvlText w:val="%1."/>
      <w:lvlJc w:val="left"/>
      <w:rPr>
        <w:color w:val="3370FF"/>
      </w:rPr>
    </w:lvl>
  </w:abstractNum>
  <w:abstractNum w:abstractNumId="106">
    <w:nsid w:val="DD3DB379"/>
    <w:multiLevelType w:val="singleLevel"/>
    <w:tmpl w:val="DD3DB379"/>
    <w:lvl w:ilvl="0" w:tentative="0">
      <w:start w:val="3"/>
      <w:numFmt w:val="decimal"/>
      <w:lvlText w:val="%1."/>
      <w:lvlJc w:val="left"/>
      <w:rPr>
        <w:color w:val="3370FF"/>
      </w:rPr>
    </w:lvl>
  </w:abstractNum>
  <w:abstractNum w:abstractNumId="107">
    <w:nsid w:val="DD474A30"/>
    <w:multiLevelType w:val="singleLevel"/>
    <w:tmpl w:val="DD474A30"/>
    <w:lvl w:ilvl="0" w:tentative="0">
      <w:start w:val="0"/>
      <w:numFmt w:val="bullet"/>
      <w:lvlText w:val="￮"/>
      <w:lvlJc w:val="left"/>
      <w:rPr>
        <w:color w:val="3370FF"/>
      </w:rPr>
    </w:lvl>
  </w:abstractNum>
  <w:abstractNum w:abstractNumId="108">
    <w:nsid w:val="E0294EC7"/>
    <w:multiLevelType w:val="singleLevel"/>
    <w:tmpl w:val="E0294EC7"/>
    <w:lvl w:ilvl="0" w:tentative="0">
      <w:start w:val="0"/>
      <w:numFmt w:val="bullet"/>
      <w:lvlText w:val="•"/>
      <w:lvlJc w:val="left"/>
      <w:rPr>
        <w:color w:val="3370FF"/>
      </w:rPr>
    </w:lvl>
  </w:abstractNum>
  <w:abstractNum w:abstractNumId="109">
    <w:nsid w:val="E093A4B0"/>
    <w:multiLevelType w:val="singleLevel"/>
    <w:tmpl w:val="E093A4B0"/>
    <w:lvl w:ilvl="0" w:tentative="0">
      <w:start w:val="6"/>
      <w:numFmt w:val="lowerLetter"/>
      <w:lvlText w:val="%1."/>
      <w:lvlJc w:val="left"/>
      <w:rPr>
        <w:color w:val="3370FF"/>
      </w:rPr>
    </w:lvl>
  </w:abstractNum>
  <w:abstractNum w:abstractNumId="110">
    <w:nsid w:val="E43A772E"/>
    <w:multiLevelType w:val="singleLevel"/>
    <w:tmpl w:val="E43A772E"/>
    <w:lvl w:ilvl="0" w:tentative="0">
      <w:start w:val="0"/>
      <w:numFmt w:val="bullet"/>
      <w:lvlText w:val="▪"/>
      <w:lvlJc w:val="left"/>
      <w:rPr>
        <w:color w:val="3370FF"/>
        <w:sz w:val="11"/>
      </w:rPr>
    </w:lvl>
  </w:abstractNum>
  <w:abstractNum w:abstractNumId="111">
    <w:nsid w:val="E4D85DB5"/>
    <w:multiLevelType w:val="singleLevel"/>
    <w:tmpl w:val="E4D85DB5"/>
    <w:lvl w:ilvl="0" w:tentative="0">
      <w:start w:val="0"/>
      <w:numFmt w:val="bullet"/>
      <w:lvlText w:val="￮"/>
      <w:lvlJc w:val="left"/>
      <w:rPr>
        <w:color w:val="3370FF"/>
      </w:rPr>
    </w:lvl>
  </w:abstractNum>
  <w:abstractNum w:abstractNumId="112">
    <w:nsid w:val="E504947C"/>
    <w:multiLevelType w:val="singleLevel"/>
    <w:tmpl w:val="E504947C"/>
    <w:lvl w:ilvl="0" w:tentative="0">
      <w:start w:val="1"/>
      <w:numFmt w:val="lowerLetter"/>
      <w:lvlText w:val="%1."/>
      <w:lvlJc w:val="left"/>
      <w:rPr>
        <w:color w:val="3370FF"/>
      </w:rPr>
    </w:lvl>
  </w:abstractNum>
  <w:abstractNum w:abstractNumId="113">
    <w:nsid w:val="E52D9448"/>
    <w:multiLevelType w:val="singleLevel"/>
    <w:tmpl w:val="E52D9448"/>
    <w:lvl w:ilvl="0" w:tentative="0">
      <w:start w:val="0"/>
      <w:numFmt w:val="bullet"/>
      <w:lvlText w:val="￮"/>
      <w:lvlJc w:val="left"/>
      <w:rPr>
        <w:color w:val="3370FF"/>
      </w:rPr>
    </w:lvl>
  </w:abstractNum>
  <w:abstractNum w:abstractNumId="114">
    <w:nsid w:val="E6E98F67"/>
    <w:multiLevelType w:val="singleLevel"/>
    <w:tmpl w:val="E6E98F67"/>
    <w:lvl w:ilvl="0" w:tentative="0">
      <w:start w:val="1"/>
      <w:numFmt w:val="decimal"/>
      <w:lvlText w:val="%1."/>
      <w:lvlJc w:val="left"/>
      <w:rPr>
        <w:color w:val="3370FF"/>
      </w:rPr>
    </w:lvl>
  </w:abstractNum>
  <w:abstractNum w:abstractNumId="115">
    <w:nsid w:val="E7B27C5B"/>
    <w:multiLevelType w:val="singleLevel"/>
    <w:tmpl w:val="E7B27C5B"/>
    <w:lvl w:ilvl="0" w:tentative="0">
      <w:start w:val="2"/>
      <w:numFmt w:val="lowerLetter"/>
      <w:lvlText w:val="%1."/>
      <w:lvlJc w:val="left"/>
      <w:rPr>
        <w:color w:val="3370FF"/>
      </w:rPr>
    </w:lvl>
  </w:abstractNum>
  <w:abstractNum w:abstractNumId="116">
    <w:nsid w:val="E887D337"/>
    <w:multiLevelType w:val="singleLevel"/>
    <w:tmpl w:val="E887D337"/>
    <w:lvl w:ilvl="0" w:tentative="0">
      <w:start w:val="0"/>
      <w:numFmt w:val="bullet"/>
      <w:lvlText w:val="￮"/>
      <w:lvlJc w:val="left"/>
      <w:rPr>
        <w:color w:val="3370FF"/>
      </w:rPr>
    </w:lvl>
  </w:abstractNum>
  <w:abstractNum w:abstractNumId="117">
    <w:nsid w:val="E93EBC56"/>
    <w:multiLevelType w:val="singleLevel"/>
    <w:tmpl w:val="E93EBC56"/>
    <w:lvl w:ilvl="0" w:tentative="0">
      <w:start w:val="1"/>
      <w:numFmt w:val="lowerLetter"/>
      <w:lvlText w:val="%1."/>
      <w:lvlJc w:val="left"/>
      <w:rPr>
        <w:color w:val="3370FF"/>
      </w:rPr>
    </w:lvl>
  </w:abstractNum>
  <w:abstractNum w:abstractNumId="118">
    <w:nsid w:val="EA28CC15"/>
    <w:multiLevelType w:val="singleLevel"/>
    <w:tmpl w:val="EA28CC15"/>
    <w:lvl w:ilvl="0" w:tentative="0">
      <w:start w:val="0"/>
      <w:numFmt w:val="bullet"/>
      <w:lvlText w:val="￮"/>
      <w:lvlJc w:val="left"/>
      <w:rPr>
        <w:color w:val="3370FF"/>
      </w:rPr>
    </w:lvl>
  </w:abstractNum>
  <w:abstractNum w:abstractNumId="119">
    <w:nsid w:val="EFCECDC7"/>
    <w:multiLevelType w:val="singleLevel"/>
    <w:tmpl w:val="EFCECDC7"/>
    <w:lvl w:ilvl="0" w:tentative="0">
      <w:start w:val="0"/>
      <w:numFmt w:val="bullet"/>
      <w:lvlText w:val="￮"/>
      <w:lvlJc w:val="left"/>
      <w:rPr>
        <w:color w:val="3370FF"/>
      </w:rPr>
    </w:lvl>
  </w:abstractNum>
  <w:abstractNum w:abstractNumId="120">
    <w:nsid w:val="F066642F"/>
    <w:multiLevelType w:val="singleLevel"/>
    <w:tmpl w:val="F066642F"/>
    <w:lvl w:ilvl="0" w:tentative="0">
      <w:start w:val="0"/>
      <w:numFmt w:val="bullet"/>
      <w:lvlText w:val="￮"/>
      <w:lvlJc w:val="left"/>
      <w:rPr>
        <w:color w:val="3370FF"/>
      </w:rPr>
    </w:lvl>
  </w:abstractNum>
  <w:abstractNum w:abstractNumId="121">
    <w:nsid w:val="F0E89278"/>
    <w:multiLevelType w:val="singleLevel"/>
    <w:tmpl w:val="F0E89278"/>
    <w:lvl w:ilvl="0" w:tentative="0">
      <w:start w:val="0"/>
      <w:numFmt w:val="bullet"/>
      <w:lvlText w:val="￮"/>
      <w:lvlJc w:val="left"/>
      <w:rPr>
        <w:color w:val="3370FF"/>
      </w:rPr>
    </w:lvl>
  </w:abstractNum>
  <w:abstractNum w:abstractNumId="122">
    <w:nsid w:val="F1FCDEFA"/>
    <w:multiLevelType w:val="singleLevel"/>
    <w:tmpl w:val="F1FCDEFA"/>
    <w:lvl w:ilvl="0" w:tentative="0">
      <w:start w:val="1"/>
      <w:numFmt w:val="lowerRoman"/>
      <w:lvlText w:val="%1."/>
      <w:lvlJc w:val="left"/>
      <w:rPr>
        <w:color w:val="3370FF"/>
      </w:rPr>
    </w:lvl>
  </w:abstractNum>
  <w:abstractNum w:abstractNumId="123">
    <w:nsid w:val="F237ACA1"/>
    <w:multiLevelType w:val="singleLevel"/>
    <w:tmpl w:val="F237ACA1"/>
    <w:lvl w:ilvl="0" w:tentative="0">
      <w:start w:val="0"/>
      <w:numFmt w:val="bullet"/>
      <w:lvlText w:val="•"/>
      <w:lvlJc w:val="left"/>
      <w:rPr>
        <w:color w:val="3370FF"/>
      </w:rPr>
    </w:lvl>
  </w:abstractNum>
  <w:abstractNum w:abstractNumId="124">
    <w:nsid w:val="F2A81E1A"/>
    <w:multiLevelType w:val="singleLevel"/>
    <w:tmpl w:val="F2A81E1A"/>
    <w:lvl w:ilvl="0" w:tentative="0">
      <w:start w:val="0"/>
      <w:numFmt w:val="bullet"/>
      <w:lvlText w:val="￮"/>
      <w:lvlJc w:val="left"/>
      <w:rPr>
        <w:color w:val="3370FF"/>
      </w:rPr>
    </w:lvl>
  </w:abstractNum>
  <w:abstractNum w:abstractNumId="125">
    <w:nsid w:val="F30FC083"/>
    <w:multiLevelType w:val="singleLevel"/>
    <w:tmpl w:val="F30FC083"/>
    <w:lvl w:ilvl="0" w:tentative="0">
      <w:start w:val="0"/>
      <w:numFmt w:val="bullet"/>
      <w:lvlText w:val="•"/>
      <w:lvlJc w:val="left"/>
      <w:rPr>
        <w:color w:val="3370FF"/>
      </w:rPr>
    </w:lvl>
  </w:abstractNum>
  <w:abstractNum w:abstractNumId="126">
    <w:nsid w:val="F3A33954"/>
    <w:multiLevelType w:val="singleLevel"/>
    <w:tmpl w:val="F3A33954"/>
    <w:lvl w:ilvl="0" w:tentative="0">
      <w:start w:val="1"/>
      <w:numFmt w:val="lowerLetter"/>
      <w:lvlText w:val="%1."/>
      <w:lvlJc w:val="left"/>
      <w:rPr>
        <w:color w:val="3370FF"/>
      </w:rPr>
    </w:lvl>
  </w:abstractNum>
  <w:abstractNum w:abstractNumId="127">
    <w:nsid w:val="F3B956F0"/>
    <w:multiLevelType w:val="singleLevel"/>
    <w:tmpl w:val="F3B956F0"/>
    <w:lvl w:ilvl="0" w:tentative="0">
      <w:start w:val="0"/>
      <w:numFmt w:val="bullet"/>
      <w:lvlText w:val="•"/>
      <w:lvlJc w:val="left"/>
      <w:rPr>
        <w:color w:val="3370FF"/>
      </w:rPr>
    </w:lvl>
  </w:abstractNum>
  <w:abstractNum w:abstractNumId="128">
    <w:nsid w:val="F411B296"/>
    <w:multiLevelType w:val="singleLevel"/>
    <w:tmpl w:val="F411B296"/>
    <w:lvl w:ilvl="0" w:tentative="0">
      <w:start w:val="2"/>
      <w:numFmt w:val="decimal"/>
      <w:lvlText w:val="%1."/>
      <w:lvlJc w:val="left"/>
      <w:rPr>
        <w:color w:val="3370FF"/>
      </w:rPr>
    </w:lvl>
  </w:abstractNum>
  <w:abstractNum w:abstractNumId="129">
    <w:nsid w:val="F46CCC20"/>
    <w:multiLevelType w:val="singleLevel"/>
    <w:tmpl w:val="F46CCC20"/>
    <w:lvl w:ilvl="0" w:tentative="0">
      <w:start w:val="0"/>
      <w:numFmt w:val="bullet"/>
      <w:lvlText w:val="▪"/>
      <w:lvlJc w:val="left"/>
      <w:rPr>
        <w:color w:val="3370FF"/>
        <w:sz w:val="11"/>
      </w:rPr>
    </w:lvl>
  </w:abstractNum>
  <w:abstractNum w:abstractNumId="130">
    <w:nsid w:val="F4A942FE"/>
    <w:multiLevelType w:val="singleLevel"/>
    <w:tmpl w:val="F4A942FE"/>
    <w:lvl w:ilvl="0" w:tentative="0">
      <w:start w:val="2"/>
      <w:numFmt w:val="lowerLetter"/>
      <w:lvlText w:val="%1."/>
      <w:lvlJc w:val="left"/>
      <w:rPr>
        <w:color w:val="3370FF"/>
      </w:rPr>
    </w:lvl>
  </w:abstractNum>
  <w:abstractNum w:abstractNumId="131">
    <w:nsid w:val="F4B5D9F5"/>
    <w:multiLevelType w:val="singleLevel"/>
    <w:tmpl w:val="F4B5D9F5"/>
    <w:lvl w:ilvl="0" w:tentative="0">
      <w:start w:val="0"/>
      <w:numFmt w:val="bullet"/>
      <w:lvlText w:val="•"/>
      <w:lvlJc w:val="left"/>
      <w:rPr>
        <w:color w:val="3370FF"/>
      </w:rPr>
    </w:lvl>
  </w:abstractNum>
  <w:abstractNum w:abstractNumId="132">
    <w:nsid w:val="F585BF25"/>
    <w:multiLevelType w:val="singleLevel"/>
    <w:tmpl w:val="F585BF25"/>
    <w:lvl w:ilvl="0" w:tentative="0">
      <w:start w:val="0"/>
      <w:numFmt w:val="bullet"/>
      <w:lvlText w:val="•"/>
      <w:lvlJc w:val="left"/>
      <w:rPr>
        <w:color w:val="3370FF"/>
      </w:rPr>
    </w:lvl>
  </w:abstractNum>
  <w:abstractNum w:abstractNumId="133">
    <w:nsid w:val="F689643B"/>
    <w:multiLevelType w:val="singleLevel"/>
    <w:tmpl w:val="F689643B"/>
    <w:lvl w:ilvl="0" w:tentative="0">
      <w:start w:val="3"/>
      <w:numFmt w:val="lowerLetter"/>
      <w:lvlText w:val="%1."/>
      <w:lvlJc w:val="left"/>
      <w:rPr>
        <w:color w:val="3370FF"/>
      </w:rPr>
    </w:lvl>
  </w:abstractNum>
  <w:abstractNum w:abstractNumId="134">
    <w:nsid w:val="F7735DC9"/>
    <w:multiLevelType w:val="singleLevel"/>
    <w:tmpl w:val="F7735DC9"/>
    <w:lvl w:ilvl="0" w:tentative="0">
      <w:start w:val="5"/>
      <w:numFmt w:val="lowerLetter"/>
      <w:lvlText w:val="%1."/>
      <w:lvlJc w:val="left"/>
      <w:rPr>
        <w:color w:val="3370FF"/>
      </w:rPr>
    </w:lvl>
  </w:abstractNum>
  <w:abstractNum w:abstractNumId="135">
    <w:nsid w:val="F8949042"/>
    <w:multiLevelType w:val="singleLevel"/>
    <w:tmpl w:val="F8949042"/>
    <w:lvl w:ilvl="0" w:tentative="0">
      <w:start w:val="4"/>
      <w:numFmt w:val="decimal"/>
      <w:lvlText w:val="%1."/>
      <w:lvlJc w:val="left"/>
      <w:rPr>
        <w:color w:val="3370FF"/>
      </w:rPr>
    </w:lvl>
  </w:abstractNum>
  <w:abstractNum w:abstractNumId="136">
    <w:nsid w:val="F9718D3C"/>
    <w:multiLevelType w:val="singleLevel"/>
    <w:tmpl w:val="F9718D3C"/>
    <w:lvl w:ilvl="0" w:tentative="0">
      <w:start w:val="0"/>
      <w:numFmt w:val="bullet"/>
      <w:lvlText w:val="￮"/>
      <w:lvlJc w:val="left"/>
      <w:rPr>
        <w:color w:val="3370FF"/>
      </w:rPr>
    </w:lvl>
  </w:abstractNum>
  <w:abstractNum w:abstractNumId="137">
    <w:nsid w:val="F97CED97"/>
    <w:multiLevelType w:val="singleLevel"/>
    <w:tmpl w:val="F97CED97"/>
    <w:lvl w:ilvl="0" w:tentative="0">
      <w:start w:val="0"/>
      <w:numFmt w:val="bullet"/>
      <w:lvlText w:val="￮"/>
      <w:lvlJc w:val="left"/>
      <w:rPr>
        <w:color w:val="3370FF"/>
      </w:rPr>
    </w:lvl>
  </w:abstractNum>
  <w:abstractNum w:abstractNumId="138">
    <w:nsid w:val="FCC85EE2"/>
    <w:multiLevelType w:val="singleLevel"/>
    <w:tmpl w:val="FCC85EE2"/>
    <w:lvl w:ilvl="0" w:tentative="0">
      <w:start w:val="0"/>
      <w:numFmt w:val="bullet"/>
      <w:lvlText w:val="￮"/>
      <w:lvlJc w:val="left"/>
      <w:rPr>
        <w:color w:val="3370FF"/>
      </w:rPr>
    </w:lvl>
  </w:abstractNum>
  <w:abstractNum w:abstractNumId="139">
    <w:nsid w:val="FEC2EA36"/>
    <w:multiLevelType w:val="singleLevel"/>
    <w:tmpl w:val="FEC2EA36"/>
    <w:lvl w:ilvl="0" w:tentative="0">
      <w:start w:val="1"/>
      <w:numFmt w:val="lowerLetter"/>
      <w:lvlText w:val="%1."/>
      <w:lvlJc w:val="left"/>
      <w:rPr>
        <w:color w:val="3370FF"/>
      </w:rPr>
    </w:lvl>
  </w:abstractNum>
  <w:abstractNum w:abstractNumId="140">
    <w:nsid w:val="0039509F"/>
    <w:multiLevelType w:val="singleLevel"/>
    <w:tmpl w:val="0039509F"/>
    <w:lvl w:ilvl="0" w:tentative="0">
      <w:start w:val="0"/>
      <w:numFmt w:val="bullet"/>
      <w:lvlText w:val="￮"/>
      <w:lvlJc w:val="left"/>
      <w:rPr>
        <w:color w:val="3370FF"/>
      </w:rPr>
    </w:lvl>
  </w:abstractNum>
  <w:abstractNum w:abstractNumId="141">
    <w:nsid w:val="0053208E"/>
    <w:multiLevelType w:val="singleLevel"/>
    <w:tmpl w:val="0053208E"/>
    <w:lvl w:ilvl="0" w:tentative="0">
      <w:start w:val="1"/>
      <w:numFmt w:val="decimal"/>
      <w:lvlText w:val="%1."/>
      <w:lvlJc w:val="left"/>
      <w:rPr>
        <w:color w:val="3370FF"/>
      </w:rPr>
    </w:lvl>
  </w:abstractNum>
  <w:abstractNum w:abstractNumId="142">
    <w:nsid w:val="01836A6D"/>
    <w:multiLevelType w:val="singleLevel"/>
    <w:tmpl w:val="01836A6D"/>
    <w:lvl w:ilvl="0" w:tentative="0">
      <w:start w:val="1"/>
      <w:numFmt w:val="lowerLetter"/>
      <w:lvlText w:val="%1."/>
      <w:lvlJc w:val="left"/>
      <w:rPr>
        <w:color w:val="3370FF"/>
      </w:rPr>
    </w:lvl>
  </w:abstractNum>
  <w:abstractNum w:abstractNumId="143">
    <w:nsid w:val="01D7E1C7"/>
    <w:multiLevelType w:val="singleLevel"/>
    <w:tmpl w:val="01D7E1C7"/>
    <w:lvl w:ilvl="0" w:tentative="0">
      <w:start w:val="2"/>
      <w:numFmt w:val="lowerRoman"/>
      <w:lvlText w:val="%1."/>
      <w:lvlJc w:val="left"/>
      <w:rPr>
        <w:color w:val="3370FF"/>
      </w:rPr>
    </w:lvl>
  </w:abstractNum>
  <w:abstractNum w:abstractNumId="144">
    <w:nsid w:val="0248C179"/>
    <w:multiLevelType w:val="singleLevel"/>
    <w:tmpl w:val="0248C179"/>
    <w:lvl w:ilvl="0" w:tentative="0">
      <w:start w:val="0"/>
      <w:numFmt w:val="bullet"/>
      <w:lvlText w:val="•"/>
      <w:lvlJc w:val="left"/>
      <w:rPr>
        <w:color w:val="3370FF"/>
      </w:rPr>
    </w:lvl>
  </w:abstractNum>
  <w:abstractNum w:abstractNumId="145">
    <w:nsid w:val="0258E135"/>
    <w:multiLevelType w:val="singleLevel"/>
    <w:tmpl w:val="0258E135"/>
    <w:lvl w:ilvl="0" w:tentative="0">
      <w:start w:val="4"/>
      <w:numFmt w:val="decimal"/>
      <w:lvlText w:val="%1."/>
      <w:lvlJc w:val="left"/>
      <w:rPr>
        <w:color w:val="3370FF"/>
      </w:rPr>
    </w:lvl>
  </w:abstractNum>
  <w:abstractNum w:abstractNumId="146">
    <w:nsid w:val="025EB27A"/>
    <w:multiLevelType w:val="singleLevel"/>
    <w:tmpl w:val="025EB27A"/>
    <w:lvl w:ilvl="0" w:tentative="0">
      <w:start w:val="0"/>
      <w:numFmt w:val="bullet"/>
      <w:lvlText w:val="￮"/>
      <w:lvlJc w:val="left"/>
      <w:rPr>
        <w:color w:val="3370FF"/>
      </w:rPr>
    </w:lvl>
  </w:abstractNum>
  <w:abstractNum w:abstractNumId="147">
    <w:nsid w:val="03A63A41"/>
    <w:multiLevelType w:val="singleLevel"/>
    <w:tmpl w:val="03A63A41"/>
    <w:lvl w:ilvl="0" w:tentative="0">
      <w:start w:val="0"/>
      <w:numFmt w:val="bullet"/>
      <w:lvlText w:val="•"/>
      <w:lvlJc w:val="left"/>
      <w:rPr>
        <w:color w:val="3370FF"/>
      </w:rPr>
    </w:lvl>
  </w:abstractNum>
  <w:abstractNum w:abstractNumId="148">
    <w:nsid w:val="03C240C0"/>
    <w:multiLevelType w:val="singleLevel"/>
    <w:tmpl w:val="03C240C0"/>
    <w:lvl w:ilvl="0" w:tentative="0">
      <w:start w:val="0"/>
      <w:numFmt w:val="bullet"/>
      <w:lvlText w:val="￮"/>
      <w:lvlJc w:val="left"/>
      <w:rPr>
        <w:color w:val="3370FF"/>
      </w:rPr>
    </w:lvl>
  </w:abstractNum>
  <w:abstractNum w:abstractNumId="149">
    <w:nsid w:val="03D62ECE"/>
    <w:multiLevelType w:val="singleLevel"/>
    <w:tmpl w:val="03D62ECE"/>
    <w:lvl w:ilvl="0" w:tentative="0">
      <w:start w:val="2"/>
      <w:numFmt w:val="decimal"/>
      <w:lvlText w:val="%1."/>
      <w:lvlJc w:val="left"/>
      <w:rPr>
        <w:color w:val="3370FF"/>
      </w:rPr>
    </w:lvl>
  </w:abstractNum>
  <w:abstractNum w:abstractNumId="150">
    <w:nsid w:val="03EF4B97"/>
    <w:multiLevelType w:val="singleLevel"/>
    <w:tmpl w:val="03EF4B97"/>
    <w:lvl w:ilvl="0" w:tentative="0">
      <w:start w:val="0"/>
      <w:numFmt w:val="bullet"/>
      <w:lvlText w:val="￮"/>
      <w:lvlJc w:val="left"/>
      <w:rPr>
        <w:color w:val="3370FF"/>
      </w:rPr>
    </w:lvl>
  </w:abstractNum>
  <w:abstractNum w:abstractNumId="151">
    <w:nsid w:val="04C1F4F1"/>
    <w:multiLevelType w:val="singleLevel"/>
    <w:tmpl w:val="04C1F4F1"/>
    <w:lvl w:ilvl="0" w:tentative="0">
      <w:start w:val="1"/>
      <w:numFmt w:val="decimal"/>
      <w:lvlText w:val="%1."/>
      <w:lvlJc w:val="left"/>
      <w:rPr>
        <w:color w:val="3370FF"/>
      </w:rPr>
    </w:lvl>
  </w:abstractNum>
  <w:abstractNum w:abstractNumId="152">
    <w:nsid w:val="05D9A6EC"/>
    <w:multiLevelType w:val="singleLevel"/>
    <w:tmpl w:val="05D9A6EC"/>
    <w:lvl w:ilvl="0" w:tentative="0">
      <w:start w:val="3"/>
      <w:numFmt w:val="decimal"/>
      <w:lvlText w:val="%1."/>
      <w:lvlJc w:val="left"/>
      <w:rPr>
        <w:color w:val="3370FF"/>
      </w:rPr>
    </w:lvl>
  </w:abstractNum>
  <w:abstractNum w:abstractNumId="153">
    <w:nsid w:val="0709FD3E"/>
    <w:multiLevelType w:val="singleLevel"/>
    <w:tmpl w:val="0709FD3E"/>
    <w:lvl w:ilvl="0" w:tentative="0">
      <w:start w:val="3"/>
      <w:numFmt w:val="lowerLetter"/>
      <w:lvlText w:val="%1."/>
      <w:lvlJc w:val="left"/>
      <w:rPr>
        <w:color w:val="3370FF"/>
      </w:rPr>
    </w:lvl>
  </w:abstractNum>
  <w:abstractNum w:abstractNumId="154">
    <w:nsid w:val="07F2E950"/>
    <w:multiLevelType w:val="singleLevel"/>
    <w:tmpl w:val="07F2E950"/>
    <w:lvl w:ilvl="0" w:tentative="0">
      <w:start w:val="2"/>
      <w:numFmt w:val="decimal"/>
      <w:lvlText w:val="%1."/>
      <w:lvlJc w:val="left"/>
      <w:rPr>
        <w:color w:val="3370FF"/>
      </w:rPr>
    </w:lvl>
  </w:abstractNum>
  <w:abstractNum w:abstractNumId="155">
    <w:nsid w:val="07F5BCC3"/>
    <w:multiLevelType w:val="singleLevel"/>
    <w:tmpl w:val="07F5BCC3"/>
    <w:lvl w:ilvl="0" w:tentative="0">
      <w:start w:val="0"/>
      <w:numFmt w:val="bullet"/>
      <w:lvlText w:val="▪"/>
      <w:lvlJc w:val="left"/>
      <w:rPr>
        <w:color w:val="3370FF"/>
        <w:sz w:val="11"/>
      </w:rPr>
    </w:lvl>
  </w:abstractNum>
  <w:abstractNum w:abstractNumId="156">
    <w:nsid w:val="0C0E1E13"/>
    <w:multiLevelType w:val="singleLevel"/>
    <w:tmpl w:val="0C0E1E13"/>
    <w:lvl w:ilvl="0" w:tentative="0">
      <w:start w:val="0"/>
      <w:numFmt w:val="bullet"/>
      <w:lvlText w:val="￮"/>
      <w:lvlJc w:val="left"/>
      <w:rPr>
        <w:color w:val="3370FF"/>
      </w:rPr>
    </w:lvl>
  </w:abstractNum>
  <w:abstractNum w:abstractNumId="157">
    <w:nsid w:val="0CCB9E98"/>
    <w:multiLevelType w:val="singleLevel"/>
    <w:tmpl w:val="0CCB9E98"/>
    <w:lvl w:ilvl="0" w:tentative="0">
      <w:start w:val="3"/>
      <w:numFmt w:val="decimal"/>
      <w:lvlText w:val="%1."/>
      <w:lvlJc w:val="left"/>
      <w:rPr>
        <w:color w:val="3370FF"/>
      </w:rPr>
    </w:lvl>
  </w:abstractNum>
  <w:abstractNum w:abstractNumId="158">
    <w:nsid w:val="0CEF100B"/>
    <w:multiLevelType w:val="singleLevel"/>
    <w:tmpl w:val="0CEF100B"/>
    <w:lvl w:ilvl="0" w:tentative="0">
      <w:start w:val="4"/>
      <w:numFmt w:val="lowerLetter"/>
      <w:lvlText w:val="%1."/>
      <w:lvlJc w:val="left"/>
      <w:rPr>
        <w:color w:val="3370FF"/>
      </w:rPr>
    </w:lvl>
  </w:abstractNum>
  <w:abstractNum w:abstractNumId="159">
    <w:nsid w:val="0DBDD408"/>
    <w:multiLevelType w:val="singleLevel"/>
    <w:tmpl w:val="0DBDD408"/>
    <w:lvl w:ilvl="0" w:tentative="0">
      <w:start w:val="0"/>
      <w:numFmt w:val="bullet"/>
      <w:lvlText w:val="￮"/>
      <w:lvlJc w:val="left"/>
      <w:rPr>
        <w:color w:val="3370FF"/>
      </w:rPr>
    </w:lvl>
  </w:abstractNum>
  <w:abstractNum w:abstractNumId="160">
    <w:nsid w:val="0DC629B0"/>
    <w:multiLevelType w:val="singleLevel"/>
    <w:tmpl w:val="0DC629B0"/>
    <w:lvl w:ilvl="0" w:tentative="0">
      <w:start w:val="0"/>
      <w:numFmt w:val="bullet"/>
      <w:lvlText w:val="￮"/>
      <w:lvlJc w:val="left"/>
      <w:rPr>
        <w:color w:val="3370FF"/>
      </w:rPr>
    </w:lvl>
  </w:abstractNum>
  <w:abstractNum w:abstractNumId="161">
    <w:nsid w:val="0E640482"/>
    <w:multiLevelType w:val="singleLevel"/>
    <w:tmpl w:val="0E640482"/>
    <w:lvl w:ilvl="0" w:tentative="0">
      <w:start w:val="0"/>
      <w:numFmt w:val="bullet"/>
      <w:lvlText w:val="￮"/>
      <w:lvlJc w:val="left"/>
      <w:rPr>
        <w:color w:val="3370FF"/>
      </w:rPr>
    </w:lvl>
  </w:abstractNum>
  <w:abstractNum w:abstractNumId="162">
    <w:nsid w:val="0F929F01"/>
    <w:multiLevelType w:val="singleLevel"/>
    <w:tmpl w:val="0F929F01"/>
    <w:lvl w:ilvl="0" w:tentative="0">
      <w:start w:val="0"/>
      <w:numFmt w:val="bullet"/>
      <w:lvlText w:val="￮"/>
      <w:lvlJc w:val="left"/>
      <w:rPr>
        <w:color w:val="3370FF"/>
      </w:rPr>
    </w:lvl>
  </w:abstractNum>
  <w:abstractNum w:abstractNumId="163">
    <w:nsid w:val="0F9F9CCA"/>
    <w:multiLevelType w:val="singleLevel"/>
    <w:tmpl w:val="0F9F9CCA"/>
    <w:lvl w:ilvl="0" w:tentative="0">
      <w:start w:val="2"/>
      <w:numFmt w:val="lowerLetter"/>
      <w:lvlText w:val="%1."/>
      <w:lvlJc w:val="left"/>
      <w:rPr>
        <w:color w:val="3370FF"/>
      </w:rPr>
    </w:lvl>
  </w:abstractNum>
  <w:abstractNum w:abstractNumId="164">
    <w:nsid w:val="10502DFD"/>
    <w:multiLevelType w:val="singleLevel"/>
    <w:tmpl w:val="10502DFD"/>
    <w:lvl w:ilvl="0" w:tentative="0">
      <w:start w:val="2"/>
      <w:numFmt w:val="decimal"/>
      <w:lvlText w:val="%1."/>
      <w:lvlJc w:val="left"/>
      <w:rPr>
        <w:color w:val="3370FF"/>
      </w:rPr>
    </w:lvl>
  </w:abstractNum>
  <w:abstractNum w:abstractNumId="165">
    <w:nsid w:val="10D591E5"/>
    <w:multiLevelType w:val="singleLevel"/>
    <w:tmpl w:val="10D591E5"/>
    <w:lvl w:ilvl="0" w:tentative="0">
      <w:start w:val="2"/>
      <w:numFmt w:val="lowerLetter"/>
      <w:lvlText w:val="%1."/>
      <w:lvlJc w:val="left"/>
      <w:rPr>
        <w:color w:val="3370FF"/>
      </w:rPr>
    </w:lvl>
  </w:abstractNum>
  <w:abstractNum w:abstractNumId="166">
    <w:nsid w:val="10F0DB0B"/>
    <w:multiLevelType w:val="singleLevel"/>
    <w:tmpl w:val="10F0DB0B"/>
    <w:lvl w:ilvl="0" w:tentative="0">
      <w:start w:val="0"/>
      <w:numFmt w:val="bullet"/>
      <w:lvlText w:val="￮"/>
      <w:lvlJc w:val="left"/>
      <w:rPr>
        <w:color w:val="3370FF"/>
      </w:rPr>
    </w:lvl>
  </w:abstractNum>
  <w:abstractNum w:abstractNumId="167">
    <w:nsid w:val="12EADF99"/>
    <w:multiLevelType w:val="singleLevel"/>
    <w:tmpl w:val="12EADF99"/>
    <w:lvl w:ilvl="0" w:tentative="0">
      <w:start w:val="0"/>
      <w:numFmt w:val="bullet"/>
      <w:lvlText w:val="￮"/>
      <w:lvlJc w:val="left"/>
      <w:rPr>
        <w:color w:val="3370FF"/>
      </w:rPr>
    </w:lvl>
  </w:abstractNum>
  <w:abstractNum w:abstractNumId="168">
    <w:nsid w:val="13660E3F"/>
    <w:multiLevelType w:val="singleLevel"/>
    <w:tmpl w:val="13660E3F"/>
    <w:lvl w:ilvl="0" w:tentative="0">
      <w:start w:val="1"/>
      <w:numFmt w:val="decimal"/>
      <w:lvlText w:val="%1."/>
      <w:lvlJc w:val="left"/>
      <w:rPr>
        <w:color w:val="3370FF"/>
      </w:rPr>
    </w:lvl>
  </w:abstractNum>
  <w:abstractNum w:abstractNumId="169">
    <w:nsid w:val="1450273B"/>
    <w:multiLevelType w:val="singleLevel"/>
    <w:tmpl w:val="1450273B"/>
    <w:lvl w:ilvl="0" w:tentative="0">
      <w:start w:val="2"/>
      <w:numFmt w:val="lowerLetter"/>
      <w:lvlText w:val="%1."/>
      <w:lvlJc w:val="left"/>
      <w:rPr>
        <w:color w:val="3370FF"/>
      </w:rPr>
    </w:lvl>
  </w:abstractNum>
  <w:abstractNum w:abstractNumId="170">
    <w:nsid w:val="1483906D"/>
    <w:multiLevelType w:val="singleLevel"/>
    <w:tmpl w:val="1483906D"/>
    <w:lvl w:ilvl="0" w:tentative="0">
      <w:start w:val="0"/>
      <w:numFmt w:val="bullet"/>
      <w:lvlText w:val="￮"/>
      <w:lvlJc w:val="left"/>
      <w:rPr>
        <w:color w:val="3370FF"/>
      </w:rPr>
    </w:lvl>
  </w:abstractNum>
  <w:abstractNum w:abstractNumId="171">
    <w:nsid w:val="17371721"/>
    <w:multiLevelType w:val="singleLevel"/>
    <w:tmpl w:val="17371721"/>
    <w:lvl w:ilvl="0" w:tentative="0">
      <w:start w:val="0"/>
      <w:numFmt w:val="bullet"/>
      <w:lvlText w:val="￮"/>
      <w:lvlJc w:val="left"/>
      <w:rPr>
        <w:color w:val="3370FF"/>
      </w:rPr>
    </w:lvl>
  </w:abstractNum>
  <w:abstractNum w:abstractNumId="172">
    <w:nsid w:val="18F74015"/>
    <w:multiLevelType w:val="singleLevel"/>
    <w:tmpl w:val="18F74015"/>
    <w:lvl w:ilvl="0" w:tentative="0">
      <w:start w:val="2"/>
      <w:numFmt w:val="lowerLetter"/>
      <w:lvlText w:val="%1."/>
      <w:lvlJc w:val="left"/>
      <w:rPr>
        <w:color w:val="3370FF"/>
      </w:rPr>
    </w:lvl>
  </w:abstractNum>
  <w:abstractNum w:abstractNumId="173">
    <w:nsid w:val="192B173A"/>
    <w:multiLevelType w:val="singleLevel"/>
    <w:tmpl w:val="192B173A"/>
    <w:lvl w:ilvl="0" w:tentative="0">
      <w:start w:val="0"/>
      <w:numFmt w:val="bullet"/>
      <w:lvlText w:val="￮"/>
      <w:lvlJc w:val="left"/>
      <w:rPr>
        <w:color w:val="3370FF"/>
      </w:rPr>
    </w:lvl>
  </w:abstractNum>
  <w:abstractNum w:abstractNumId="174">
    <w:nsid w:val="1ACDE60F"/>
    <w:multiLevelType w:val="singleLevel"/>
    <w:tmpl w:val="1ACDE60F"/>
    <w:lvl w:ilvl="0" w:tentative="0">
      <w:start w:val="0"/>
      <w:numFmt w:val="bullet"/>
      <w:lvlText w:val="•"/>
      <w:lvlJc w:val="left"/>
      <w:rPr>
        <w:color w:val="3370FF"/>
      </w:rPr>
    </w:lvl>
  </w:abstractNum>
  <w:abstractNum w:abstractNumId="175">
    <w:nsid w:val="1AD50295"/>
    <w:multiLevelType w:val="singleLevel"/>
    <w:tmpl w:val="1AD50295"/>
    <w:lvl w:ilvl="0" w:tentative="0">
      <w:start w:val="0"/>
      <w:numFmt w:val="bullet"/>
      <w:lvlText w:val="￮"/>
      <w:lvlJc w:val="left"/>
      <w:rPr>
        <w:color w:val="3370FF"/>
      </w:rPr>
    </w:lvl>
  </w:abstractNum>
  <w:abstractNum w:abstractNumId="176">
    <w:nsid w:val="1B3FCE26"/>
    <w:multiLevelType w:val="singleLevel"/>
    <w:tmpl w:val="1B3FCE26"/>
    <w:lvl w:ilvl="0" w:tentative="0">
      <w:start w:val="0"/>
      <w:numFmt w:val="bullet"/>
      <w:lvlText w:val="•"/>
      <w:lvlJc w:val="left"/>
      <w:rPr>
        <w:color w:val="3370FF"/>
      </w:rPr>
    </w:lvl>
  </w:abstractNum>
  <w:abstractNum w:abstractNumId="177">
    <w:nsid w:val="1BCBBCF0"/>
    <w:multiLevelType w:val="singleLevel"/>
    <w:tmpl w:val="1BCBBCF0"/>
    <w:lvl w:ilvl="0" w:tentative="0">
      <w:start w:val="0"/>
      <w:numFmt w:val="bullet"/>
      <w:lvlText w:val="▪"/>
      <w:lvlJc w:val="left"/>
      <w:rPr>
        <w:color w:val="3370FF"/>
        <w:sz w:val="11"/>
      </w:rPr>
    </w:lvl>
  </w:abstractNum>
  <w:abstractNum w:abstractNumId="178">
    <w:nsid w:val="1C01D09A"/>
    <w:multiLevelType w:val="singleLevel"/>
    <w:tmpl w:val="1C01D09A"/>
    <w:lvl w:ilvl="0" w:tentative="0">
      <w:start w:val="2"/>
      <w:numFmt w:val="lowerLetter"/>
      <w:lvlText w:val="%1."/>
      <w:lvlJc w:val="left"/>
      <w:rPr>
        <w:color w:val="3370FF"/>
      </w:rPr>
    </w:lvl>
  </w:abstractNum>
  <w:abstractNum w:abstractNumId="179">
    <w:nsid w:val="1C257C7B"/>
    <w:multiLevelType w:val="singleLevel"/>
    <w:tmpl w:val="1C257C7B"/>
    <w:lvl w:ilvl="0" w:tentative="0">
      <w:start w:val="0"/>
      <w:numFmt w:val="bullet"/>
      <w:lvlText w:val="￮"/>
      <w:lvlJc w:val="left"/>
      <w:rPr>
        <w:color w:val="3370FF"/>
      </w:rPr>
    </w:lvl>
  </w:abstractNum>
  <w:abstractNum w:abstractNumId="180">
    <w:nsid w:val="1DEB737C"/>
    <w:multiLevelType w:val="singleLevel"/>
    <w:tmpl w:val="1DEB737C"/>
    <w:lvl w:ilvl="0" w:tentative="0">
      <w:start w:val="0"/>
      <w:numFmt w:val="bullet"/>
      <w:lvlText w:val="￮"/>
      <w:lvlJc w:val="left"/>
      <w:rPr>
        <w:color w:val="3370FF"/>
      </w:rPr>
    </w:lvl>
  </w:abstractNum>
  <w:abstractNum w:abstractNumId="181">
    <w:nsid w:val="2007DCFD"/>
    <w:multiLevelType w:val="singleLevel"/>
    <w:tmpl w:val="2007DCFD"/>
    <w:lvl w:ilvl="0" w:tentative="0">
      <w:start w:val="0"/>
      <w:numFmt w:val="bullet"/>
      <w:lvlText w:val="•"/>
      <w:lvlJc w:val="left"/>
      <w:rPr>
        <w:color w:val="3370FF"/>
      </w:rPr>
    </w:lvl>
  </w:abstractNum>
  <w:abstractNum w:abstractNumId="182">
    <w:nsid w:val="21B3B1B1"/>
    <w:multiLevelType w:val="singleLevel"/>
    <w:tmpl w:val="21B3B1B1"/>
    <w:lvl w:ilvl="0" w:tentative="0">
      <w:start w:val="0"/>
      <w:numFmt w:val="bullet"/>
      <w:lvlText w:val="•"/>
      <w:lvlJc w:val="left"/>
      <w:rPr>
        <w:color w:val="3370FF"/>
      </w:rPr>
    </w:lvl>
  </w:abstractNum>
  <w:abstractNum w:abstractNumId="183">
    <w:nsid w:val="227C9188"/>
    <w:multiLevelType w:val="singleLevel"/>
    <w:tmpl w:val="227C9188"/>
    <w:lvl w:ilvl="0" w:tentative="0">
      <w:start w:val="0"/>
      <w:numFmt w:val="bullet"/>
      <w:lvlText w:val="￮"/>
      <w:lvlJc w:val="left"/>
      <w:rPr>
        <w:color w:val="3370FF"/>
      </w:rPr>
    </w:lvl>
  </w:abstractNum>
  <w:abstractNum w:abstractNumId="184">
    <w:nsid w:val="23E97754"/>
    <w:multiLevelType w:val="singleLevel"/>
    <w:tmpl w:val="23E97754"/>
    <w:lvl w:ilvl="0" w:tentative="0">
      <w:start w:val="0"/>
      <w:numFmt w:val="bullet"/>
      <w:lvlText w:val="•"/>
      <w:lvlJc w:val="left"/>
      <w:rPr>
        <w:color w:val="3370FF"/>
      </w:rPr>
    </w:lvl>
  </w:abstractNum>
  <w:abstractNum w:abstractNumId="185">
    <w:nsid w:val="243FCF68"/>
    <w:multiLevelType w:val="singleLevel"/>
    <w:tmpl w:val="243FCF68"/>
    <w:lvl w:ilvl="0" w:tentative="0">
      <w:start w:val="3"/>
      <w:numFmt w:val="lowerLetter"/>
      <w:lvlText w:val="%1."/>
      <w:lvlJc w:val="left"/>
      <w:rPr>
        <w:color w:val="3370FF"/>
      </w:rPr>
    </w:lvl>
  </w:abstractNum>
  <w:abstractNum w:abstractNumId="186">
    <w:nsid w:val="2470EC97"/>
    <w:multiLevelType w:val="singleLevel"/>
    <w:tmpl w:val="2470EC97"/>
    <w:lvl w:ilvl="0" w:tentative="0">
      <w:start w:val="0"/>
      <w:numFmt w:val="bullet"/>
      <w:lvlText w:val="•"/>
      <w:lvlJc w:val="left"/>
      <w:rPr>
        <w:color w:val="3370FF"/>
      </w:rPr>
    </w:lvl>
  </w:abstractNum>
  <w:abstractNum w:abstractNumId="187">
    <w:nsid w:val="249218D2"/>
    <w:multiLevelType w:val="singleLevel"/>
    <w:tmpl w:val="249218D2"/>
    <w:lvl w:ilvl="0" w:tentative="0">
      <w:start w:val="0"/>
      <w:numFmt w:val="bullet"/>
      <w:lvlText w:val="￮"/>
      <w:lvlJc w:val="left"/>
      <w:rPr>
        <w:color w:val="3370FF"/>
      </w:rPr>
    </w:lvl>
  </w:abstractNum>
  <w:abstractNum w:abstractNumId="188">
    <w:nsid w:val="251342A6"/>
    <w:multiLevelType w:val="singleLevel"/>
    <w:tmpl w:val="251342A6"/>
    <w:lvl w:ilvl="0" w:tentative="0">
      <w:start w:val="0"/>
      <w:numFmt w:val="bullet"/>
      <w:lvlText w:val="￮"/>
      <w:lvlJc w:val="left"/>
      <w:rPr>
        <w:color w:val="3370FF"/>
      </w:rPr>
    </w:lvl>
  </w:abstractNum>
  <w:abstractNum w:abstractNumId="189">
    <w:nsid w:val="252BF6AB"/>
    <w:multiLevelType w:val="singleLevel"/>
    <w:tmpl w:val="252BF6AB"/>
    <w:lvl w:ilvl="0" w:tentative="0">
      <w:start w:val="1"/>
      <w:numFmt w:val="lowerRoman"/>
      <w:lvlText w:val="%1."/>
      <w:lvlJc w:val="left"/>
      <w:rPr>
        <w:color w:val="3370FF"/>
      </w:rPr>
    </w:lvl>
  </w:abstractNum>
  <w:abstractNum w:abstractNumId="190">
    <w:nsid w:val="25B654F3"/>
    <w:multiLevelType w:val="singleLevel"/>
    <w:tmpl w:val="25B654F3"/>
    <w:lvl w:ilvl="0" w:tentative="0">
      <w:start w:val="3"/>
      <w:numFmt w:val="decimal"/>
      <w:lvlText w:val="%1."/>
      <w:lvlJc w:val="left"/>
      <w:rPr>
        <w:color w:val="3370FF"/>
      </w:rPr>
    </w:lvl>
  </w:abstractNum>
  <w:abstractNum w:abstractNumId="191">
    <w:nsid w:val="269945CE"/>
    <w:multiLevelType w:val="singleLevel"/>
    <w:tmpl w:val="269945CE"/>
    <w:lvl w:ilvl="0" w:tentative="0">
      <w:start w:val="3"/>
      <w:numFmt w:val="lowerRoman"/>
      <w:lvlText w:val="%1."/>
      <w:lvlJc w:val="left"/>
      <w:rPr>
        <w:color w:val="3370FF"/>
      </w:rPr>
    </w:lvl>
  </w:abstractNum>
  <w:abstractNum w:abstractNumId="192">
    <w:nsid w:val="274D3D9B"/>
    <w:multiLevelType w:val="singleLevel"/>
    <w:tmpl w:val="274D3D9B"/>
    <w:lvl w:ilvl="0" w:tentative="0">
      <w:start w:val="0"/>
      <w:numFmt w:val="bullet"/>
      <w:lvlText w:val="▪"/>
      <w:lvlJc w:val="left"/>
      <w:rPr>
        <w:color w:val="3370FF"/>
        <w:sz w:val="11"/>
      </w:rPr>
    </w:lvl>
  </w:abstractNum>
  <w:abstractNum w:abstractNumId="193">
    <w:nsid w:val="2A8F537B"/>
    <w:multiLevelType w:val="singleLevel"/>
    <w:tmpl w:val="2A8F537B"/>
    <w:lvl w:ilvl="0" w:tentative="0">
      <w:start w:val="0"/>
      <w:numFmt w:val="bullet"/>
      <w:lvlText w:val="•"/>
      <w:lvlJc w:val="left"/>
      <w:rPr>
        <w:color w:val="3370FF"/>
      </w:rPr>
    </w:lvl>
  </w:abstractNum>
  <w:abstractNum w:abstractNumId="194">
    <w:nsid w:val="2B3F3F89"/>
    <w:multiLevelType w:val="singleLevel"/>
    <w:tmpl w:val="2B3F3F89"/>
    <w:lvl w:ilvl="0" w:tentative="0">
      <w:start w:val="0"/>
      <w:numFmt w:val="bullet"/>
      <w:lvlText w:val="￮"/>
      <w:lvlJc w:val="left"/>
      <w:rPr>
        <w:color w:val="3370FF"/>
      </w:rPr>
    </w:lvl>
  </w:abstractNum>
  <w:abstractNum w:abstractNumId="195">
    <w:nsid w:val="2C9424EE"/>
    <w:multiLevelType w:val="singleLevel"/>
    <w:tmpl w:val="2C9424EE"/>
    <w:lvl w:ilvl="0" w:tentative="0">
      <w:start w:val="0"/>
      <w:numFmt w:val="bullet"/>
      <w:lvlText w:val="￮"/>
      <w:lvlJc w:val="left"/>
      <w:rPr>
        <w:color w:val="3370FF"/>
      </w:rPr>
    </w:lvl>
  </w:abstractNum>
  <w:abstractNum w:abstractNumId="196">
    <w:nsid w:val="2F2D79CE"/>
    <w:multiLevelType w:val="singleLevel"/>
    <w:tmpl w:val="2F2D79CE"/>
    <w:lvl w:ilvl="0" w:tentative="0">
      <w:start w:val="1"/>
      <w:numFmt w:val="lowerLetter"/>
      <w:lvlText w:val="%1."/>
      <w:lvlJc w:val="left"/>
      <w:rPr>
        <w:color w:val="3370FF"/>
      </w:rPr>
    </w:lvl>
  </w:abstractNum>
  <w:abstractNum w:abstractNumId="197">
    <w:nsid w:val="30A0AC00"/>
    <w:multiLevelType w:val="singleLevel"/>
    <w:tmpl w:val="30A0AC00"/>
    <w:lvl w:ilvl="0" w:tentative="0">
      <w:start w:val="0"/>
      <w:numFmt w:val="bullet"/>
      <w:lvlText w:val="•"/>
      <w:lvlJc w:val="left"/>
      <w:rPr>
        <w:color w:val="3370FF"/>
      </w:rPr>
    </w:lvl>
  </w:abstractNum>
  <w:abstractNum w:abstractNumId="198">
    <w:nsid w:val="30FC5B15"/>
    <w:multiLevelType w:val="singleLevel"/>
    <w:tmpl w:val="30FC5B15"/>
    <w:lvl w:ilvl="0" w:tentative="0">
      <w:start w:val="7"/>
      <w:numFmt w:val="lowerLetter"/>
      <w:lvlText w:val="%1."/>
      <w:lvlJc w:val="left"/>
      <w:rPr>
        <w:color w:val="3370FF"/>
      </w:rPr>
    </w:lvl>
  </w:abstractNum>
  <w:abstractNum w:abstractNumId="199">
    <w:nsid w:val="311F749C"/>
    <w:multiLevelType w:val="singleLevel"/>
    <w:tmpl w:val="311F749C"/>
    <w:lvl w:ilvl="0" w:tentative="0">
      <w:start w:val="2"/>
      <w:numFmt w:val="decimal"/>
      <w:lvlText w:val="%1."/>
      <w:lvlJc w:val="left"/>
      <w:rPr>
        <w:color w:val="3370FF"/>
      </w:rPr>
    </w:lvl>
  </w:abstractNum>
  <w:abstractNum w:abstractNumId="200">
    <w:nsid w:val="322D85CA"/>
    <w:multiLevelType w:val="singleLevel"/>
    <w:tmpl w:val="322D85CA"/>
    <w:lvl w:ilvl="0" w:tentative="0">
      <w:start w:val="1"/>
      <w:numFmt w:val="lowerLetter"/>
      <w:lvlText w:val="%1."/>
      <w:lvlJc w:val="left"/>
      <w:rPr>
        <w:color w:val="3370FF"/>
      </w:rPr>
    </w:lvl>
  </w:abstractNum>
  <w:abstractNum w:abstractNumId="201">
    <w:nsid w:val="3287CD95"/>
    <w:multiLevelType w:val="singleLevel"/>
    <w:tmpl w:val="3287CD95"/>
    <w:lvl w:ilvl="0" w:tentative="0">
      <w:start w:val="0"/>
      <w:numFmt w:val="bullet"/>
      <w:lvlText w:val="￮"/>
      <w:lvlJc w:val="left"/>
      <w:rPr>
        <w:color w:val="3370FF"/>
      </w:rPr>
    </w:lvl>
  </w:abstractNum>
  <w:abstractNum w:abstractNumId="202">
    <w:nsid w:val="329A4FD1"/>
    <w:multiLevelType w:val="singleLevel"/>
    <w:tmpl w:val="329A4FD1"/>
    <w:lvl w:ilvl="0" w:tentative="0">
      <w:start w:val="0"/>
      <w:numFmt w:val="bullet"/>
      <w:lvlText w:val="▪"/>
      <w:lvlJc w:val="left"/>
      <w:rPr>
        <w:color w:val="3370FF"/>
        <w:sz w:val="11"/>
      </w:rPr>
    </w:lvl>
  </w:abstractNum>
  <w:abstractNum w:abstractNumId="203">
    <w:nsid w:val="32A7AF2D"/>
    <w:multiLevelType w:val="singleLevel"/>
    <w:tmpl w:val="32A7AF2D"/>
    <w:lvl w:ilvl="0" w:tentative="0">
      <w:start w:val="0"/>
      <w:numFmt w:val="bullet"/>
      <w:lvlText w:val="•"/>
      <w:lvlJc w:val="left"/>
      <w:rPr>
        <w:color w:val="3370FF"/>
      </w:rPr>
    </w:lvl>
  </w:abstractNum>
  <w:abstractNum w:abstractNumId="204">
    <w:nsid w:val="333E8B90"/>
    <w:multiLevelType w:val="singleLevel"/>
    <w:tmpl w:val="333E8B90"/>
    <w:lvl w:ilvl="0" w:tentative="0">
      <w:start w:val="0"/>
      <w:numFmt w:val="bullet"/>
      <w:lvlText w:val="•"/>
      <w:lvlJc w:val="left"/>
      <w:rPr>
        <w:color w:val="3370FF"/>
      </w:rPr>
    </w:lvl>
  </w:abstractNum>
  <w:abstractNum w:abstractNumId="205">
    <w:nsid w:val="35E83B33"/>
    <w:multiLevelType w:val="singleLevel"/>
    <w:tmpl w:val="35E83B33"/>
    <w:lvl w:ilvl="0" w:tentative="0">
      <w:start w:val="3"/>
      <w:numFmt w:val="lowerLetter"/>
      <w:lvlText w:val="%1."/>
      <w:lvlJc w:val="left"/>
      <w:rPr>
        <w:color w:val="3370FF"/>
      </w:rPr>
    </w:lvl>
  </w:abstractNum>
  <w:abstractNum w:abstractNumId="206">
    <w:nsid w:val="35ECE9CB"/>
    <w:multiLevelType w:val="singleLevel"/>
    <w:tmpl w:val="35ECE9CB"/>
    <w:lvl w:ilvl="0" w:tentative="0">
      <w:start w:val="0"/>
      <w:numFmt w:val="bullet"/>
      <w:lvlText w:val="￮"/>
      <w:lvlJc w:val="left"/>
      <w:rPr>
        <w:color w:val="3370FF"/>
      </w:rPr>
    </w:lvl>
  </w:abstractNum>
  <w:abstractNum w:abstractNumId="207">
    <w:nsid w:val="3664A4D1"/>
    <w:multiLevelType w:val="singleLevel"/>
    <w:tmpl w:val="3664A4D1"/>
    <w:lvl w:ilvl="0" w:tentative="0">
      <w:start w:val="0"/>
      <w:numFmt w:val="bullet"/>
      <w:lvlText w:val="￮"/>
      <w:lvlJc w:val="left"/>
      <w:rPr>
        <w:color w:val="3370FF"/>
      </w:rPr>
    </w:lvl>
  </w:abstractNum>
  <w:abstractNum w:abstractNumId="208">
    <w:nsid w:val="38EAC418"/>
    <w:multiLevelType w:val="singleLevel"/>
    <w:tmpl w:val="38EAC418"/>
    <w:lvl w:ilvl="0" w:tentative="0">
      <w:start w:val="0"/>
      <w:numFmt w:val="bullet"/>
      <w:lvlText w:val="•"/>
      <w:lvlJc w:val="left"/>
      <w:rPr>
        <w:color w:val="3370FF"/>
      </w:rPr>
    </w:lvl>
  </w:abstractNum>
  <w:abstractNum w:abstractNumId="209">
    <w:nsid w:val="39A0D9AC"/>
    <w:multiLevelType w:val="singleLevel"/>
    <w:tmpl w:val="39A0D9AC"/>
    <w:lvl w:ilvl="0" w:tentative="0">
      <w:start w:val="0"/>
      <w:numFmt w:val="bullet"/>
      <w:lvlText w:val="￮"/>
      <w:lvlJc w:val="left"/>
      <w:rPr>
        <w:color w:val="3370FF"/>
      </w:rPr>
    </w:lvl>
  </w:abstractNum>
  <w:abstractNum w:abstractNumId="210">
    <w:nsid w:val="3A7FBA26"/>
    <w:multiLevelType w:val="singleLevel"/>
    <w:tmpl w:val="3A7FBA26"/>
    <w:lvl w:ilvl="0" w:tentative="0">
      <w:start w:val="0"/>
      <w:numFmt w:val="bullet"/>
      <w:lvlText w:val="￮"/>
      <w:lvlJc w:val="left"/>
      <w:rPr>
        <w:color w:val="3370FF"/>
      </w:rPr>
    </w:lvl>
  </w:abstractNum>
  <w:abstractNum w:abstractNumId="211">
    <w:nsid w:val="3B8127DF"/>
    <w:multiLevelType w:val="singleLevel"/>
    <w:tmpl w:val="3B8127DF"/>
    <w:lvl w:ilvl="0" w:tentative="0">
      <w:start w:val="1"/>
      <w:numFmt w:val="lowerLetter"/>
      <w:lvlText w:val="%1."/>
      <w:lvlJc w:val="left"/>
      <w:rPr>
        <w:color w:val="3370FF"/>
      </w:rPr>
    </w:lvl>
  </w:abstractNum>
  <w:abstractNum w:abstractNumId="212">
    <w:nsid w:val="3D950AF9"/>
    <w:multiLevelType w:val="singleLevel"/>
    <w:tmpl w:val="3D950AF9"/>
    <w:lvl w:ilvl="0" w:tentative="0">
      <w:start w:val="4"/>
      <w:numFmt w:val="lowerRoman"/>
      <w:lvlText w:val="%1."/>
      <w:lvlJc w:val="left"/>
      <w:rPr>
        <w:color w:val="3370FF"/>
      </w:rPr>
    </w:lvl>
  </w:abstractNum>
  <w:abstractNum w:abstractNumId="213">
    <w:nsid w:val="3F1717E6"/>
    <w:multiLevelType w:val="singleLevel"/>
    <w:tmpl w:val="3F1717E6"/>
    <w:lvl w:ilvl="0" w:tentative="0">
      <w:start w:val="0"/>
      <w:numFmt w:val="bullet"/>
      <w:lvlText w:val="•"/>
      <w:lvlJc w:val="left"/>
      <w:rPr>
        <w:color w:val="3370FF"/>
      </w:rPr>
    </w:lvl>
  </w:abstractNum>
  <w:abstractNum w:abstractNumId="214">
    <w:nsid w:val="3FE315B6"/>
    <w:multiLevelType w:val="singleLevel"/>
    <w:tmpl w:val="3FE315B6"/>
    <w:lvl w:ilvl="0" w:tentative="0">
      <w:start w:val="0"/>
      <w:numFmt w:val="bullet"/>
      <w:lvlText w:val="￮"/>
      <w:lvlJc w:val="left"/>
      <w:rPr>
        <w:color w:val="3370FF"/>
      </w:rPr>
    </w:lvl>
  </w:abstractNum>
  <w:abstractNum w:abstractNumId="215">
    <w:nsid w:val="408860E8"/>
    <w:multiLevelType w:val="singleLevel"/>
    <w:tmpl w:val="408860E8"/>
    <w:lvl w:ilvl="0" w:tentative="0">
      <w:start w:val="0"/>
      <w:numFmt w:val="bullet"/>
      <w:lvlText w:val="▪"/>
      <w:lvlJc w:val="left"/>
      <w:rPr>
        <w:color w:val="3370FF"/>
        <w:sz w:val="11"/>
      </w:rPr>
    </w:lvl>
  </w:abstractNum>
  <w:abstractNum w:abstractNumId="216">
    <w:nsid w:val="40B249F9"/>
    <w:multiLevelType w:val="singleLevel"/>
    <w:tmpl w:val="40B249F9"/>
    <w:lvl w:ilvl="0" w:tentative="0">
      <w:start w:val="1"/>
      <w:numFmt w:val="lowerLetter"/>
      <w:lvlText w:val="%1."/>
      <w:lvlJc w:val="left"/>
      <w:rPr>
        <w:color w:val="3370FF"/>
      </w:rPr>
    </w:lvl>
  </w:abstractNum>
  <w:abstractNum w:abstractNumId="217">
    <w:nsid w:val="40F245EA"/>
    <w:multiLevelType w:val="singleLevel"/>
    <w:tmpl w:val="40F245EA"/>
    <w:lvl w:ilvl="0" w:tentative="0">
      <w:start w:val="0"/>
      <w:numFmt w:val="bullet"/>
      <w:lvlText w:val="▪"/>
      <w:lvlJc w:val="left"/>
      <w:rPr>
        <w:color w:val="3370FF"/>
        <w:sz w:val="11"/>
      </w:rPr>
    </w:lvl>
  </w:abstractNum>
  <w:abstractNum w:abstractNumId="218">
    <w:nsid w:val="4258023A"/>
    <w:multiLevelType w:val="singleLevel"/>
    <w:tmpl w:val="4258023A"/>
    <w:lvl w:ilvl="0" w:tentative="0">
      <w:start w:val="0"/>
      <w:numFmt w:val="bullet"/>
      <w:lvlText w:val="￮"/>
      <w:lvlJc w:val="left"/>
      <w:rPr>
        <w:color w:val="3370FF"/>
      </w:rPr>
    </w:lvl>
  </w:abstractNum>
  <w:abstractNum w:abstractNumId="219">
    <w:nsid w:val="429CD0B5"/>
    <w:multiLevelType w:val="singleLevel"/>
    <w:tmpl w:val="429CD0B5"/>
    <w:lvl w:ilvl="0" w:tentative="0">
      <w:start w:val="0"/>
      <w:numFmt w:val="bullet"/>
      <w:lvlText w:val="￮"/>
      <w:lvlJc w:val="left"/>
      <w:rPr>
        <w:color w:val="3370FF"/>
      </w:rPr>
    </w:lvl>
  </w:abstractNum>
  <w:abstractNum w:abstractNumId="220">
    <w:nsid w:val="43D68054"/>
    <w:multiLevelType w:val="singleLevel"/>
    <w:tmpl w:val="43D68054"/>
    <w:lvl w:ilvl="0" w:tentative="0">
      <w:start w:val="3"/>
      <w:numFmt w:val="decimal"/>
      <w:lvlText w:val="%1."/>
      <w:lvlJc w:val="left"/>
      <w:rPr>
        <w:color w:val="3370FF"/>
      </w:rPr>
    </w:lvl>
  </w:abstractNum>
  <w:abstractNum w:abstractNumId="221">
    <w:nsid w:val="446EAEE1"/>
    <w:multiLevelType w:val="singleLevel"/>
    <w:tmpl w:val="446EAEE1"/>
    <w:lvl w:ilvl="0" w:tentative="0">
      <w:start w:val="0"/>
      <w:numFmt w:val="bullet"/>
      <w:lvlText w:val="￮"/>
      <w:lvlJc w:val="left"/>
      <w:rPr>
        <w:color w:val="3370FF"/>
      </w:rPr>
    </w:lvl>
  </w:abstractNum>
  <w:abstractNum w:abstractNumId="222">
    <w:nsid w:val="46A08BB8"/>
    <w:multiLevelType w:val="singleLevel"/>
    <w:tmpl w:val="46A08BB8"/>
    <w:lvl w:ilvl="0" w:tentative="0">
      <w:start w:val="1"/>
      <w:numFmt w:val="lowerRoman"/>
      <w:lvlText w:val="%1."/>
      <w:lvlJc w:val="left"/>
      <w:rPr>
        <w:color w:val="3370FF"/>
      </w:rPr>
    </w:lvl>
  </w:abstractNum>
  <w:abstractNum w:abstractNumId="223">
    <w:nsid w:val="4A51D704"/>
    <w:multiLevelType w:val="singleLevel"/>
    <w:tmpl w:val="4A51D704"/>
    <w:lvl w:ilvl="0" w:tentative="0">
      <w:start w:val="0"/>
      <w:numFmt w:val="bullet"/>
      <w:lvlText w:val="￮"/>
      <w:lvlJc w:val="left"/>
      <w:rPr>
        <w:color w:val="3370FF"/>
      </w:rPr>
    </w:lvl>
  </w:abstractNum>
  <w:abstractNum w:abstractNumId="224">
    <w:nsid w:val="4A5718B2"/>
    <w:multiLevelType w:val="singleLevel"/>
    <w:tmpl w:val="4A5718B2"/>
    <w:lvl w:ilvl="0" w:tentative="0">
      <w:start w:val="0"/>
      <w:numFmt w:val="bullet"/>
      <w:lvlText w:val="•"/>
      <w:lvlJc w:val="left"/>
      <w:rPr>
        <w:color w:val="3370FF"/>
      </w:rPr>
    </w:lvl>
  </w:abstractNum>
  <w:abstractNum w:abstractNumId="225">
    <w:nsid w:val="4AD1D84F"/>
    <w:multiLevelType w:val="singleLevel"/>
    <w:tmpl w:val="4AD1D84F"/>
    <w:lvl w:ilvl="0" w:tentative="0">
      <w:start w:val="2"/>
      <w:numFmt w:val="lowerRoman"/>
      <w:lvlText w:val="%1."/>
      <w:lvlJc w:val="left"/>
      <w:rPr>
        <w:color w:val="3370FF"/>
      </w:rPr>
    </w:lvl>
  </w:abstractNum>
  <w:abstractNum w:abstractNumId="226">
    <w:nsid w:val="4C1BAE26"/>
    <w:multiLevelType w:val="singleLevel"/>
    <w:tmpl w:val="4C1BAE26"/>
    <w:lvl w:ilvl="0" w:tentative="0">
      <w:start w:val="0"/>
      <w:numFmt w:val="bullet"/>
      <w:lvlText w:val="•"/>
      <w:lvlJc w:val="left"/>
      <w:rPr>
        <w:color w:val="3370FF"/>
      </w:rPr>
    </w:lvl>
  </w:abstractNum>
  <w:abstractNum w:abstractNumId="227">
    <w:nsid w:val="4C3D7A74"/>
    <w:multiLevelType w:val="singleLevel"/>
    <w:tmpl w:val="4C3D7A74"/>
    <w:lvl w:ilvl="0" w:tentative="0">
      <w:start w:val="0"/>
      <w:numFmt w:val="bullet"/>
      <w:lvlText w:val="•"/>
      <w:lvlJc w:val="left"/>
      <w:rPr>
        <w:color w:val="3370FF"/>
      </w:rPr>
    </w:lvl>
  </w:abstractNum>
  <w:abstractNum w:abstractNumId="228">
    <w:nsid w:val="4CD1E351"/>
    <w:multiLevelType w:val="singleLevel"/>
    <w:tmpl w:val="4CD1E351"/>
    <w:lvl w:ilvl="0" w:tentative="0">
      <w:start w:val="1"/>
      <w:numFmt w:val="lowerLetter"/>
      <w:lvlText w:val="%1."/>
      <w:lvlJc w:val="left"/>
      <w:rPr>
        <w:color w:val="3370FF"/>
      </w:rPr>
    </w:lvl>
  </w:abstractNum>
  <w:abstractNum w:abstractNumId="229">
    <w:nsid w:val="4D4DC07F"/>
    <w:multiLevelType w:val="singleLevel"/>
    <w:tmpl w:val="4D4DC07F"/>
    <w:lvl w:ilvl="0" w:tentative="0">
      <w:start w:val="0"/>
      <w:numFmt w:val="bullet"/>
      <w:lvlText w:val="•"/>
      <w:lvlJc w:val="left"/>
      <w:rPr>
        <w:color w:val="3370FF"/>
      </w:rPr>
    </w:lvl>
  </w:abstractNum>
  <w:abstractNum w:abstractNumId="230">
    <w:nsid w:val="4D63189B"/>
    <w:multiLevelType w:val="singleLevel"/>
    <w:tmpl w:val="4D63189B"/>
    <w:lvl w:ilvl="0" w:tentative="0">
      <w:start w:val="0"/>
      <w:numFmt w:val="bullet"/>
      <w:lvlText w:val="▪"/>
      <w:lvlJc w:val="left"/>
      <w:rPr>
        <w:color w:val="3370FF"/>
        <w:sz w:val="11"/>
      </w:rPr>
    </w:lvl>
  </w:abstractNum>
  <w:abstractNum w:abstractNumId="231">
    <w:nsid w:val="4D94DA66"/>
    <w:multiLevelType w:val="singleLevel"/>
    <w:tmpl w:val="4D94DA66"/>
    <w:lvl w:ilvl="0" w:tentative="0">
      <w:start w:val="4"/>
      <w:numFmt w:val="lowerLetter"/>
      <w:lvlText w:val="%1."/>
      <w:lvlJc w:val="left"/>
      <w:rPr>
        <w:color w:val="3370FF"/>
      </w:rPr>
    </w:lvl>
  </w:abstractNum>
  <w:abstractNum w:abstractNumId="232">
    <w:nsid w:val="4E709187"/>
    <w:multiLevelType w:val="singleLevel"/>
    <w:tmpl w:val="4E709187"/>
    <w:lvl w:ilvl="0" w:tentative="0">
      <w:start w:val="0"/>
      <w:numFmt w:val="bullet"/>
      <w:lvlText w:val="￮"/>
      <w:lvlJc w:val="left"/>
      <w:rPr>
        <w:color w:val="3370FF"/>
      </w:rPr>
    </w:lvl>
  </w:abstractNum>
  <w:abstractNum w:abstractNumId="233">
    <w:nsid w:val="4EA76503"/>
    <w:multiLevelType w:val="singleLevel"/>
    <w:tmpl w:val="4EA76503"/>
    <w:lvl w:ilvl="0" w:tentative="0">
      <w:start w:val="0"/>
      <w:numFmt w:val="bullet"/>
      <w:lvlText w:val="￮"/>
      <w:lvlJc w:val="left"/>
      <w:rPr>
        <w:color w:val="3370FF"/>
      </w:rPr>
    </w:lvl>
  </w:abstractNum>
  <w:abstractNum w:abstractNumId="234">
    <w:nsid w:val="4F00C6B4"/>
    <w:multiLevelType w:val="singleLevel"/>
    <w:tmpl w:val="4F00C6B4"/>
    <w:lvl w:ilvl="0" w:tentative="0">
      <w:start w:val="0"/>
      <w:numFmt w:val="bullet"/>
      <w:lvlText w:val="￮"/>
      <w:lvlJc w:val="left"/>
      <w:rPr>
        <w:color w:val="3370FF"/>
      </w:rPr>
    </w:lvl>
  </w:abstractNum>
  <w:abstractNum w:abstractNumId="235">
    <w:nsid w:val="4FA7FC34"/>
    <w:multiLevelType w:val="singleLevel"/>
    <w:tmpl w:val="4FA7FC34"/>
    <w:lvl w:ilvl="0" w:tentative="0">
      <w:start w:val="0"/>
      <w:numFmt w:val="bullet"/>
      <w:lvlText w:val="￮"/>
      <w:lvlJc w:val="left"/>
      <w:rPr>
        <w:color w:val="3370FF"/>
      </w:rPr>
    </w:lvl>
  </w:abstractNum>
  <w:abstractNum w:abstractNumId="236">
    <w:nsid w:val="4FB438A5"/>
    <w:multiLevelType w:val="singleLevel"/>
    <w:tmpl w:val="4FB438A5"/>
    <w:lvl w:ilvl="0" w:tentative="0">
      <w:start w:val="0"/>
      <w:numFmt w:val="bullet"/>
      <w:lvlText w:val="•"/>
      <w:lvlJc w:val="left"/>
      <w:rPr>
        <w:color w:val="3370FF"/>
      </w:rPr>
    </w:lvl>
  </w:abstractNum>
  <w:abstractNum w:abstractNumId="237">
    <w:nsid w:val="51C4BC33"/>
    <w:multiLevelType w:val="singleLevel"/>
    <w:tmpl w:val="51C4BC33"/>
    <w:lvl w:ilvl="0" w:tentative="0">
      <w:start w:val="0"/>
      <w:numFmt w:val="bullet"/>
      <w:lvlText w:val="￮"/>
      <w:lvlJc w:val="left"/>
      <w:rPr>
        <w:color w:val="3370FF"/>
      </w:rPr>
    </w:lvl>
  </w:abstractNum>
  <w:abstractNum w:abstractNumId="238">
    <w:nsid w:val="54701CA1"/>
    <w:multiLevelType w:val="singleLevel"/>
    <w:tmpl w:val="54701CA1"/>
    <w:lvl w:ilvl="0" w:tentative="0">
      <w:start w:val="2"/>
      <w:numFmt w:val="lowerLetter"/>
      <w:lvlText w:val="%1."/>
      <w:lvlJc w:val="left"/>
      <w:rPr>
        <w:color w:val="3370FF"/>
      </w:rPr>
    </w:lvl>
  </w:abstractNum>
  <w:abstractNum w:abstractNumId="239">
    <w:nsid w:val="568750A4"/>
    <w:multiLevelType w:val="singleLevel"/>
    <w:tmpl w:val="568750A4"/>
    <w:lvl w:ilvl="0" w:tentative="0">
      <w:start w:val="0"/>
      <w:numFmt w:val="bullet"/>
      <w:lvlText w:val="￮"/>
      <w:lvlJc w:val="left"/>
      <w:rPr>
        <w:color w:val="3370FF"/>
      </w:rPr>
    </w:lvl>
  </w:abstractNum>
  <w:abstractNum w:abstractNumId="240">
    <w:nsid w:val="57DED440"/>
    <w:multiLevelType w:val="singleLevel"/>
    <w:tmpl w:val="57DED440"/>
    <w:lvl w:ilvl="0" w:tentative="0">
      <w:start w:val="5"/>
      <w:numFmt w:val="decimal"/>
      <w:lvlText w:val="%1."/>
      <w:lvlJc w:val="left"/>
      <w:rPr>
        <w:color w:val="3370FF"/>
      </w:rPr>
    </w:lvl>
  </w:abstractNum>
  <w:abstractNum w:abstractNumId="241">
    <w:nsid w:val="58765686"/>
    <w:multiLevelType w:val="singleLevel"/>
    <w:tmpl w:val="58765686"/>
    <w:lvl w:ilvl="0" w:tentative="0">
      <w:start w:val="0"/>
      <w:numFmt w:val="bullet"/>
      <w:lvlText w:val="•"/>
      <w:lvlJc w:val="left"/>
      <w:rPr>
        <w:color w:val="3370FF"/>
      </w:rPr>
    </w:lvl>
  </w:abstractNum>
  <w:abstractNum w:abstractNumId="242">
    <w:nsid w:val="598DAF6D"/>
    <w:multiLevelType w:val="singleLevel"/>
    <w:tmpl w:val="598DAF6D"/>
    <w:lvl w:ilvl="0" w:tentative="0">
      <w:start w:val="0"/>
      <w:numFmt w:val="bullet"/>
      <w:lvlText w:val="￮"/>
      <w:lvlJc w:val="left"/>
      <w:rPr>
        <w:color w:val="3370FF"/>
      </w:rPr>
    </w:lvl>
  </w:abstractNum>
  <w:abstractNum w:abstractNumId="243">
    <w:nsid w:val="59ADCABA"/>
    <w:multiLevelType w:val="singleLevel"/>
    <w:tmpl w:val="59ADCABA"/>
    <w:lvl w:ilvl="0" w:tentative="0">
      <w:start w:val="3"/>
      <w:numFmt w:val="decimal"/>
      <w:lvlText w:val="%1."/>
      <w:lvlJc w:val="left"/>
      <w:rPr>
        <w:color w:val="3370FF"/>
      </w:rPr>
    </w:lvl>
  </w:abstractNum>
  <w:abstractNum w:abstractNumId="244">
    <w:nsid w:val="59EEFD2A"/>
    <w:multiLevelType w:val="singleLevel"/>
    <w:tmpl w:val="59EEFD2A"/>
    <w:lvl w:ilvl="0" w:tentative="0">
      <w:start w:val="0"/>
      <w:numFmt w:val="bullet"/>
      <w:lvlText w:val="▪"/>
      <w:lvlJc w:val="left"/>
      <w:rPr>
        <w:color w:val="3370FF"/>
        <w:sz w:val="11"/>
      </w:rPr>
    </w:lvl>
  </w:abstractNum>
  <w:abstractNum w:abstractNumId="245">
    <w:nsid w:val="5A241D34"/>
    <w:multiLevelType w:val="singleLevel"/>
    <w:tmpl w:val="5A241D34"/>
    <w:lvl w:ilvl="0" w:tentative="0">
      <w:start w:val="0"/>
      <w:numFmt w:val="bullet"/>
      <w:lvlText w:val="•"/>
      <w:lvlJc w:val="left"/>
      <w:rPr>
        <w:color w:val="3370FF"/>
      </w:rPr>
    </w:lvl>
  </w:abstractNum>
  <w:abstractNum w:abstractNumId="246">
    <w:nsid w:val="5A8377A7"/>
    <w:multiLevelType w:val="singleLevel"/>
    <w:tmpl w:val="5A8377A7"/>
    <w:lvl w:ilvl="0" w:tentative="0">
      <w:start w:val="0"/>
      <w:numFmt w:val="bullet"/>
      <w:lvlText w:val="￮"/>
      <w:lvlJc w:val="left"/>
      <w:rPr>
        <w:color w:val="3370FF"/>
      </w:rPr>
    </w:lvl>
  </w:abstractNum>
  <w:abstractNum w:abstractNumId="247">
    <w:nsid w:val="5E29AB5A"/>
    <w:multiLevelType w:val="singleLevel"/>
    <w:tmpl w:val="5E29AB5A"/>
    <w:lvl w:ilvl="0" w:tentative="0">
      <w:start w:val="12"/>
      <w:numFmt w:val="lowerLetter"/>
      <w:lvlText w:val="%1."/>
      <w:lvlJc w:val="left"/>
      <w:rPr>
        <w:color w:val="3370FF"/>
      </w:rPr>
    </w:lvl>
  </w:abstractNum>
  <w:abstractNum w:abstractNumId="248">
    <w:nsid w:val="5F098F1B"/>
    <w:multiLevelType w:val="singleLevel"/>
    <w:tmpl w:val="5F098F1B"/>
    <w:lvl w:ilvl="0" w:tentative="0">
      <w:start w:val="0"/>
      <w:numFmt w:val="bullet"/>
      <w:lvlText w:val="￮"/>
      <w:lvlJc w:val="left"/>
      <w:rPr>
        <w:color w:val="3370FF"/>
      </w:rPr>
    </w:lvl>
  </w:abstractNum>
  <w:abstractNum w:abstractNumId="249">
    <w:nsid w:val="5FCE4367"/>
    <w:multiLevelType w:val="singleLevel"/>
    <w:tmpl w:val="5FCE4367"/>
    <w:lvl w:ilvl="0" w:tentative="0">
      <w:start w:val="0"/>
      <w:numFmt w:val="bullet"/>
      <w:lvlText w:val="•"/>
      <w:lvlJc w:val="left"/>
      <w:rPr>
        <w:color w:val="3370FF"/>
      </w:rPr>
    </w:lvl>
  </w:abstractNum>
  <w:abstractNum w:abstractNumId="250">
    <w:nsid w:val="5FFFB1A7"/>
    <w:multiLevelType w:val="singleLevel"/>
    <w:tmpl w:val="5FFFB1A7"/>
    <w:lvl w:ilvl="0" w:tentative="0">
      <w:start w:val="0"/>
      <w:numFmt w:val="bullet"/>
      <w:lvlText w:val="￮"/>
      <w:lvlJc w:val="left"/>
      <w:rPr>
        <w:color w:val="3370FF"/>
      </w:rPr>
    </w:lvl>
  </w:abstractNum>
  <w:abstractNum w:abstractNumId="251">
    <w:nsid w:val="60382F6E"/>
    <w:multiLevelType w:val="singleLevel"/>
    <w:tmpl w:val="60382F6E"/>
    <w:lvl w:ilvl="0" w:tentative="0">
      <w:start w:val="0"/>
      <w:numFmt w:val="bullet"/>
      <w:lvlText w:val="￮"/>
      <w:lvlJc w:val="left"/>
      <w:rPr>
        <w:color w:val="3370FF"/>
      </w:rPr>
    </w:lvl>
  </w:abstractNum>
  <w:abstractNum w:abstractNumId="252">
    <w:nsid w:val="610EFE5C"/>
    <w:multiLevelType w:val="singleLevel"/>
    <w:tmpl w:val="610EFE5C"/>
    <w:lvl w:ilvl="0" w:tentative="0">
      <w:start w:val="0"/>
      <w:numFmt w:val="bullet"/>
      <w:lvlText w:val="￮"/>
      <w:lvlJc w:val="left"/>
      <w:rPr>
        <w:color w:val="3370FF"/>
      </w:rPr>
    </w:lvl>
  </w:abstractNum>
  <w:abstractNum w:abstractNumId="253">
    <w:nsid w:val="629F7852"/>
    <w:multiLevelType w:val="singleLevel"/>
    <w:tmpl w:val="629F7852"/>
    <w:lvl w:ilvl="0" w:tentative="0">
      <w:start w:val="0"/>
      <w:numFmt w:val="bullet"/>
      <w:lvlText w:val="•"/>
      <w:lvlJc w:val="left"/>
      <w:rPr>
        <w:color w:val="3370FF"/>
      </w:rPr>
    </w:lvl>
  </w:abstractNum>
  <w:abstractNum w:abstractNumId="254">
    <w:nsid w:val="63B12E74"/>
    <w:multiLevelType w:val="singleLevel"/>
    <w:tmpl w:val="63B12E74"/>
    <w:lvl w:ilvl="0" w:tentative="0">
      <w:start w:val="0"/>
      <w:numFmt w:val="bullet"/>
      <w:lvlText w:val="▪"/>
      <w:lvlJc w:val="left"/>
      <w:rPr>
        <w:color w:val="3370FF"/>
        <w:sz w:val="11"/>
      </w:rPr>
    </w:lvl>
  </w:abstractNum>
  <w:abstractNum w:abstractNumId="255">
    <w:nsid w:val="64574ED8"/>
    <w:multiLevelType w:val="singleLevel"/>
    <w:tmpl w:val="64574ED8"/>
    <w:lvl w:ilvl="0" w:tentative="0">
      <w:start w:val="0"/>
      <w:numFmt w:val="bullet"/>
      <w:lvlText w:val="￮"/>
      <w:lvlJc w:val="left"/>
      <w:rPr>
        <w:color w:val="3370FF"/>
      </w:rPr>
    </w:lvl>
  </w:abstractNum>
  <w:abstractNum w:abstractNumId="256">
    <w:nsid w:val="64C0CB79"/>
    <w:multiLevelType w:val="singleLevel"/>
    <w:tmpl w:val="64C0CB79"/>
    <w:lvl w:ilvl="0" w:tentative="0">
      <w:start w:val="0"/>
      <w:numFmt w:val="bullet"/>
      <w:lvlText w:val="•"/>
      <w:lvlJc w:val="left"/>
      <w:rPr>
        <w:color w:val="3370FF"/>
      </w:rPr>
    </w:lvl>
  </w:abstractNum>
  <w:abstractNum w:abstractNumId="257">
    <w:nsid w:val="651422BE"/>
    <w:multiLevelType w:val="singleLevel"/>
    <w:tmpl w:val="651422BE"/>
    <w:lvl w:ilvl="0" w:tentative="0">
      <w:start w:val="0"/>
      <w:numFmt w:val="bullet"/>
      <w:lvlText w:val="￮"/>
      <w:lvlJc w:val="left"/>
      <w:rPr>
        <w:color w:val="3370FF"/>
      </w:rPr>
    </w:lvl>
  </w:abstractNum>
  <w:abstractNum w:abstractNumId="258">
    <w:nsid w:val="659EB354"/>
    <w:multiLevelType w:val="singleLevel"/>
    <w:tmpl w:val="659EB354"/>
    <w:lvl w:ilvl="0" w:tentative="0">
      <w:start w:val="0"/>
      <w:numFmt w:val="bullet"/>
      <w:lvlText w:val="▪"/>
      <w:lvlJc w:val="left"/>
      <w:rPr>
        <w:color w:val="3370FF"/>
        <w:sz w:val="11"/>
      </w:rPr>
    </w:lvl>
  </w:abstractNum>
  <w:abstractNum w:abstractNumId="259">
    <w:nsid w:val="65CD0074"/>
    <w:multiLevelType w:val="singleLevel"/>
    <w:tmpl w:val="65CD0074"/>
    <w:lvl w:ilvl="0" w:tentative="0">
      <w:start w:val="2"/>
      <w:numFmt w:val="lowerLetter"/>
      <w:lvlText w:val="%1."/>
      <w:lvlJc w:val="left"/>
      <w:rPr>
        <w:color w:val="3370FF"/>
      </w:rPr>
    </w:lvl>
  </w:abstractNum>
  <w:abstractNum w:abstractNumId="260">
    <w:nsid w:val="68B298F7"/>
    <w:multiLevelType w:val="singleLevel"/>
    <w:tmpl w:val="68B298F7"/>
    <w:lvl w:ilvl="0" w:tentative="0">
      <w:start w:val="1"/>
      <w:numFmt w:val="lowerLetter"/>
      <w:lvlText w:val="%1."/>
      <w:lvlJc w:val="left"/>
      <w:rPr>
        <w:color w:val="3370FF"/>
      </w:rPr>
    </w:lvl>
  </w:abstractNum>
  <w:abstractNum w:abstractNumId="261">
    <w:nsid w:val="6AFC2A1C"/>
    <w:multiLevelType w:val="singleLevel"/>
    <w:tmpl w:val="6AFC2A1C"/>
    <w:lvl w:ilvl="0" w:tentative="0">
      <w:start w:val="0"/>
      <w:numFmt w:val="bullet"/>
      <w:lvlText w:val="￮"/>
      <w:lvlJc w:val="left"/>
      <w:rPr>
        <w:color w:val="3370FF"/>
      </w:rPr>
    </w:lvl>
  </w:abstractNum>
  <w:abstractNum w:abstractNumId="262">
    <w:nsid w:val="6C0BE2D1"/>
    <w:multiLevelType w:val="singleLevel"/>
    <w:tmpl w:val="6C0BE2D1"/>
    <w:lvl w:ilvl="0" w:tentative="0">
      <w:start w:val="0"/>
      <w:numFmt w:val="bullet"/>
      <w:lvlText w:val="￮"/>
      <w:lvlJc w:val="left"/>
      <w:rPr>
        <w:color w:val="3370FF"/>
      </w:rPr>
    </w:lvl>
  </w:abstractNum>
  <w:abstractNum w:abstractNumId="263">
    <w:nsid w:val="6D423078"/>
    <w:multiLevelType w:val="singleLevel"/>
    <w:tmpl w:val="6D423078"/>
    <w:lvl w:ilvl="0" w:tentative="0">
      <w:start w:val="0"/>
      <w:numFmt w:val="bullet"/>
      <w:lvlText w:val="▪"/>
      <w:lvlJc w:val="left"/>
      <w:rPr>
        <w:color w:val="3370FF"/>
        <w:sz w:val="11"/>
      </w:rPr>
    </w:lvl>
  </w:abstractNum>
  <w:abstractNum w:abstractNumId="264">
    <w:nsid w:val="6E840AC9"/>
    <w:multiLevelType w:val="singleLevel"/>
    <w:tmpl w:val="6E840AC9"/>
    <w:lvl w:ilvl="0" w:tentative="0">
      <w:start w:val="2"/>
      <w:numFmt w:val="decimal"/>
      <w:lvlText w:val="%1."/>
      <w:lvlJc w:val="left"/>
      <w:rPr>
        <w:color w:val="3370FF"/>
      </w:rPr>
    </w:lvl>
  </w:abstractNum>
  <w:abstractNum w:abstractNumId="265">
    <w:nsid w:val="700FDCEF"/>
    <w:multiLevelType w:val="singleLevel"/>
    <w:tmpl w:val="700FDCEF"/>
    <w:lvl w:ilvl="0" w:tentative="0">
      <w:start w:val="0"/>
      <w:numFmt w:val="bullet"/>
      <w:lvlText w:val="•"/>
      <w:lvlJc w:val="left"/>
      <w:rPr>
        <w:color w:val="3370FF"/>
      </w:rPr>
    </w:lvl>
  </w:abstractNum>
  <w:abstractNum w:abstractNumId="266">
    <w:nsid w:val="70AE371C"/>
    <w:multiLevelType w:val="singleLevel"/>
    <w:tmpl w:val="70AE371C"/>
    <w:lvl w:ilvl="0" w:tentative="0">
      <w:start w:val="1"/>
      <w:numFmt w:val="decimal"/>
      <w:lvlText w:val="%1."/>
      <w:lvlJc w:val="left"/>
      <w:rPr>
        <w:color w:val="3370FF"/>
      </w:rPr>
    </w:lvl>
  </w:abstractNum>
  <w:abstractNum w:abstractNumId="267">
    <w:nsid w:val="70F95E71"/>
    <w:multiLevelType w:val="singleLevel"/>
    <w:tmpl w:val="70F95E71"/>
    <w:lvl w:ilvl="0" w:tentative="0">
      <w:start w:val="0"/>
      <w:numFmt w:val="bullet"/>
      <w:lvlText w:val="￮"/>
      <w:lvlJc w:val="left"/>
      <w:rPr>
        <w:color w:val="3370FF"/>
      </w:rPr>
    </w:lvl>
  </w:abstractNum>
  <w:abstractNum w:abstractNumId="268">
    <w:nsid w:val="72183CF9"/>
    <w:multiLevelType w:val="singleLevel"/>
    <w:tmpl w:val="72183CF9"/>
    <w:lvl w:ilvl="0" w:tentative="0">
      <w:start w:val="0"/>
      <w:numFmt w:val="bullet"/>
      <w:lvlText w:val="•"/>
      <w:lvlJc w:val="left"/>
      <w:rPr>
        <w:color w:val="3370FF"/>
      </w:rPr>
    </w:lvl>
  </w:abstractNum>
  <w:abstractNum w:abstractNumId="269">
    <w:nsid w:val="744F3566"/>
    <w:multiLevelType w:val="singleLevel"/>
    <w:tmpl w:val="744F3566"/>
    <w:lvl w:ilvl="0" w:tentative="0">
      <w:start w:val="0"/>
      <w:numFmt w:val="bullet"/>
      <w:lvlText w:val="•"/>
      <w:lvlJc w:val="left"/>
      <w:rPr>
        <w:color w:val="3370FF"/>
      </w:rPr>
    </w:lvl>
  </w:abstractNum>
  <w:abstractNum w:abstractNumId="270">
    <w:nsid w:val="7499D7B3"/>
    <w:multiLevelType w:val="singleLevel"/>
    <w:tmpl w:val="7499D7B3"/>
    <w:lvl w:ilvl="0" w:tentative="0">
      <w:start w:val="2"/>
      <w:numFmt w:val="lowerRoman"/>
      <w:lvlText w:val="%1."/>
      <w:lvlJc w:val="left"/>
      <w:rPr>
        <w:color w:val="3370FF"/>
      </w:rPr>
    </w:lvl>
  </w:abstractNum>
  <w:abstractNum w:abstractNumId="271">
    <w:nsid w:val="74C28B35"/>
    <w:multiLevelType w:val="singleLevel"/>
    <w:tmpl w:val="74C28B35"/>
    <w:lvl w:ilvl="0" w:tentative="0">
      <w:start w:val="0"/>
      <w:numFmt w:val="bullet"/>
      <w:lvlText w:val="•"/>
      <w:lvlJc w:val="left"/>
      <w:rPr>
        <w:color w:val="3370FF"/>
      </w:rPr>
    </w:lvl>
  </w:abstractNum>
  <w:abstractNum w:abstractNumId="272">
    <w:nsid w:val="76A26DF9"/>
    <w:multiLevelType w:val="singleLevel"/>
    <w:tmpl w:val="76A26DF9"/>
    <w:lvl w:ilvl="0" w:tentative="0">
      <w:start w:val="0"/>
      <w:numFmt w:val="bullet"/>
      <w:lvlText w:val="•"/>
      <w:lvlJc w:val="left"/>
      <w:rPr>
        <w:color w:val="3370FF"/>
      </w:rPr>
    </w:lvl>
  </w:abstractNum>
  <w:abstractNum w:abstractNumId="273">
    <w:nsid w:val="773C851D"/>
    <w:multiLevelType w:val="singleLevel"/>
    <w:tmpl w:val="773C851D"/>
    <w:lvl w:ilvl="0" w:tentative="0">
      <w:start w:val="0"/>
      <w:numFmt w:val="bullet"/>
      <w:lvlText w:val="￮"/>
      <w:lvlJc w:val="left"/>
      <w:rPr>
        <w:color w:val="3370FF"/>
      </w:rPr>
    </w:lvl>
  </w:abstractNum>
  <w:abstractNum w:abstractNumId="274">
    <w:nsid w:val="77633216"/>
    <w:multiLevelType w:val="singleLevel"/>
    <w:tmpl w:val="77633216"/>
    <w:lvl w:ilvl="0" w:tentative="0">
      <w:start w:val="1"/>
      <w:numFmt w:val="lowerLetter"/>
      <w:lvlText w:val="%1."/>
      <w:lvlJc w:val="left"/>
      <w:rPr>
        <w:color w:val="3370FF"/>
      </w:rPr>
    </w:lvl>
  </w:abstractNum>
  <w:abstractNum w:abstractNumId="275">
    <w:nsid w:val="77ECEA79"/>
    <w:multiLevelType w:val="singleLevel"/>
    <w:tmpl w:val="77ECEA79"/>
    <w:lvl w:ilvl="0" w:tentative="0">
      <w:start w:val="4"/>
      <w:numFmt w:val="lowerRoman"/>
      <w:lvlText w:val="%1."/>
      <w:lvlJc w:val="left"/>
      <w:rPr>
        <w:color w:val="3370FF"/>
      </w:rPr>
    </w:lvl>
  </w:abstractNum>
  <w:abstractNum w:abstractNumId="276">
    <w:nsid w:val="79AA4FA4"/>
    <w:multiLevelType w:val="singleLevel"/>
    <w:tmpl w:val="79AA4FA4"/>
    <w:lvl w:ilvl="0" w:tentative="0">
      <w:start w:val="8"/>
      <w:numFmt w:val="lowerLetter"/>
      <w:lvlText w:val="%1."/>
      <w:lvlJc w:val="left"/>
      <w:rPr>
        <w:color w:val="3370FF"/>
      </w:rPr>
    </w:lvl>
  </w:abstractNum>
  <w:abstractNum w:abstractNumId="277">
    <w:nsid w:val="7B1E29B8"/>
    <w:multiLevelType w:val="singleLevel"/>
    <w:tmpl w:val="7B1E29B8"/>
    <w:lvl w:ilvl="0" w:tentative="0">
      <w:start w:val="1"/>
      <w:numFmt w:val="decimal"/>
      <w:lvlText w:val="%1."/>
      <w:lvlJc w:val="left"/>
      <w:rPr>
        <w:color w:val="3370FF"/>
      </w:rPr>
    </w:lvl>
  </w:abstractNum>
  <w:abstractNum w:abstractNumId="278">
    <w:nsid w:val="7C246926"/>
    <w:multiLevelType w:val="singleLevel"/>
    <w:tmpl w:val="7C246926"/>
    <w:lvl w:ilvl="0" w:tentative="0">
      <w:start w:val="3"/>
      <w:numFmt w:val="lowerRoman"/>
      <w:lvlText w:val="%1."/>
      <w:lvlJc w:val="left"/>
      <w:rPr>
        <w:color w:val="3370FF"/>
      </w:rPr>
    </w:lvl>
  </w:abstractNum>
  <w:abstractNum w:abstractNumId="279">
    <w:nsid w:val="7DEC2089"/>
    <w:multiLevelType w:val="singleLevel"/>
    <w:tmpl w:val="7DEC2089"/>
    <w:lvl w:ilvl="0" w:tentative="0">
      <w:start w:val="1"/>
      <w:numFmt w:val="lowerLetter"/>
      <w:lvlText w:val="%1."/>
      <w:lvlJc w:val="left"/>
      <w:rPr>
        <w:color w:val="3370FF"/>
      </w:rPr>
    </w:lvl>
  </w:abstractNum>
  <w:num w:numId="1">
    <w:abstractNumId w:val="141"/>
  </w:num>
  <w:num w:numId="2">
    <w:abstractNumId w:val="93"/>
  </w:num>
  <w:num w:numId="3">
    <w:abstractNumId w:val="243"/>
  </w:num>
  <w:num w:numId="4">
    <w:abstractNumId w:val="77"/>
  </w:num>
  <w:num w:numId="5">
    <w:abstractNumId w:val="64"/>
  </w:num>
  <w:num w:numId="6">
    <w:abstractNumId w:val="149"/>
  </w:num>
  <w:num w:numId="7">
    <w:abstractNumId w:val="190"/>
  </w:num>
  <w:num w:numId="8">
    <w:abstractNumId w:val="268"/>
  </w:num>
  <w:num w:numId="9">
    <w:abstractNumId w:val="144"/>
  </w:num>
  <w:num w:numId="10">
    <w:abstractNumId w:val="14"/>
  </w:num>
  <w:num w:numId="11">
    <w:abstractNumId w:val="193"/>
  </w:num>
  <w:num w:numId="12">
    <w:abstractNumId w:val="245"/>
  </w:num>
  <w:num w:numId="13">
    <w:abstractNumId w:val="86"/>
  </w:num>
  <w:num w:numId="14">
    <w:abstractNumId w:val="229"/>
  </w:num>
  <w:num w:numId="15">
    <w:abstractNumId w:val="131"/>
  </w:num>
  <w:num w:numId="16">
    <w:abstractNumId w:val="186"/>
  </w:num>
  <w:num w:numId="17">
    <w:abstractNumId w:val="104"/>
  </w:num>
  <w:num w:numId="18">
    <w:abstractNumId w:val="100"/>
  </w:num>
  <w:num w:numId="19">
    <w:abstractNumId w:val="29"/>
  </w:num>
  <w:num w:numId="20">
    <w:abstractNumId w:val="226"/>
  </w:num>
  <w:num w:numId="21">
    <w:abstractNumId w:val="251"/>
  </w:num>
  <w:num w:numId="22">
    <w:abstractNumId w:val="161"/>
  </w:num>
  <w:num w:numId="23">
    <w:abstractNumId w:val="222"/>
  </w:num>
  <w:num w:numId="24">
    <w:abstractNumId w:val="56"/>
  </w:num>
  <w:num w:numId="25">
    <w:abstractNumId w:val="278"/>
  </w:num>
  <w:num w:numId="26">
    <w:abstractNumId w:val="275"/>
  </w:num>
  <w:num w:numId="27">
    <w:abstractNumId w:val="75"/>
  </w:num>
  <w:num w:numId="28">
    <w:abstractNumId w:val="253"/>
  </w:num>
  <w:num w:numId="29">
    <w:abstractNumId w:val="15"/>
  </w:num>
  <w:num w:numId="30">
    <w:abstractNumId w:val="209"/>
  </w:num>
  <w:num w:numId="31">
    <w:abstractNumId w:val="4"/>
  </w:num>
  <w:num w:numId="32">
    <w:abstractNumId w:val="241"/>
  </w:num>
  <w:num w:numId="33">
    <w:abstractNumId w:val="279"/>
  </w:num>
  <w:num w:numId="34">
    <w:abstractNumId w:val="1"/>
  </w:num>
  <w:num w:numId="35">
    <w:abstractNumId w:val="185"/>
  </w:num>
  <w:num w:numId="36">
    <w:abstractNumId w:val="231"/>
  </w:num>
  <w:num w:numId="37">
    <w:abstractNumId w:val="134"/>
  </w:num>
  <w:num w:numId="38">
    <w:abstractNumId w:val="109"/>
  </w:num>
  <w:num w:numId="39">
    <w:abstractNumId w:val="198"/>
  </w:num>
  <w:num w:numId="40">
    <w:abstractNumId w:val="276"/>
  </w:num>
  <w:num w:numId="41">
    <w:abstractNumId w:val="70"/>
  </w:num>
  <w:num w:numId="42">
    <w:abstractNumId w:val="12"/>
  </w:num>
  <w:num w:numId="43">
    <w:abstractNumId w:val="67"/>
  </w:num>
  <w:num w:numId="44">
    <w:abstractNumId w:val="247"/>
  </w:num>
  <w:num w:numId="45">
    <w:abstractNumId w:val="3"/>
  </w:num>
  <w:num w:numId="46">
    <w:abstractNumId w:val="174"/>
  </w:num>
  <w:num w:numId="47">
    <w:abstractNumId w:val="9"/>
  </w:num>
  <w:num w:numId="48">
    <w:abstractNumId w:val="250"/>
  </w:num>
  <w:num w:numId="49">
    <w:abstractNumId w:val="271"/>
  </w:num>
  <w:num w:numId="50">
    <w:abstractNumId w:val="227"/>
  </w:num>
  <w:num w:numId="51">
    <w:abstractNumId w:val="200"/>
  </w:num>
  <w:num w:numId="52">
    <w:abstractNumId w:val="259"/>
  </w:num>
  <w:num w:numId="53">
    <w:abstractNumId w:val="153"/>
  </w:num>
  <w:num w:numId="54">
    <w:abstractNumId w:val="158"/>
  </w:num>
  <w:num w:numId="55">
    <w:abstractNumId w:val="99"/>
  </w:num>
  <w:num w:numId="56">
    <w:abstractNumId w:val="203"/>
  </w:num>
  <w:num w:numId="57">
    <w:abstractNumId w:val="179"/>
  </w:num>
  <w:num w:numId="58">
    <w:abstractNumId w:val="121"/>
  </w:num>
  <w:num w:numId="59">
    <w:abstractNumId w:val="184"/>
  </w:num>
  <w:num w:numId="60">
    <w:abstractNumId w:val="61"/>
  </w:num>
  <w:num w:numId="61">
    <w:abstractNumId w:val="216"/>
  </w:num>
  <w:num w:numId="62">
    <w:abstractNumId w:val="163"/>
  </w:num>
  <w:num w:numId="63">
    <w:abstractNumId w:val="205"/>
  </w:num>
  <w:num w:numId="64">
    <w:abstractNumId w:val="147"/>
  </w:num>
  <w:num w:numId="65">
    <w:abstractNumId w:val="80"/>
  </w:num>
  <w:num w:numId="66">
    <w:abstractNumId w:val="167"/>
  </w:num>
  <w:num w:numId="67">
    <w:abstractNumId w:val="59"/>
  </w:num>
  <w:num w:numId="68">
    <w:abstractNumId w:val="211"/>
  </w:num>
  <w:num w:numId="69">
    <w:abstractNumId w:val="40"/>
  </w:num>
  <w:num w:numId="70">
    <w:abstractNumId w:val="133"/>
  </w:num>
  <w:num w:numId="71">
    <w:abstractNumId w:val="197"/>
  </w:num>
  <w:num w:numId="72">
    <w:abstractNumId w:val="139"/>
  </w:num>
  <w:num w:numId="73">
    <w:abstractNumId w:val="172"/>
  </w:num>
  <w:num w:numId="74">
    <w:abstractNumId w:val="265"/>
  </w:num>
  <w:num w:numId="75">
    <w:abstractNumId w:val="112"/>
  </w:num>
  <w:num w:numId="76">
    <w:abstractNumId w:val="82"/>
  </w:num>
  <w:num w:numId="77">
    <w:abstractNumId w:val="39"/>
  </w:num>
  <w:num w:numId="78">
    <w:abstractNumId w:val="274"/>
  </w:num>
  <w:num w:numId="79">
    <w:abstractNumId w:val="101"/>
  </w:num>
  <w:num w:numId="80">
    <w:abstractNumId w:val="66"/>
  </w:num>
  <w:num w:numId="81">
    <w:abstractNumId w:val="196"/>
  </w:num>
  <w:num w:numId="82">
    <w:abstractNumId w:val="115"/>
  </w:num>
  <w:num w:numId="83">
    <w:abstractNumId w:val="24"/>
  </w:num>
  <w:num w:numId="84">
    <w:abstractNumId w:val="244"/>
  </w:num>
  <w:num w:numId="85">
    <w:abstractNumId w:val="73"/>
  </w:num>
  <w:num w:numId="86">
    <w:abstractNumId w:val="55"/>
  </w:num>
  <w:num w:numId="87">
    <w:abstractNumId w:val="18"/>
  </w:num>
  <w:num w:numId="88">
    <w:abstractNumId w:val="32"/>
  </w:num>
  <w:num w:numId="89">
    <w:abstractNumId w:val="48"/>
  </w:num>
  <w:num w:numId="90">
    <w:abstractNumId w:val="13"/>
  </w:num>
  <w:num w:numId="91">
    <w:abstractNumId w:val="177"/>
  </w:num>
  <w:num w:numId="92">
    <w:abstractNumId w:val="74"/>
  </w:num>
  <w:num w:numId="93">
    <w:abstractNumId w:val="169"/>
  </w:num>
  <w:num w:numId="94">
    <w:abstractNumId w:val="94"/>
  </w:num>
  <w:num w:numId="95">
    <w:abstractNumId w:val="260"/>
  </w:num>
  <w:num w:numId="96">
    <w:abstractNumId w:val="0"/>
  </w:num>
  <w:num w:numId="97">
    <w:abstractNumId w:val="72"/>
  </w:num>
  <w:num w:numId="98">
    <w:abstractNumId w:val="132"/>
  </w:num>
  <w:num w:numId="99">
    <w:abstractNumId w:val="228"/>
  </w:num>
  <w:num w:numId="100">
    <w:abstractNumId w:val="165"/>
  </w:num>
  <w:num w:numId="101">
    <w:abstractNumId w:val="27"/>
  </w:num>
  <w:num w:numId="102">
    <w:abstractNumId w:val="108"/>
  </w:num>
  <w:num w:numId="103">
    <w:abstractNumId w:val="175"/>
  </w:num>
  <w:num w:numId="104">
    <w:abstractNumId w:val="223"/>
  </w:num>
  <w:num w:numId="105">
    <w:abstractNumId w:val="47"/>
  </w:num>
  <w:num w:numId="106">
    <w:abstractNumId w:val="252"/>
  </w:num>
  <w:num w:numId="107">
    <w:abstractNumId w:val="2"/>
  </w:num>
  <w:num w:numId="108">
    <w:abstractNumId w:val="7"/>
  </w:num>
  <w:num w:numId="109">
    <w:abstractNumId w:val="142"/>
  </w:num>
  <w:num w:numId="110">
    <w:abstractNumId w:val="36"/>
  </w:num>
  <w:num w:numId="111">
    <w:abstractNumId w:val="78"/>
  </w:num>
  <w:num w:numId="112">
    <w:abstractNumId w:val="87"/>
  </w:num>
  <w:num w:numId="113">
    <w:abstractNumId w:val="130"/>
  </w:num>
  <w:num w:numId="114">
    <w:abstractNumId w:val="249"/>
  </w:num>
  <w:num w:numId="115">
    <w:abstractNumId w:val="126"/>
  </w:num>
  <w:num w:numId="116">
    <w:abstractNumId w:val="238"/>
  </w:num>
  <w:num w:numId="117">
    <w:abstractNumId w:val="182"/>
  </w:num>
  <w:num w:numId="118">
    <w:abstractNumId w:val="23"/>
  </w:num>
  <w:num w:numId="119">
    <w:abstractNumId w:val="148"/>
  </w:num>
  <w:num w:numId="120">
    <w:abstractNumId w:val="35"/>
  </w:num>
  <w:num w:numId="121">
    <w:abstractNumId w:val="194"/>
  </w:num>
  <w:num w:numId="122">
    <w:abstractNumId w:val="237"/>
  </w:num>
  <w:num w:numId="123">
    <w:abstractNumId w:val="92"/>
  </w:num>
  <w:num w:numId="124">
    <w:abstractNumId w:val="28"/>
  </w:num>
  <w:num w:numId="125">
    <w:abstractNumId w:val="188"/>
  </w:num>
  <w:num w:numId="126">
    <w:abstractNumId w:val="217"/>
  </w:num>
  <w:num w:numId="127">
    <w:abstractNumId w:val="166"/>
  </w:num>
  <w:num w:numId="128">
    <w:abstractNumId w:val="230"/>
  </w:num>
  <w:num w:numId="129">
    <w:abstractNumId w:val="236"/>
  </w:num>
  <w:num w:numId="130">
    <w:abstractNumId w:val="183"/>
  </w:num>
  <w:num w:numId="131">
    <w:abstractNumId w:val="113"/>
  </w:num>
  <w:num w:numId="132">
    <w:abstractNumId w:val="33"/>
  </w:num>
  <w:num w:numId="133">
    <w:abstractNumId w:val="210"/>
  </w:num>
  <w:num w:numId="134">
    <w:abstractNumId w:val="214"/>
  </w:num>
  <w:num w:numId="135">
    <w:abstractNumId w:val="160"/>
  </w:num>
  <w:num w:numId="136">
    <w:abstractNumId w:val="263"/>
  </w:num>
  <w:num w:numId="137">
    <w:abstractNumId w:val="110"/>
  </w:num>
  <w:num w:numId="138">
    <w:abstractNumId w:val="181"/>
  </w:num>
  <w:num w:numId="139">
    <w:abstractNumId w:val="156"/>
  </w:num>
  <w:num w:numId="140">
    <w:abstractNumId w:val="118"/>
  </w:num>
  <w:num w:numId="141">
    <w:abstractNumId w:val="123"/>
  </w:num>
  <w:num w:numId="142">
    <w:abstractNumId w:val="98"/>
  </w:num>
  <w:num w:numId="143">
    <w:abstractNumId w:val="218"/>
  </w:num>
  <w:num w:numId="144">
    <w:abstractNumId w:val="129"/>
  </w:num>
  <w:num w:numId="145">
    <w:abstractNumId w:val="21"/>
  </w:num>
  <w:num w:numId="146">
    <w:abstractNumId w:val="122"/>
  </w:num>
  <w:num w:numId="147">
    <w:abstractNumId w:val="143"/>
  </w:num>
  <w:num w:numId="148">
    <w:abstractNumId w:val="88"/>
  </w:num>
  <w:num w:numId="149">
    <w:abstractNumId w:val="208"/>
  </w:num>
  <w:num w:numId="150">
    <w:abstractNumId w:val="261"/>
  </w:num>
  <w:num w:numId="151">
    <w:abstractNumId w:val="102"/>
  </w:num>
  <w:num w:numId="152">
    <w:abstractNumId w:val="46"/>
  </w:num>
  <w:num w:numId="153">
    <w:abstractNumId w:val="6"/>
  </w:num>
  <w:num w:numId="154">
    <w:abstractNumId w:val="54"/>
  </w:num>
  <w:num w:numId="155">
    <w:abstractNumId w:val="155"/>
  </w:num>
  <w:num w:numId="156">
    <w:abstractNumId w:val="60"/>
  </w:num>
  <w:num w:numId="157">
    <w:abstractNumId w:val="124"/>
  </w:num>
  <w:num w:numId="158">
    <w:abstractNumId w:val="189"/>
  </w:num>
  <w:num w:numId="159">
    <w:abstractNumId w:val="225"/>
  </w:num>
  <w:num w:numId="160">
    <w:abstractNumId w:val="58"/>
  </w:num>
  <w:num w:numId="161">
    <w:abstractNumId w:val="212"/>
  </w:num>
  <w:num w:numId="162">
    <w:abstractNumId w:val="176"/>
  </w:num>
  <w:num w:numId="163">
    <w:abstractNumId w:val="170"/>
  </w:num>
  <w:num w:numId="164">
    <w:abstractNumId w:val="136"/>
  </w:num>
  <w:num w:numId="165">
    <w:abstractNumId w:val="206"/>
  </w:num>
  <w:num w:numId="166">
    <w:abstractNumId w:val="79"/>
  </w:num>
  <w:num w:numId="167">
    <w:abstractNumId w:val="235"/>
  </w:num>
  <w:num w:numId="168">
    <w:abstractNumId w:val="215"/>
  </w:num>
  <w:num w:numId="169">
    <w:abstractNumId w:val="192"/>
  </w:num>
  <w:num w:numId="170">
    <w:abstractNumId w:val="120"/>
  </w:num>
  <w:num w:numId="171">
    <w:abstractNumId w:val="45"/>
  </w:num>
  <w:num w:numId="172">
    <w:abstractNumId w:val="270"/>
  </w:num>
  <w:num w:numId="173">
    <w:abstractNumId w:val="191"/>
  </w:num>
  <w:num w:numId="174">
    <w:abstractNumId w:val="262"/>
  </w:num>
  <w:num w:numId="175">
    <w:abstractNumId w:val="19"/>
  </w:num>
  <w:num w:numId="176">
    <w:abstractNumId w:val="258"/>
  </w:num>
  <w:num w:numId="177">
    <w:abstractNumId w:val="91"/>
  </w:num>
  <w:num w:numId="178">
    <w:abstractNumId w:val="254"/>
  </w:num>
  <w:num w:numId="179">
    <w:abstractNumId w:val="202"/>
  </w:num>
  <w:num w:numId="180">
    <w:abstractNumId w:val="269"/>
  </w:num>
  <w:num w:numId="181">
    <w:abstractNumId w:val="267"/>
  </w:num>
  <w:num w:numId="182">
    <w:abstractNumId w:val="97"/>
  </w:num>
  <w:num w:numId="183">
    <w:abstractNumId w:val="125"/>
  </w:num>
  <w:num w:numId="184">
    <w:abstractNumId w:val="138"/>
  </w:num>
  <w:num w:numId="185">
    <w:abstractNumId w:val="17"/>
  </w:num>
  <w:num w:numId="186">
    <w:abstractNumId w:val="62"/>
  </w:num>
  <w:num w:numId="187">
    <w:abstractNumId w:val="219"/>
  </w:num>
  <w:num w:numId="188">
    <w:abstractNumId w:val="63"/>
  </w:num>
  <w:num w:numId="189">
    <w:abstractNumId w:val="256"/>
  </w:num>
  <w:num w:numId="190">
    <w:abstractNumId w:val="234"/>
  </w:num>
  <w:num w:numId="191">
    <w:abstractNumId w:val="246"/>
  </w:num>
  <w:num w:numId="192">
    <w:abstractNumId w:val="71"/>
  </w:num>
  <w:num w:numId="193">
    <w:abstractNumId w:val="204"/>
  </w:num>
  <w:num w:numId="194">
    <w:abstractNumId w:val="117"/>
  </w:num>
  <w:num w:numId="195">
    <w:abstractNumId w:val="178"/>
  </w:num>
  <w:num w:numId="196">
    <w:abstractNumId w:val="5"/>
  </w:num>
  <w:num w:numId="197">
    <w:abstractNumId w:val="52"/>
  </w:num>
  <w:num w:numId="198">
    <w:abstractNumId w:val="168"/>
  </w:num>
  <w:num w:numId="199">
    <w:abstractNumId w:val="233"/>
  </w:num>
  <w:num w:numId="200">
    <w:abstractNumId w:val="257"/>
  </w:num>
  <w:num w:numId="201">
    <w:abstractNumId w:val="68"/>
  </w:num>
  <w:num w:numId="202">
    <w:abstractNumId w:val="34"/>
  </w:num>
  <w:num w:numId="203">
    <w:abstractNumId w:val="173"/>
  </w:num>
  <w:num w:numId="204">
    <w:abstractNumId w:val="137"/>
  </w:num>
  <w:num w:numId="205">
    <w:abstractNumId w:val="69"/>
  </w:num>
  <w:num w:numId="206">
    <w:abstractNumId w:val="57"/>
  </w:num>
  <w:num w:numId="207">
    <w:abstractNumId w:val="157"/>
  </w:num>
  <w:num w:numId="208">
    <w:abstractNumId w:val="162"/>
  </w:num>
  <w:num w:numId="209">
    <w:abstractNumId w:val="207"/>
  </w:num>
  <w:num w:numId="210">
    <w:abstractNumId w:val="145"/>
  </w:num>
  <w:num w:numId="211">
    <w:abstractNumId w:val="25"/>
  </w:num>
  <w:num w:numId="212">
    <w:abstractNumId w:val="242"/>
  </w:num>
  <w:num w:numId="213">
    <w:abstractNumId w:val="37"/>
  </w:num>
  <w:num w:numId="214">
    <w:abstractNumId w:val="10"/>
  </w:num>
  <w:num w:numId="215">
    <w:abstractNumId w:val="232"/>
  </w:num>
  <w:num w:numId="216">
    <w:abstractNumId w:val="31"/>
  </w:num>
  <w:num w:numId="217">
    <w:abstractNumId w:val="154"/>
  </w:num>
  <w:num w:numId="218">
    <w:abstractNumId w:val="119"/>
  </w:num>
  <w:num w:numId="219">
    <w:abstractNumId w:val="30"/>
  </w:num>
  <w:num w:numId="220">
    <w:abstractNumId w:val="20"/>
  </w:num>
  <w:num w:numId="221">
    <w:abstractNumId w:val="90"/>
  </w:num>
  <w:num w:numId="222">
    <w:abstractNumId w:val="22"/>
  </w:num>
  <w:num w:numId="223">
    <w:abstractNumId w:val="49"/>
  </w:num>
  <w:num w:numId="224">
    <w:abstractNumId w:val="221"/>
  </w:num>
  <w:num w:numId="225">
    <w:abstractNumId w:val="84"/>
  </w:num>
  <w:num w:numId="226">
    <w:abstractNumId w:val="180"/>
  </w:num>
  <w:num w:numId="227">
    <w:abstractNumId w:val="111"/>
  </w:num>
  <w:num w:numId="228">
    <w:abstractNumId w:val="114"/>
  </w:num>
  <w:num w:numId="229">
    <w:abstractNumId w:val="201"/>
  </w:num>
  <w:num w:numId="230">
    <w:abstractNumId w:val="128"/>
  </w:num>
  <w:num w:numId="231">
    <w:abstractNumId w:val="41"/>
  </w:num>
  <w:num w:numId="232">
    <w:abstractNumId w:val="220"/>
  </w:num>
  <w:num w:numId="233">
    <w:abstractNumId w:val="89"/>
  </w:num>
  <w:num w:numId="234">
    <w:abstractNumId w:val="277"/>
  </w:num>
  <w:num w:numId="235">
    <w:abstractNumId w:val="103"/>
  </w:num>
  <w:num w:numId="236">
    <w:abstractNumId w:val="16"/>
  </w:num>
  <w:num w:numId="237">
    <w:abstractNumId w:val="199"/>
  </w:num>
  <w:num w:numId="238">
    <w:abstractNumId w:val="150"/>
  </w:num>
  <w:num w:numId="239">
    <w:abstractNumId w:val="195"/>
  </w:num>
  <w:num w:numId="240">
    <w:abstractNumId w:val="50"/>
  </w:num>
  <w:num w:numId="241">
    <w:abstractNumId w:val="248"/>
  </w:num>
  <w:num w:numId="242">
    <w:abstractNumId w:val="43"/>
  </w:num>
  <w:num w:numId="243">
    <w:abstractNumId w:val="135"/>
  </w:num>
  <w:num w:numId="244">
    <w:abstractNumId w:val="83"/>
  </w:num>
  <w:num w:numId="245">
    <w:abstractNumId w:val="146"/>
  </w:num>
  <w:num w:numId="246">
    <w:abstractNumId w:val="240"/>
  </w:num>
  <w:num w:numId="247">
    <w:abstractNumId w:val="171"/>
  </w:num>
  <w:num w:numId="248">
    <w:abstractNumId w:val="239"/>
  </w:num>
  <w:num w:numId="249">
    <w:abstractNumId w:val="8"/>
  </w:num>
  <w:num w:numId="250">
    <w:abstractNumId w:val="273"/>
  </w:num>
  <w:num w:numId="251">
    <w:abstractNumId w:val="105"/>
  </w:num>
  <w:num w:numId="252">
    <w:abstractNumId w:val="11"/>
  </w:num>
  <w:num w:numId="253">
    <w:abstractNumId w:val="106"/>
  </w:num>
  <w:num w:numId="254">
    <w:abstractNumId w:val="107"/>
  </w:num>
  <w:num w:numId="255">
    <w:abstractNumId w:val="96"/>
  </w:num>
  <w:num w:numId="256">
    <w:abstractNumId w:val="116"/>
  </w:num>
  <w:num w:numId="257">
    <w:abstractNumId w:val="266"/>
  </w:num>
  <w:num w:numId="258">
    <w:abstractNumId w:val="95"/>
  </w:num>
  <w:num w:numId="259">
    <w:abstractNumId w:val="140"/>
  </w:num>
  <w:num w:numId="260">
    <w:abstractNumId w:val="164"/>
  </w:num>
  <w:num w:numId="261">
    <w:abstractNumId w:val="51"/>
  </w:num>
  <w:num w:numId="262">
    <w:abstractNumId w:val="187"/>
  </w:num>
  <w:num w:numId="263">
    <w:abstractNumId w:val="151"/>
  </w:num>
  <w:num w:numId="264">
    <w:abstractNumId w:val="159"/>
  </w:num>
  <w:num w:numId="265">
    <w:abstractNumId w:val="264"/>
  </w:num>
  <w:num w:numId="266">
    <w:abstractNumId w:val="255"/>
  </w:num>
  <w:num w:numId="267">
    <w:abstractNumId w:val="152"/>
  </w:num>
  <w:num w:numId="268">
    <w:abstractNumId w:val="42"/>
  </w:num>
  <w:num w:numId="269">
    <w:abstractNumId w:val="272"/>
  </w:num>
  <w:num w:numId="270">
    <w:abstractNumId w:val="85"/>
  </w:num>
  <w:num w:numId="271">
    <w:abstractNumId w:val="26"/>
  </w:num>
  <w:num w:numId="272">
    <w:abstractNumId w:val="81"/>
  </w:num>
  <w:num w:numId="273">
    <w:abstractNumId w:val="65"/>
  </w:num>
  <w:num w:numId="274">
    <w:abstractNumId w:val="44"/>
  </w:num>
  <w:num w:numId="275">
    <w:abstractNumId w:val="53"/>
  </w:num>
  <w:num w:numId="276">
    <w:abstractNumId w:val="224"/>
  </w:num>
  <w:num w:numId="277">
    <w:abstractNumId w:val="213"/>
  </w:num>
  <w:num w:numId="278">
    <w:abstractNumId w:val="127"/>
  </w:num>
  <w:num w:numId="279">
    <w:abstractNumId w:val="38"/>
  </w:num>
  <w:num w:numId="280">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splitPgBreakAndParaMark/>
    <w:compatSetting w:name="compatibilityMode" w:uri="http://schemas.microsoft.com/office/word" w:val="12"/>
  </w:compat>
  <w:docVars>
    <w:docVar w:name="commondata" w:val="eyJoZGlkIjoiMTFmMWJmZjM1MTUzOGJhZGQ2YzVjZTI0ZGVkOTAwZTkifQ=="/>
  </w:docVars>
  <w:rsids>
    <w:rsidRoot w:val="00000000"/>
    <w:rsid w:val="28D76E7C"/>
    <w:rsid w:val="371F64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8731</Words>
  <Characters>13957</Characters>
  <TotalTime>2</TotalTime>
  <ScaleCrop>false</ScaleCrop>
  <LinksUpToDate>false</LinksUpToDate>
  <CharactersWithSpaces>15295</CharactersWithSpaces>
  <Application>WPS Office_12.1.0.16929_F1E327BC-269C-435d-A152-05C5408002CA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2025-01-04T08:41:00Z</dcterms:created>
  <dc:creator>Apache POI</dc:creator>
  <cp:lastModifiedBy>陈茁扬</cp:lastModifiedBy>
  <dcterms:modified xsi:type="dcterms:W3CDTF">2025-01-04T08:44:49Z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FFC4CD878BFD482AA6F243C6ED7493C4_12</vt:lpwstr>
  </property>
</Properties>
</file>