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ascii="方正粗黑宋简体" w:cs="方正粗黑宋简体" w:eastAsia="方正粗黑宋简体" w:hAnsi="方正粗黑宋简体"/>
          <w:sz w:val="32"/>
          <w:szCs w:val="32"/>
        </w:rPr>
      </w:pPr>
      <w:r>
        <w:rPr>
          <w:rFonts w:ascii="方正粗黑宋简体" w:cs="方正粗黑宋简体" w:eastAsia="方正粗黑宋简体" w:hAnsi="方正粗黑宋简体" w:hint="eastAsia"/>
          <w:sz w:val="32"/>
          <w:szCs w:val="32"/>
        </w:rPr>
        <w:t>第五次上机实验报告</w:t>
      </w:r>
    </w:p>
    <w:p>
      <w:pPr>
        <w:pStyle w:val="style0"/>
        <w:jc w:val="center"/>
        <w:rPr>
          <w:rFonts w:ascii="宋体" w:cs="宋体" w:eastAsia="宋体" w:hAnsi="宋体"/>
          <w:sz w:val="24"/>
        </w:rPr>
      </w:pPr>
      <w:r>
        <w:rPr>
          <w:rFonts w:ascii="宋体" w:cs="宋体" w:eastAsia="宋体" w:hAnsi="宋体" w:hint="eastAsia"/>
          <w:b/>
          <w:bCs/>
          <w:sz w:val="24"/>
        </w:rPr>
        <w:t>学号</w:t>
      </w:r>
      <w:r>
        <w:rPr>
          <w:rFonts w:ascii="宋体" w:cs="宋体" w:eastAsia="宋体" w:hAnsi="宋体" w:hint="eastAsia"/>
          <w:sz w:val="24"/>
        </w:rPr>
        <w:t>：2020303100</w:t>
      </w:r>
      <w:r>
        <w:rPr>
          <w:rFonts w:ascii="宋体" w:cs="宋体" w:eastAsia="宋体" w:hAnsi="宋体" w:hint="default"/>
          <w:sz w:val="24"/>
          <w:lang w:val="en-US"/>
        </w:rPr>
        <w:t>28</w:t>
      </w:r>
      <w:r>
        <w:rPr>
          <w:rFonts w:ascii="宋体" w:cs="宋体" w:eastAsia="宋体" w:hAnsi="宋体" w:hint="eastAsia"/>
          <w:sz w:val="24"/>
        </w:rPr>
        <w:t xml:space="preserve">   </w:t>
      </w:r>
      <w:r>
        <w:rPr>
          <w:rFonts w:ascii="宋体" w:cs="宋体" w:eastAsia="宋体" w:hAnsi="宋体" w:hint="eastAsia"/>
          <w:b/>
          <w:bCs/>
          <w:sz w:val="24"/>
        </w:rPr>
        <w:t>姓名</w:t>
      </w:r>
      <w:r>
        <w:rPr>
          <w:rFonts w:ascii="宋体" w:cs="宋体" w:eastAsia="宋体" w:hAnsi="宋体" w:hint="eastAsia"/>
          <w:sz w:val="24"/>
        </w:rPr>
        <w:t>：</w:t>
      </w:r>
      <w:r>
        <w:rPr>
          <w:rFonts w:ascii="宋体" w:cs="宋体" w:eastAsia="宋体" w:hAnsi="宋体" w:hint="default"/>
          <w:sz w:val="24"/>
          <w:lang w:val="en-US"/>
        </w:rPr>
        <w:t>王淞毓</w:t>
      </w:r>
      <w:r>
        <w:rPr>
          <w:rFonts w:ascii="宋体" w:cs="宋体" w:eastAsia="宋体" w:hAnsi="宋体" w:hint="eastAsia"/>
          <w:sz w:val="24"/>
        </w:rPr>
        <w:t xml:space="preserve">   </w:t>
      </w:r>
      <w:r>
        <w:rPr>
          <w:rFonts w:ascii="宋体" w:cs="宋体" w:eastAsia="宋体" w:hAnsi="宋体" w:hint="eastAsia"/>
          <w:b/>
          <w:bCs/>
          <w:sz w:val="24"/>
        </w:rPr>
        <w:t>班级</w:t>
      </w:r>
      <w:r>
        <w:rPr>
          <w:rFonts w:ascii="宋体" w:cs="宋体" w:eastAsia="宋体" w:hAnsi="宋体" w:hint="eastAsia"/>
          <w:sz w:val="24"/>
        </w:rPr>
        <w:t>：</w:t>
      </w:r>
      <w:r>
        <w:rPr>
          <w:rFonts w:ascii="宋体" w:cs="宋体" w:eastAsia="宋体" w:hAnsi="宋体" w:hint="eastAsia"/>
          <w:sz w:val="24"/>
        </w:rPr>
        <w:t>自2</w:t>
      </w:r>
      <w:r>
        <w:rPr>
          <w:rFonts w:ascii="宋体" w:cs="宋体" w:eastAsia="宋体" w:hAnsi="宋体"/>
          <w:sz w:val="24"/>
        </w:rPr>
        <w:t>002</w:t>
      </w:r>
    </w:p>
    <w:p>
      <w:pPr>
        <w:pStyle w:val="style0"/>
        <w:jc w:val="left"/>
        <w:rPr>
          <w:rFonts w:ascii="宋体" w:cs="宋体" w:eastAsia="宋体" w:hAnsi="宋体"/>
          <w:b/>
          <w:bCs/>
          <w:sz w:val="28"/>
          <w:szCs w:val="28"/>
        </w:rPr>
      </w:pPr>
      <w:r>
        <w:rPr>
          <w:rFonts w:ascii="宋体" w:cs="宋体" w:eastAsia="宋体" w:hAnsi="宋体" w:hint="eastAsia"/>
          <w:b/>
          <w:bCs/>
          <w:sz w:val="28"/>
          <w:szCs w:val="28"/>
        </w:rPr>
        <w:t>程序代码</w:t>
      </w:r>
    </w:p>
    <w:p>
      <w:pPr>
        <w:pStyle w:val="style0"/>
        <w:spacing w:lineRule="auto" w:line="120"/>
        <w:jc w:val="left"/>
        <w:rPr>
          <w:rFonts w:ascii="新宋体" w:eastAsia="新宋体" w:hAnsi="新宋体" w:hint="eastAsia"/>
          <w:color w:val="808080"/>
          <w:sz w:val="16"/>
          <w:szCs w:val="16"/>
        </w:rPr>
        <w:sectPr>
          <w:pgSz w:w="11906" w:h="16838" w:orient="portrait"/>
          <w:pgMar w:top="1440" w:right="1800" w:bottom="1440" w:left="1800" w:header="851" w:footer="992" w:gutter="0"/>
          <w:cols w:space="425"/>
          <w:docGrid w:type="lines" w:linePitch="312"/>
        </w:sectPr>
      </w:pP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808080"/>
          <w:sz w:val="16"/>
          <w:szCs w:val="16"/>
        </w:rPr>
        <w:t>#include</w:t>
      </w:r>
      <w:r>
        <w:rPr>
          <w:rFonts w:ascii="新宋体" w:eastAsia="新宋体" w:hAnsi="新宋体" w:hint="eastAsia"/>
          <w:color w:val="a31515"/>
          <w:sz w:val="16"/>
          <w:szCs w:val="16"/>
        </w:rPr>
        <w:t>&lt;iostream&gt;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ff"/>
          <w:sz w:val="16"/>
          <w:szCs w:val="16"/>
        </w:rPr>
        <w:t>using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0000ff"/>
          <w:sz w:val="16"/>
          <w:szCs w:val="16"/>
        </w:rPr>
        <w:t>namespace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std;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ff"/>
          <w:sz w:val="16"/>
          <w:szCs w:val="16"/>
        </w:rPr>
        <w:t>class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2b91af"/>
          <w:sz w:val="16"/>
          <w:szCs w:val="16"/>
        </w:rPr>
        <w:t>Base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{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ff"/>
          <w:sz w:val="16"/>
          <w:szCs w:val="16"/>
        </w:rPr>
        <w:t>public</w:t>
      </w:r>
      <w:r>
        <w:rPr>
          <w:rFonts w:ascii="新宋体" w:eastAsia="新宋体" w:hAnsi="新宋体" w:hint="eastAsia"/>
          <w:color w:val="000000"/>
          <w:sz w:val="16"/>
          <w:szCs w:val="16"/>
        </w:rPr>
        <w:t>: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</w:t>
      </w:r>
      <w:r>
        <w:rPr>
          <w:rFonts w:ascii="新宋体" w:eastAsia="新宋体" w:hAnsi="新宋体" w:hint="eastAsia"/>
          <w:color w:val="0000ff"/>
          <w:sz w:val="16"/>
          <w:szCs w:val="16"/>
        </w:rPr>
        <w:t>void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setx(</w:t>
      </w:r>
      <w:r>
        <w:rPr>
          <w:rFonts w:ascii="新宋体" w:eastAsia="新宋体" w:hAnsi="新宋体" w:hint="eastAsia"/>
          <w:color w:val="0000ff"/>
          <w:sz w:val="16"/>
          <w:szCs w:val="16"/>
        </w:rPr>
        <w:t>int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808080"/>
          <w:sz w:val="16"/>
          <w:szCs w:val="16"/>
        </w:rPr>
        <w:t>i</w:t>
      </w:r>
      <w:r>
        <w:rPr>
          <w:rFonts w:ascii="新宋体" w:eastAsia="新宋体" w:hAnsi="新宋体" w:hint="eastAsia"/>
          <w:color w:val="000000"/>
          <w:sz w:val="16"/>
          <w:szCs w:val="16"/>
        </w:rPr>
        <w:t>)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{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x = </w:t>
      </w:r>
      <w:r>
        <w:rPr>
          <w:rFonts w:ascii="新宋体" w:eastAsia="新宋体" w:hAnsi="新宋体" w:hint="eastAsia"/>
          <w:color w:val="808080"/>
          <w:sz w:val="16"/>
          <w:szCs w:val="16"/>
        </w:rPr>
        <w:t>i</w:t>
      </w:r>
      <w:r>
        <w:rPr>
          <w:rFonts w:ascii="新宋体" w:eastAsia="新宋体" w:hAnsi="新宋体" w:hint="eastAsia"/>
          <w:color w:val="000000"/>
          <w:sz w:val="16"/>
          <w:szCs w:val="16"/>
        </w:rPr>
        <w:t>;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}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</w:t>
      </w:r>
      <w:r>
        <w:rPr>
          <w:rFonts w:ascii="新宋体" w:eastAsia="新宋体" w:hAnsi="新宋体" w:hint="eastAsia"/>
          <w:color w:val="0000ff"/>
          <w:sz w:val="16"/>
          <w:szCs w:val="16"/>
        </w:rPr>
        <w:t>int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getx()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{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</w:t>
      </w:r>
      <w:r>
        <w:rPr>
          <w:rFonts w:ascii="新宋体" w:eastAsia="新宋体" w:hAnsi="新宋体" w:hint="eastAsia"/>
          <w:color w:val="0000ff"/>
          <w:sz w:val="16"/>
          <w:szCs w:val="16"/>
        </w:rPr>
        <w:t>return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x;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}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ff"/>
          <w:sz w:val="16"/>
          <w:szCs w:val="16"/>
        </w:rPr>
        <w:t>public</w:t>
      </w:r>
      <w:r>
        <w:rPr>
          <w:rFonts w:ascii="新宋体" w:eastAsia="新宋体" w:hAnsi="新宋体" w:hint="eastAsia"/>
          <w:color w:val="000000"/>
          <w:sz w:val="16"/>
          <w:szCs w:val="16"/>
        </w:rPr>
        <w:t>: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</w:t>
      </w:r>
      <w:r>
        <w:rPr>
          <w:rFonts w:ascii="新宋体" w:eastAsia="新宋体" w:hAnsi="新宋体" w:hint="eastAsia"/>
          <w:color w:val="0000ff"/>
          <w:sz w:val="16"/>
          <w:szCs w:val="16"/>
        </w:rPr>
        <w:t>int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x;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>};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ff"/>
          <w:sz w:val="16"/>
          <w:szCs w:val="16"/>
        </w:rPr>
        <w:t>class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2b91af"/>
          <w:sz w:val="16"/>
          <w:szCs w:val="16"/>
        </w:rPr>
        <w:t>Derived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:</w:t>
      </w:r>
      <w:r>
        <w:rPr>
          <w:rFonts w:ascii="新宋体" w:eastAsia="新宋体" w:hAnsi="新宋体" w:hint="eastAsia"/>
          <w:color w:val="0000ff"/>
          <w:sz w:val="16"/>
          <w:szCs w:val="16"/>
        </w:rPr>
        <w:t>public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2b91af"/>
          <w:sz w:val="16"/>
          <w:szCs w:val="16"/>
        </w:rPr>
        <w:t>Base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{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ff"/>
          <w:sz w:val="16"/>
          <w:szCs w:val="16"/>
        </w:rPr>
        <w:t>public</w:t>
      </w:r>
      <w:r>
        <w:rPr>
          <w:rFonts w:ascii="新宋体" w:eastAsia="新宋体" w:hAnsi="新宋体" w:hint="eastAsia"/>
          <w:color w:val="000000"/>
          <w:sz w:val="16"/>
          <w:szCs w:val="16"/>
        </w:rPr>
        <w:t>: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</w:t>
      </w:r>
      <w:r>
        <w:rPr>
          <w:rFonts w:ascii="新宋体" w:eastAsia="新宋体" w:hAnsi="新宋体" w:hint="eastAsia"/>
          <w:color w:val="0000ff"/>
          <w:sz w:val="16"/>
          <w:szCs w:val="16"/>
        </w:rPr>
        <w:t>void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sety(</w:t>
      </w:r>
      <w:r>
        <w:rPr>
          <w:rFonts w:ascii="新宋体" w:eastAsia="新宋体" w:hAnsi="新宋体" w:hint="eastAsia"/>
          <w:color w:val="0000ff"/>
          <w:sz w:val="16"/>
          <w:szCs w:val="16"/>
        </w:rPr>
        <w:t>int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808080"/>
          <w:sz w:val="16"/>
          <w:szCs w:val="16"/>
        </w:rPr>
        <w:t>i</w:t>
      </w:r>
      <w:r>
        <w:rPr>
          <w:rFonts w:ascii="新宋体" w:eastAsia="新宋体" w:hAnsi="新宋体" w:hint="eastAsia"/>
          <w:color w:val="000000"/>
          <w:sz w:val="16"/>
          <w:szCs w:val="16"/>
        </w:rPr>
        <w:t>)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{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y = </w:t>
      </w:r>
      <w:r>
        <w:rPr>
          <w:rFonts w:ascii="新宋体" w:eastAsia="新宋体" w:hAnsi="新宋体" w:hint="eastAsia"/>
          <w:color w:val="808080"/>
          <w:sz w:val="16"/>
          <w:szCs w:val="16"/>
        </w:rPr>
        <w:t>i</w:t>
      </w:r>
      <w:r>
        <w:rPr>
          <w:rFonts w:ascii="新宋体" w:eastAsia="新宋体" w:hAnsi="新宋体" w:hint="eastAsia"/>
          <w:color w:val="000000"/>
          <w:sz w:val="16"/>
          <w:szCs w:val="16"/>
        </w:rPr>
        <w:t>;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}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</w:t>
      </w:r>
      <w:r>
        <w:rPr>
          <w:rFonts w:ascii="新宋体" w:eastAsia="新宋体" w:hAnsi="新宋体" w:hint="eastAsia"/>
          <w:color w:val="0000ff"/>
          <w:sz w:val="16"/>
          <w:szCs w:val="16"/>
        </w:rPr>
        <w:t>int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gety()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{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</w:t>
      </w:r>
      <w:r>
        <w:rPr>
          <w:rFonts w:ascii="新宋体" w:eastAsia="新宋体" w:hAnsi="新宋体" w:hint="eastAsia"/>
          <w:color w:val="0000ff"/>
          <w:sz w:val="16"/>
          <w:szCs w:val="16"/>
        </w:rPr>
        <w:t>return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y;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}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</w:t>
      </w:r>
      <w:r>
        <w:rPr>
          <w:rFonts w:ascii="新宋体" w:eastAsia="新宋体" w:hAnsi="新宋体" w:hint="eastAsia"/>
          <w:color w:val="0000ff"/>
          <w:sz w:val="16"/>
          <w:szCs w:val="16"/>
        </w:rPr>
        <w:t>void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show()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{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cout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a31515"/>
          <w:sz w:val="16"/>
          <w:szCs w:val="16"/>
        </w:rPr>
        <w:t>"Base::x="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x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endl; 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}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</w:t>
      </w:r>
      <w:r>
        <w:rPr>
          <w:rFonts w:ascii="新宋体" w:eastAsia="新宋体" w:hAnsi="新宋体" w:hint="eastAsia"/>
          <w:color w:val="0000ff"/>
          <w:sz w:val="16"/>
          <w:szCs w:val="16"/>
        </w:rPr>
        <w:t>public</w:t>
      </w:r>
      <w:r>
        <w:rPr>
          <w:rFonts w:ascii="新宋体" w:eastAsia="新宋体" w:hAnsi="新宋体" w:hint="eastAsia"/>
          <w:color w:val="000000"/>
          <w:sz w:val="16"/>
          <w:szCs w:val="16"/>
        </w:rPr>
        <w:t>: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</w:t>
      </w:r>
      <w:r>
        <w:rPr>
          <w:rFonts w:ascii="新宋体" w:eastAsia="新宋体" w:hAnsi="新宋体" w:hint="eastAsia"/>
          <w:color w:val="0000ff"/>
          <w:sz w:val="16"/>
          <w:szCs w:val="16"/>
        </w:rPr>
        <w:t>int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y;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};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</w:t>
      </w:r>
      <w:r>
        <w:rPr>
          <w:rFonts w:ascii="新宋体" w:eastAsia="新宋体" w:hAnsi="新宋体" w:hint="eastAsia"/>
          <w:color w:val="0000ff"/>
          <w:sz w:val="16"/>
          <w:szCs w:val="16"/>
        </w:rPr>
        <w:t>int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main()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{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</w:t>
      </w:r>
      <w:r>
        <w:rPr>
          <w:rFonts w:ascii="新宋体" w:eastAsia="新宋体" w:hAnsi="新宋体" w:hint="eastAsia"/>
          <w:color w:val="2b91af"/>
          <w:sz w:val="16"/>
          <w:szCs w:val="16"/>
        </w:rPr>
        <w:t>Derived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bb;                             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bb.setx(16);                            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bb.sety(25);                            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bb.show();                              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cout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a31515"/>
          <w:sz w:val="16"/>
          <w:szCs w:val="16"/>
        </w:rPr>
        <w:t>"Base::x="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bb.x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endl;           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cout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a31515"/>
          <w:sz w:val="16"/>
          <w:szCs w:val="16"/>
        </w:rPr>
        <w:t>"Derived::y="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bb.y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endl;        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cout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a31515"/>
          <w:sz w:val="16"/>
          <w:szCs w:val="16"/>
        </w:rPr>
        <w:t>"Base::x="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bb.getx()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endl;      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cout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a31515"/>
          <w:sz w:val="16"/>
          <w:szCs w:val="16"/>
        </w:rPr>
        <w:t>"Derived::y="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bb.gety() </w:t>
      </w:r>
      <w:r>
        <w:rPr>
          <w:rFonts w:ascii="新宋体" w:eastAsia="新宋体" w:hAnsi="新宋体" w:hint="eastAsia"/>
          <w:color w:val="008080"/>
          <w:sz w:val="16"/>
          <w:szCs w:val="16"/>
        </w:rPr>
        <w:t>&lt;&lt;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endl;   </w:t>
      </w:r>
    </w:p>
    <w:p>
      <w:pPr>
        <w:pStyle w:val="style0"/>
        <w:spacing w:lineRule="auto" w:line="120"/>
        <w:jc w:val="left"/>
        <w:rPr>
          <w:rFonts w:ascii="新宋体" w:eastAsia="新宋体" w:hAnsi="新宋体"/>
          <w:color w:val="000000"/>
          <w:sz w:val="16"/>
          <w:szCs w:val="16"/>
        </w:rPr>
      </w:pP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       </w:t>
      </w:r>
      <w:r>
        <w:rPr>
          <w:rFonts w:ascii="新宋体" w:eastAsia="新宋体" w:hAnsi="新宋体" w:hint="eastAsia"/>
          <w:color w:val="0000ff"/>
          <w:sz w:val="16"/>
          <w:szCs w:val="16"/>
        </w:rPr>
        <w:t>return</w:t>
      </w:r>
      <w:r>
        <w:rPr>
          <w:rFonts w:ascii="新宋体" w:eastAsia="新宋体" w:hAnsi="新宋体" w:hint="eastAsia"/>
          <w:color w:val="000000"/>
          <w:sz w:val="16"/>
          <w:szCs w:val="16"/>
        </w:rPr>
        <w:t xml:space="preserve"> 0;</w:t>
      </w:r>
    </w:p>
    <w:p>
      <w:pPr>
        <w:pStyle w:val="style0"/>
        <w:jc w:val="left"/>
        <w:rPr>
          <w:rFonts w:ascii="新宋体" w:eastAsia="新宋体" w:hAnsi="新宋体" w:hint="eastAsia"/>
          <w:color w:val="000000"/>
          <w:sz w:val="19"/>
        </w:rPr>
        <w:sectPr>
          <w:type w:val="continuous"/>
          <w:pgSz w:w="11906" w:h="16838" w:orient="portrait"/>
          <w:pgMar w:top="1440" w:right="1800" w:bottom="1440" w:left="1800" w:header="851" w:footer="992" w:gutter="0"/>
          <w:cols w:space="425" w:num="2"/>
          <w:docGrid w:type="lines" w:linePitch="312"/>
        </w:sectPr>
      </w:pPr>
    </w:p>
    <w:p>
      <w:pPr>
        <w:pStyle w:val="style0"/>
        <w:jc w:val="left"/>
        <w:rPr>
          <w:rFonts w:ascii="宋体" w:cs="宋体" w:eastAsia="宋体" w:hAnsi="宋体"/>
          <w:b/>
          <w:bCs/>
          <w:sz w:val="28"/>
          <w:szCs w:val="28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>
      <w:pPr>
        <w:pStyle w:val="style0"/>
        <w:jc w:val="left"/>
        <w:rPr>
          <w:rFonts w:ascii="宋体" w:cs="宋体" w:eastAsia="宋体" w:hAnsi="宋体"/>
          <w:sz w:val="24"/>
        </w:rPr>
      </w:pPr>
      <w:r>
        <w:rPr>
          <w:noProof/>
        </w:rPr>
        <w:drawing>
          <wp:inline distL="0" distT="0" distB="0" distR="0">
            <wp:extent cx="4857281" cy="1653393"/>
            <wp:effectExtent l="0" t="0" r="7620" b="7620"/>
            <wp:docPr id="1026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2" cstate="print"/>
                    <a:srcRect l="0" t="0" r="7752" b="39895"/>
                    <a:stretch/>
                  </pic:blipFill>
                  <pic:spPr>
                    <a:xfrm rot="0">
                      <a:off x="0" y="0"/>
                      <a:ext cx="4857281" cy="165339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left"/>
        <w:rPr>
          <w:rFonts w:ascii="宋体" w:cs="宋体" w:eastAsia="宋体" w:hAnsi="宋体"/>
          <w:sz w:val="24"/>
        </w:rPr>
      </w:pPr>
      <w:r>
        <w:rPr>
          <w:noProof/>
        </w:rPr>
        <w:drawing>
          <wp:inline distL="0" distT="0" distB="0" distR="0">
            <wp:extent cx="3133389" cy="2931325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3" cstate="print"/>
                    <a:srcRect l="3785" t="0" r="0" b="9992"/>
                    <a:stretch/>
                  </pic:blipFill>
                  <pic:spPr>
                    <a:xfrm rot="0">
                      <a:off x="0" y="0"/>
                      <a:ext cx="3133389" cy="2931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left"/>
        <w:rPr>
          <w:rFonts w:ascii="宋体" w:cs="宋体" w:eastAsia="宋体" w:hAnsi="宋体"/>
          <w:sz w:val="24"/>
        </w:rPr>
      </w:pPr>
      <w:r>
        <w:rPr>
          <w:noProof/>
        </w:rPr>
        <w:drawing>
          <wp:inline distL="0" distT="0" distB="0" distR="0">
            <wp:extent cx="3102991" cy="3102991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02991" cy="31029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2814193" cy="2814193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14193" cy="281419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2818384" cy="2445258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6" cstate="print"/>
                    <a:srcRect l="0" t="0" r="0" b="13239"/>
                    <a:stretch/>
                  </pic:blipFill>
                  <pic:spPr>
                    <a:xfrm rot="0">
                      <a:off x="0" y="0"/>
                      <a:ext cx="2818384" cy="24452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left"/>
        <w:rPr>
          <w:rFonts w:ascii="宋体" w:cs="宋体" w:eastAsia="宋体" w:hAnsi="宋体"/>
          <w:sz w:val="24"/>
        </w:rPr>
      </w:pPr>
    </w:p>
    <w:p>
      <w:pPr>
        <w:pStyle w:val="style0"/>
        <w:jc w:val="left"/>
        <w:rPr>
          <w:rFonts w:ascii="宋体" w:cs="宋体" w:eastAsia="宋体" w:hAnsi="宋体"/>
          <w:sz w:val="24"/>
        </w:rPr>
      </w:pPr>
      <w:r>
        <w:rPr>
          <w:rFonts w:ascii="宋体" w:cs="宋体" w:eastAsia="宋体" w:hAnsi="宋体" w:hint="eastAsia"/>
          <w:sz w:val="24"/>
        </w:rPr>
        <w:t>1、</w:t>
      </w:r>
      <w:r>
        <w:rPr>
          <w:rFonts w:ascii="宋体" w:cs="宋体" w:eastAsia="宋体" w:hAnsi="宋体"/>
          <w:sz w:val="24"/>
        </w:rPr>
        <w:t>将基类</w:t>
      </w:r>
      <w:r>
        <w:rPr>
          <w:rFonts w:ascii="宋体" w:cs="宋体" w:eastAsia="宋体" w:hAnsi="宋体"/>
          <w:sz w:val="24"/>
        </w:rPr>
        <w:t>Base中数据成员x的访问权限改为private时，会出现哪些错误，为什么？</w:t>
      </w:r>
    </w:p>
    <w:p>
      <w:pPr>
        <w:pStyle w:val="style0"/>
        <w:jc w:val="left"/>
        <w:rPr/>
      </w:pPr>
      <w:r>
        <w:rPr>
          <w:noProof/>
        </w:rPr>
        <w:drawing>
          <wp:inline distL="0" distT="0" distB="0" distR="0">
            <wp:extent cx="5272405" cy="1100455"/>
            <wp:effectExtent l="0" t="0" r="635" b="12065"/>
            <wp:docPr id="1027" name="图片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2405" cy="11004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left"/>
        <w:rPr/>
      </w:pPr>
      <w:r>
        <w:rPr>
          <w:rFonts w:hint="eastAsia"/>
        </w:rPr>
        <w:t>会导致派生类和对象均无法</w:t>
      </w:r>
      <w:r>
        <w:rPr>
          <w:rFonts w:hint="eastAsia"/>
        </w:rPr>
        <w:t>访问基类成员</w:t>
      </w:r>
      <w:r>
        <w:rPr>
          <w:rFonts w:hint="eastAsia"/>
        </w:rPr>
        <w:t>x</w:t>
      </w:r>
      <w:r>
        <w:rPr>
          <w:rFonts w:hint="eastAsia"/>
        </w:rPr>
        <w:t>，进而出现错误。</w:t>
      </w:r>
    </w:p>
    <w:p>
      <w:pPr>
        <w:pStyle w:val="style0"/>
        <w:jc w:val="left"/>
        <w:rPr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将基类</w:t>
      </w:r>
      <w:r>
        <w:t>Base</w:t>
      </w:r>
      <w:r>
        <w:t>中数据成员</w:t>
      </w:r>
      <w:r>
        <w:t>x</w:t>
      </w:r>
      <w:r>
        <w:t>的访问权限改为</w:t>
      </w:r>
      <w:r>
        <w:t>protected</w:t>
      </w:r>
      <w:r>
        <w:t>时，会出现哪些错误，为什么？</w:t>
      </w:r>
    </w:p>
    <w:p>
      <w:pPr>
        <w:pStyle w:val="style0"/>
        <w:jc w:val="left"/>
        <w:rPr/>
      </w:pPr>
      <w:r>
        <w:rPr>
          <w:noProof/>
        </w:rPr>
        <w:drawing>
          <wp:inline distL="0" distT="0" distB="0" distR="0">
            <wp:extent cx="5267960" cy="992505"/>
            <wp:effectExtent l="0" t="0" r="5080" b="13334"/>
            <wp:docPr id="1028" name="图片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7960" cy="9925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hint="eastAsia"/>
        </w:rPr>
        <w:t>会导致对象无法</w:t>
      </w:r>
      <w:r>
        <w:rPr>
          <w:rFonts w:hint="eastAsia"/>
        </w:rPr>
        <w:t>访问基类成员</w:t>
      </w:r>
      <w:r>
        <w:rPr>
          <w:rFonts w:hint="eastAsia"/>
        </w:rPr>
        <w:t>x</w:t>
      </w:r>
      <w:r>
        <w:rPr>
          <w:rFonts w:hint="eastAsia"/>
        </w:rPr>
        <w:t>。</w:t>
      </w:r>
    </w:p>
    <w:p>
      <w:pPr>
        <w:pStyle w:val="style0"/>
        <w:jc w:val="left"/>
        <w:rPr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在原程序的基础上，将派生类</w:t>
      </w:r>
      <w:r>
        <w:t>Derived</w:t>
      </w:r>
      <w:r>
        <w:t>的继承方式改为</w:t>
      </w:r>
      <w:r>
        <w:t>private</w:t>
      </w:r>
      <w:r>
        <w:t>时，会出现哪些错误，为什么？</w:t>
      </w:r>
    </w:p>
    <w:p>
      <w:pPr>
        <w:pStyle w:val="style0"/>
        <w:jc w:val="left"/>
        <w:rPr/>
      </w:pPr>
      <w:r>
        <w:rPr>
          <w:noProof/>
        </w:rPr>
        <w:drawing>
          <wp:inline distL="0" distT="0" distB="0" distR="0">
            <wp:extent cx="5268595" cy="1128395"/>
            <wp:effectExtent l="0" t="0" r="4445" b="14605"/>
            <wp:docPr id="1029" name="图片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8595" cy="11283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hint="eastAsia"/>
        </w:rPr>
        <w:t>会导致派生类和对象均无法</w:t>
      </w:r>
      <w:r>
        <w:rPr>
          <w:rFonts w:hint="eastAsia"/>
        </w:rPr>
        <w:t>访问基类的</w:t>
      </w:r>
      <w:r>
        <w:rPr>
          <w:rFonts w:hint="eastAsia"/>
        </w:rPr>
        <w:t>成员函数和成员变量。</w:t>
      </w:r>
    </w:p>
    <w:p>
      <w:pPr>
        <w:pStyle w:val="style0"/>
        <w:numPr>
          <w:ilvl w:val="0"/>
          <w:numId w:val="1"/>
        </w:numPr>
        <w:jc w:val="left"/>
        <w:rPr/>
      </w:pPr>
      <w:r>
        <w:t>在原程序的基础上，将派生类</w:t>
      </w:r>
      <w:r>
        <w:t>Derived</w:t>
      </w:r>
      <w:r>
        <w:t>的继承方式改为</w:t>
      </w:r>
      <w:r>
        <w:t>protected</w:t>
      </w:r>
      <w:r>
        <w:t>时，会出现哪些错误，为什么</w:t>
      </w:r>
      <w:r>
        <w:rPr>
          <w:rFonts w:hint="eastAsia"/>
        </w:rPr>
        <w:t>？</w:t>
      </w:r>
    </w:p>
    <w:p>
      <w:pPr>
        <w:pStyle w:val="style0"/>
        <w:jc w:val="left"/>
        <w:rPr/>
      </w:pPr>
      <w:r>
        <w:rPr>
          <w:noProof/>
        </w:rPr>
        <w:drawing>
          <wp:inline distL="0" distT="0" distB="0" distR="0">
            <wp:extent cx="5272405" cy="1124585"/>
            <wp:effectExtent l="0" t="0" r="635" b="3175"/>
            <wp:docPr id="1030" name="图片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2405" cy="11245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hint="eastAsia"/>
        </w:rPr>
        <w:t>会导致对象无法</w:t>
      </w:r>
      <w:r>
        <w:rPr>
          <w:rFonts w:hint="eastAsia"/>
        </w:rPr>
        <w:t>访问基类的</w:t>
      </w:r>
      <w:r>
        <w:rPr>
          <w:rFonts w:hint="eastAsia"/>
        </w:rPr>
        <w:t>成员函数及变量。</w:t>
      </w:r>
    </w:p>
    <w:p>
      <w:pPr>
        <w:pStyle w:val="style0"/>
        <w:jc w:val="left"/>
        <w:rPr/>
      </w:pPr>
    </w:p>
    <w:p>
      <w:pPr>
        <w:pStyle w:val="style0"/>
        <w:jc w:val="left"/>
        <w:rPr/>
      </w:pPr>
      <w:r>
        <w:rPr>
          <w:rFonts w:hint="eastAsia"/>
        </w:rPr>
        <w:t>感悟心得</w:t>
      </w:r>
      <w:r>
        <w:t>:</w:t>
      </w:r>
    </w:p>
    <w:p>
      <w:pPr>
        <w:pStyle w:val="style0"/>
        <w:jc w:val="left"/>
        <w:rPr/>
      </w:pPr>
      <w:r>
        <w:rPr>
          <w:rFonts w:hint="eastAsia"/>
        </w:rPr>
        <w:t>这</w:t>
      </w:r>
      <w:r>
        <w:rPr>
          <w:rFonts w:hint="default"/>
          <w:lang w:val="en-US"/>
        </w:rPr>
        <w:t>次上机实验又是很难，因为我上课可能听的不大好，所以编程才这么困难，我决定以后课上一定好好听老师的讲解，要不然啥也不会。</w:t>
      </w:r>
    </w:p>
    <w:p>
      <w:pPr>
        <w:pStyle w:val="style0"/>
        <w:jc w:val="left"/>
        <w:rPr/>
      </w:pPr>
    </w:p>
    <w:p>
      <w:pPr>
        <w:pStyle w:val="style0"/>
        <w:jc w:val="left"/>
        <w:rPr/>
      </w:pPr>
    </w:p>
    <w:p>
      <w:pPr>
        <w:pStyle w:val="style0"/>
        <w:jc w:val="left"/>
        <w:rPr>
          <w:rFonts w:ascii="宋体" w:cs="宋体" w:eastAsia="宋体" w:hAnsi="宋体"/>
          <w:b/>
          <w:bCs/>
          <w:sz w:val="28"/>
          <w:szCs w:val="28"/>
        </w:rPr>
      </w:pPr>
      <w:r>
        <w:t xml:space="preserve">Copyright ©2021-2099 </w:t>
      </w:r>
      <w:r>
        <w:rPr>
          <w:lang w:val="en-US"/>
        </w:rPr>
        <w:t>SongyuWang.</w:t>
      </w:r>
      <w:r>
        <w:t xml:space="preserve"> All rights reserved</w:t>
      </w:r>
    </w:p>
    <w:p>
      <w:pPr>
        <w:pStyle w:val="style0"/>
        <w:jc w:val="left"/>
        <w:rPr/>
      </w:pPr>
    </w:p>
    <w:sectPr>
      <w:type w:val="continuous"/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方正粗黑宋简体">
    <w:altName w:val="方正粗黑宋简体"/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新宋体">
    <w:altName w:val="新宋体"/>
    <w:panose1 w:val="02010609030001010101"/>
    <w:charset w:val="86"/>
    <w:family w:val="modern"/>
    <w:pitch w:val="fixed"/>
    <w:sig w:usb0="00000203" w:usb1="288F0000" w:usb2="00000016" w:usb3="00000000" w:csb0="0004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3D836C7B"/>
    <w:lvl w:ilvl="0">
      <w:start w:val="4"/>
      <w:numFmt w:val="decimal"/>
      <w:suff w:val="nothing"/>
      <w:lvlText w:val="%1、"/>
      <w:lvlJc w:val="left"/>
      <w:pPr/>
    </w:lvl>
  </w:abstractNum>
  <w:abstractNum w:abstractNumId="1">
    <w:nsid w:val="00000001"/>
    <w:multiLevelType w:val="singleLevel"/>
    <w:tmpl w:val="79F77F2B"/>
    <w:lvl w:ilvl="0">
      <w:start w:val="1"/>
      <w:numFmt w:val="chineseCounting"/>
      <w:suff w:val="nothing"/>
      <w:lvlText w:val="%1、"/>
      <w:lvlJc w:val="left"/>
      <w:pPr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jc w:val="both"/>
    </w:pPr>
    <w:rPr>
      <w:kern w:val="2"/>
      <w:sz w:val="21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pPr>
      <w:pBdr>
        <w:bottom w:val="single" w:sz="6" w:space="1" w:color="auto"/>
      </w:pBdr>
      <w:tabs>
        <w:tab w:val="center" w:leader="none" w:pos="4153"/>
        <w:tab w:val="right" w:leader="none" w:pos="8306"/>
      </w:tabs>
      <w:snapToGrid w:val="false"/>
      <w:jc w:val="center"/>
    </w:pPr>
    <w:rPr>
      <w:sz w:val="18"/>
      <w:szCs w:val="18"/>
    </w:rPr>
  </w:style>
  <w:style w:type="character" w:customStyle="1" w:styleId="style4097">
    <w:name w:val="页眉 字符"/>
    <w:basedOn w:val="style65"/>
    <w:next w:val="style4097"/>
    <w:link w:val="style31"/>
    <w:rPr>
      <w:kern w:val="2"/>
      <w:sz w:val="18"/>
      <w:szCs w:val="18"/>
    </w:rPr>
  </w:style>
  <w:style w:type="paragraph" w:styleId="style32">
    <w:name w:val="footer"/>
    <w:basedOn w:val="style0"/>
    <w:next w:val="style32"/>
    <w:link w:val="style4098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  <w:szCs w:val="18"/>
    </w:rPr>
  </w:style>
  <w:style w:type="character" w:customStyle="1" w:styleId="style4098">
    <w:name w:val="页脚 字符"/>
    <w:basedOn w:val="style65"/>
    <w:next w:val="style4098"/>
    <w:link w:val="style32"/>
    <w:rPr>
      <w:kern w:val="2"/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5.pn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4.png"/><Relationship Id="rId15" Type="http://schemas.openxmlformats.org/officeDocument/2006/relationships/customXml" Target="../customXml/item1.xml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Words>430</Words>
  <Pages>6</Pages>
  <Characters>854</Characters>
  <Application>WPS Office</Application>
  <DocSecurity>0</DocSecurity>
  <Paragraphs>72</Paragraphs>
  <ScaleCrop>false</ScaleCrop>
  <LinksUpToDate>false</LinksUpToDate>
  <CharactersWithSpaces>1269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2021-12-19T12:05:00Z</dcterms:created>
  <dc:creator>hp</dc:creator>
  <lastModifiedBy>DBY-W09</lastModifiedBy>
  <dcterms:modified xsi:type="dcterms:W3CDTF">2021-12-20T09:45:22Z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9451ea4dd4ca4d2e8d555fcebc4ed4ac</vt:lpwstr>
  </property>
</Properties>
</file>