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第五次上机实验报告</w:t>
      </w:r>
    </w:p>
    <w:p>
      <w:pPr>
        <w:jc w:val="center"/>
        <w:rPr>
          <w:rFonts w:ascii="宋体" w:hAnsi="宋体" w:eastAsia="宋体" w:cs="宋体"/>
          <w:sz w:val="24"/>
        </w:rPr>
      </w:pPr>
      <w:r>
        <w:rPr>
          <w:rFonts w:hint="eastAsia" w:ascii="宋体" w:hAnsi="宋体" w:eastAsia="宋体" w:cs="宋体"/>
          <w:b/>
          <w:bCs/>
          <w:sz w:val="24"/>
        </w:rPr>
        <w:t>学号</w:t>
      </w:r>
      <w:r>
        <w:rPr>
          <w:rFonts w:hint="eastAsia" w:ascii="宋体" w:hAnsi="宋体" w:eastAsia="宋体" w:cs="宋体"/>
          <w:sz w:val="24"/>
        </w:rPr>
        <w:t>：2020303100</w:t>
      </w:r>
      <w:r>
        <w:rPr>
          <w:rFonts w:hint="eastAsia" w:ascii="宋体" w:hAnsi="宋体" w:eastAsia="宋体" w:cs="宋体"/>
          <w:sz w:val="24"/>
          <w:lang w:val="en-US" w:eastAsia="zh-CN"/>
        </w:rPr>
        <w:t>42</w:t>
      </w:r>
      <w:r>
        <w:rPr>
          <w:rFonts w:hint="eastAsia" w:ascii="宋体" w:hAnsi="宋体" w:eastAsia="宋体" w:cs="宋体"/>
          <w:sz w:val="24"/>
        </w:rPr>
        <w:t xml:space="preserve">   </w:t>
      </w:r>
      <w:r>
        <w:rPr>
          <w:rFonts w:hint="eastAsia" w:ascii="宋体" w:hAnsi="宋体" w:eastAsia="宋体" w:cs="宋体"/>
          <w:b/>
          <w:bCs/>
          <w:sz w:val="24"/>
        </w:rPr>
        <w:t>姓名</w:t>
      </w:r>
      <w:r>
        <w:rPr>
          <w:rFonts w:hint="eastAsia" w:ascii="宋体" w:hAnsi="宋体" w:eastAsia="宋体" w:cs="宋体"/>
          <w:sz w:val="24"/>
        </w:rPr>
        <w:t>：</w:t>
      </w:r>
      <w:r>
        <w:rPr>
          <w:rFonts w:hint="eastAsia" w:ascii="宋体" w:hAnsi="宋体" w:eastAsia="宋体" w:cs="宋体"/>
          <w:sz w:val="24"/>
          <w:lang w:val="en-US" w:eastAsia="zh-CN"/>
        </w:rPr>
        <w:t>杨长华</w:t>
      </w:r>
      <w:r>
        <w:rPr>
          <w:rFonts w:hint="eastAsia" w:ascii="宋体" w:hAnsi="宋体" w:eastAsia="宋体" w:cs="宋体"/>
          <w:sz w:val="24"/>
        </w:rPr>
        <w:t xml:space="preserve">   </w:t>
      </w:r>
      <w:r>
        <w:rPr>
          <w:rFonts w:hint="eastAsia" w:ascii="宋体" w:hAnsi="宋体" w:eastAsia="宋体" w:cs="宋体"/>
          <w:b/>
          <w:bCs/>
          <w:sz w:val="24"/>
        </w:rPr>
        <w:t>班级</w:t>
      </w:r>
      <w:r>
        <w:rPr>
          <w:rFonts w:hint="eastAsia" w:ascii="宋体" w:hAnsi="宋体" w:eastAsia="宋体" w:cs="宋体"/>
          <w:sz w:val="24"/>
        </w:rPr>
        <w:t>：自2</w:t>
      </w:r>
      <w:r>
        <w:rPr>
          <w:rFonts w:ascii="宋体" w:hAnsi="宋体" w:eastAsia="宋体" w:cs="宋体"/>
          <w:sz w:val="24"/>
        </w:rPr>
        <w:t>002</w:t>
      </w:r>
    </w:p>
    <w:p>
      <w:pPr>
        <w:jc w:val="left"/>
        <w:rPr>
          <w:rFonts w:ascii="宋体" w:hAnsi="宋体" w:eastAsia="宋体" w:cs="宋体"/>
          <w:b/>
          <w:bCs/>
          <w:sz w:val="28"/>
          <w:szCs w:val="28"/>
        </w:rPr>
      </w:pPr>
      <w:r>
        <w:rPr>
          <w:rFonts w:hint="eastAsia" w:ascii="宋体" w:hAnsi="宋体" w:eastAsia="宋体" w:cs="宋体"/>
          <w:b/>
          <w:bCs/>
          <w:sz w:val="28"/>
          <w:szCs w:val="28"/>
        </w:rPr>
        <w:t>程序代码</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jc w:val="left"/>
        <w:rPr>
          <w:rFonts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jc w:val="left"/>
        <w:rPr>
          <w:rFonts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Base</w:t>
      </w: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x = </w:t>
      </w:r>
      <w:r>
        <w:rPr>
          <w:rFonts w:hint="eastAsia" w:ascii="新宋体" w:hAnsi="新宋体" w:eastAsia="新宋体"/>
          <w:color w:val="808080"/>
          <w:sz w:val="19"/>
        </w:rPr>
        <w:t>i</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getx()</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x;</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Derived</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Base</w:t>
      </w: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sety(</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y = </w:t>
      </w:r>
      <w:r>
        <w:rPr>
          <w:rFonts w:hint="eastAsia" w:ascii="新宋体" w:hAnsi="新宋体" w:eastAsia="新宋体"/>
          <w:color w:val="808080"/>
          <w:sz w:val="19"/>
        </w:rPr>
        <w:t>i</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gety()</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y;</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"Base::x="</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x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y;</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Derived</w:t>
      </w:r>
      <w:r>
        <w:rPr>
          <w:rFonts w:hint="eastAsia" w:ascii="新宋体" w:hAnsi="新宋体" w:eastAsia="新宋体"/>
          <w:color w:val="000000"/>
          <w:sz w:val="19"/>
        </w:rPr>
        <w:t xml:space="preserve"> bb;                             </w:t>
      </w:r>
    </w:p>
    <w:p>
      <w:pPr>
        <w:jc w:val="left"/>
        <w:rPr>
          <w:rFonts w:ascii="新宋体" w:hAnsi="新宋体" w:eastAsia="新宋体"/>
          <w:color w:val="000000"/>
          <w:sz w:val="19"/>
        </w:rPr>
      </w:pPr>
      <w:r>
        <w:rPr>
          <w:rFonts w:hint="eastAsia" w:ascii="新宋体" w:hAnsi="新宋体" w:eastAsia="新宋体"/>
          <w:color w:val="000000"/>
          <w:sz w:val="19"/>
        </w:rPr>
        <w:t xml:space="preserve">        bb.setx(16);                            </w:t>
      </w:r>
    </w:p>
    <w:p>
      <w:pPr>
        <w:jc w:val="left"/>
        <w:rPr>
          <w:rFonts w:ascii="新宋体" w:hAnsi="新宋体" w:eastAsia="新宋体"/>
          <w:color w:val="000000"/>
          <w:sz w:val="19"/>
        </w:rPr>
      </w:pPr>
      <w:r>
        <w:rPr>
          <w:rFonts w:hint="eastAsia" w:ascii="新宋体" w:hAnsi="新宋体" w:eastAsia="新宋体"/>
          <w:color w:val="000000"/>
          <w:sz w:val="19"/>
        </w:rPr>
        <w:t xml:space="preserve">        bb.sety(25);                            </w:t>
      </w:r>
    </w:p>
    <w:p>
      <w:pPr>
        <w:jc w:val="left"/>
        <w:rPr>
          <w:rFonts w:ascii="新宋体" w:hAnsi="新宋体" w:eastAsia="新宋体"/>
          <w:color w:val="000000"/>
          <w:sz w:val="19"/>
        </w:rPr>
      </w:pPr>
      <w:r>
        <w:rPr>
          <w:rFonts w:hint="eastAsia" w:ascii="新宋体" w:hAnsi="新宋体" w:eastAsia="新宋体"/>
          <w:color w:val="000000"/>
          <w:sz w:val="19"/>
        </w:rPr>
        <w:t xml:space="preserve">        bb.show();                              </w:t>
      </w:r>
    </w:p>
    <w:p>
      <w:pPr>
        <w:jc w:val="left"/>
        <w:rPr>
          <w:rFonts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"Base::x="</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bb.x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p>
    <w:p>
      <w:pPr>
        <w:jc w:val="left"/>
        <w:rPr>
          <w:rFonts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"Derived::y="</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bb.y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p>
    <w:p>
      <w:pPr>
        <w:jc w:val="left"/>
        <w:rPr>
          <w:rFonts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"Base::x="</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bb.getx()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p>
    <w:p>
      <w:pPr>
        <w:jc w:val="left"/>
        <w:rPr>
          <w:rFonts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"Derived::y="</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bb.gety()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p>
    <w:p>
      <w:pPr>
        <w:jc w:val="left"/>
        <w:rPr>
          <w:rFonts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jc w:val="left"/>
        <w:rPr>
          <w:rFonts w:ascii="宋体" w:hAnsi="宋体" w:eastAsia="宋体" w:cs="宋体"/>
          <w:b/>
          <w:bCs/>
          <w:sz w:val="28"/>
          <w:szCs w:val="28"/>
        </w:rPr>
      </w:pPr>
      <w:r>
        <w:rPr>
          <w:rFonts w:hint="eastAsia" w:ascii="新宋体" w:hAnsi="新宋体" w:eastAsia="新宋体"/>
          <w:color w:val="000000"/>
          <w:sz w:val="19"/>
        </w:rPr>
        <w:t xml:space="preserve">    }</w:t>
      </w:r>
    </w:p>
    <w:p>
      <w:pPr>
        <w:jc w:val="left"/>
        <w:rPr>
          <w:rFonts w:ascii="宋体" w:hAnsi="宋体" w:eastAsia="宋体" w:cs="宋体"/>
          <w:sz w:val="24"/>
        </w:rPr>
      </w:pPr>
      <w:r>
        <w:drawing>
          <wp:inline distT="0" distB="0" distL="114300" distR="114300">
            <wp:extent cx="5265420" cy="2750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2750820"/>
                    </a:xfrm>
                    <a:prstGeom prst="rect">
                      <a:avLst/>
                    </a:prstGeom>
                    <a:noFill/>
                    <a:ln>
                      <a:noFill/>
                    </a:ln>
                  </pic:spPr>
                </pic:pic>
              </a:graphicData>
            </a:graphic>
          </wp:inline>
        </w:drawing>
      </w:r>
    </w:p>
    <w:p>
      <w:pPr>
        <w:jc w:val="left"/>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将基类Base中数据成员x的访问权限改为private时，会出现哪些错误，为什么？</w:t>
      </w:r>
    </w:p>
    <w:p>
      <w:pPr>
        <w:jc w:val="left"/>
      </w:pPr>
      <w:r>
        <w:drawing>
          <wp:inline distT="0" distB="0" distL="114300" distR="114300">
            <wp:extent cx="5272405" cy="110045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100455"/>
                    </a:xfrm>
                    <a:prstGeom prst="rect">
                      <a:avLst/>
                    </a:prstGeom>
                    <a:noFill/>
                    <a:ln>
                      <a:noFill/>
                    </a:ln>
                  </pic:spPr>
                </pic:pic>
              </a:graphicData>
            </a:graphic>
          </wp:inline>
        </w:drawing>
      </w:r>
    </w:p>
    <w:p>
      <w:pPr>
        <w:jc w:val="left"/>
      </w:pPr>
      <w:r>
        <w:rPr>
          <w:rFonts w:hint="eastAsia"/>
        </w:rPr>
        <w:t>会导致派生类和对象均无法访问基类成员x，进而出现错误。</w:t>
      </w:r>
    </w:p>
    <w:p>
      <w:pPr>
        <w:jc w:val="left"/>
      </w:pPr>
      <w:r>
        <w:rPr>
          <w:rFonts w:hint="eastAsia"/>
        </w:rPr>
        <w:t>2、</w:t>
      </w:r>
      <w:r>
        <w:t>将基类Base中数据成员x的访问权限改为protected时，会出现哪些错误，为什么？</w:t>
      </w:r>
    </w:p>
    <w:p>
      <w:pPr>
        <w:jc w:val="left"/>
      </w:pPr>
      <w:r>
        <w:drawing>
          <wp:inline distT="0" distB="0" distL="114300" distR="114300">
            <wp:extent cx="5267960" cy="992505"/>
            <wp:effectExtent l="0" t="0" r="508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992505"/>
                    </a:xfrm>
                    <a:prstGeom prst="rect">
                      <a:avLst/>
                    </a:prstGeom>
                    <a:noFill/>
                    <a:ln>
                      <a:noFill/>
                    </a:ln>
                  </pic:spPr>
                </pic:pic>
              </a:graphicData>
            </a:graphic>
          </wp:inline>
        </w:drawing>
      </w:r>
    </w:p>
    <w:p>
      <w:r>
        <w:rPr>
          <w:rFonts w:hint="eastAsia"/>
        </w:rPr>
        <w:t>会导致对象无法访问基类成员x。</w:t>
      </w:r>
    </w:p>
    <w:p>
      <w:pPr>
        <w:jc w:val="left"/>
      </w:pPr>
      <w:r>
        <w:rPr>
          <w:rFonts w:hint="eastAsia"/>
        </w:rPr>
        <w:t>3、</w:t>
      </w:r>
      <w:r>
        <w:t>在原程序的基础上，将派生类Derived的继承方式改为private时，会出现哪些错误，为什么？</w:t>
      </w:r>
    </w:p>
    <w:p>
      <w:pPr>
        <w:jc w:val="left"/>
      </w:pPr>
      <w:r>
        <w:drawing>
          <wp:inline distT="0" distB="0" distL="114300" distR="114300">
            <wp:extent cx="5268595" cy="1128395"/>
            <wp:effectExtent l="0" t="0" r="444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128395"/>
                    </a:xfrm>
                    <a:prstGeom prst="rect">
                      <a:avLst/>
                    </a:prstGeom>
                    <a:noFill/>
                    <a:ln>
                      <a:noFill/>
                    </a:ln>
                  </pic:spPr>
                </pic:pic>
              </a:graphicData>
            </a:graphic>
          </wp:inline>
        </w:drawing>
      </w:r>
    </w:p>
    <w:p>
      <w:r>
        <w:rPr>
          <w:rFonts w:hint="eastAsia"/>
        </w:rPr>
        <w:t>会导致派生类和对象均无法访问基类的成员函数和成员变量。</w:t>
      </w:r>
    </w:p>
    <w:p>
      <w:pPr>
        <w:numPr>
          <w:ilvl w:val="0"/>
          <w:numId w:val="1"/>
        </w:numPr>
        <w:jc w:val="left"/>
      </w:pPr>
      <w:r>
        <w:t>在原程序的基础上，将派生类Derived的继承方式改为protected时，会出现哪些错误，为什么</w:t>
      </w:r>
      <w:r>
        <w:rPr>
          <w:rFonts w:hint="eastAsia"/>
        </w:rPr>
        <w:t>？</w:t>
      </w:r>
    </w:p>
    <w:p>
      <w:pPr>
        <w:jc w:val="left"/>
      </w:pPr>
      <w:r>
        <w:drawing>
          <wp:inline distT="0" distB="0" distL="114300" distR="114300">
            <wp:extent cx="5272405" cy="1124585"/>
            <wp:effectExtent l="0" t="0" r="63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1124585"/>
                    </a:xfrm>
                    <a:prstGeom prst="rect">
                      <a:avLst/>
                    </a:prstGeom>
                    <a:noFill/>
                    <a:ln>
                      <a:noFill/>
                    </a:ln>
                  </pic:spPr>
                </pic:pic>
              </a:graphicData>
            </a:graphic>
          </wp:inline>
        </w:drawing>
      </w:r>
    </w:p>
    <w:p>
      <w:r>
        <w:rPr>
          <w:rFonts w:hint="eastAsia"/>
        </w:rPr>
        <w:t>会导致对象无法访问基类的成员函数及变量。</w:t>
      </w:r>
    </w:p>
    <w:p>
      <w:pPr>
        <w:jc w:val="left"/>
      </w:pPr>
    </w:p>
    <w:p>
      <w:pPr>
        <w:jc w:val="left"/>
        <w:rPr>
          <w:rFonts w:hint="eastAsia"/>
        </w:rPr>
      </w:pPr>
      <w:r>
        <w:rPr>
          <w:rFonts w:hint="eastAsia"/>
        </w:rPr>
        <w:drawing>
          <wp:inline distT="0" distB="0" distL="0" distR="0">
            <wp:extent cx="5265420" cy="5265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65420" cy="5265420"/>
                    </a:xfrm>
                    <a:prstGeom prst="rect">
                      <a:avLst/>
                    </a:prstGeom>
                    <a:noFill/>
                    <a:ln>
                      <a:noFill/>
                    </a:ln>
                  </pic:spPr>
                </pic:pic>
              </a:graphicData>
            </a:graphic>
          </wp:inline>
        </w:drawing>
      </w:r>
    </w:p>
    <w:p>
      <w:pPr>
        <w:jc w:val="left"/>
      </w:pPr>
      <w:r>
        <w:rPr>
          <w:rFonts w:hint="eastAsia"/>
        </w:rPr>
        <w:drawing>
          <wp:inline distT="0" distB="0" distL="0" distR="0">
            <wp:extent cx="5265420" cy="5265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65420" cy="5265420"/>
                    </a:xfrm>
                    <a:prstGeom prst="rect">
                      <a:avLst/>
                    </a:prstGeom>
                    <a:noFill/>
                    <a:ln>
                      <a:noFill/>
                    </a:ln>
                  </pic:spPr>
                </pic:pic>
              </a:graphicData>
            </a:graphic>
          </wp:inline>
        </w:drawing>
      </w:r>
      <w:r>
        <w:rPr>
          <w:rFonts w:hint="eastAsia"/>
        </w:rPr>
        <w:drawing>
          <wp:inline distT="0" distB="0" distL="0" distR="0">
            <wp:extent cx="5265420" cy="52654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5420" cy="5265420"/>
                    </a:xfrm>
                    <a:prstGeom prst="rect">
                      <a:avLst/>
                    </a:prstGeom>
                    <a:noFill/>
                    <a:ln>
                      <a:noFill/>
                    </a:ln>
                  </pic:spPr>
                </pic:pic>
              </a:graphicData>
            </a:graphic>
          </wp:inline>
        </w:drawing>
      </w:r>
      <w:r>
        <w:rPr>
          <w:rFonts w:hint="eastAsia"/>
        </w:rPr>
        <w:drawing>
          <wp:inline distT="0" distB="0" distL="0" distR="0">
            <wp:extent cx="5265420" cy="5265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65420" cy="5265420"/>
                    </a:xfrm>
                    <a:prstGeom prst="rect">
                      <a:avLst/>
                    </a:prstGeom>
                    <a:noFill/>
                    <a:ln>
                      <a:noFill/>
                    </a:ln>
                  </pic:spPr>
                </pic:pic>
              </a:graphicData>
            </a:graphic>
          </wp:inline>
        </w:drawing>
      </w:r>
      <w:r>
        <w:rPr>
          <w:rFonts w:hint="eastAsia"/>
        </w:rPr>
        <w:t>感悟心得</w:t>
      </w:r>
      <w:r>
        <w:t>:</w:t>
      </w:r>
    </w:p>
    <w:p>
      <w:pPr>
        <w:jc w:val="left"/>
      </w:pPr>
      <w:r>
        <w:rPr>
          <w:rFonts w:hint="eastAsia"/>
        </w:rPr>
        <w:t>这次试验让我懂得了一不小心就会产生很多错误，可能是我对C</w:t>
      </w:r>
      <w:r>
        <w:t>++</w:t>
      </w:r>
      <w:r>
        <w:rPr>
          <w:rFonts w:hint="eastAsia"/>
        </w:rPr>
        <w:t>还没有那么熟练，对这些错误也不是很懂，好多错误如果不是这样实验，我都不知会出现这样的错误。</w:t>
      </w:r>
      <w:r>
        <w:rPr>
          <w:rFonts w:hint="eastAsia"/>
          <w:sz w:val="24"/>
          <w:szCs w:val="24"/>
          <w:lang w:val="en-US" w:eastAsia="zh-CN"/>
        </w:rPr>
        <w:t>通过这次实验，我掌握了派生类的声明方法和派生类构造函数的定义方法以及不同继承方式下，基类成员在派生类中的访问属性。</w:t>
      </w:r>
      <w:bookmarkStart w:id="0" w:name="_GoBack"/>
      <w:bookmarkEnd w:id="0"/>
    </w:p>
    <w:p>
      <w:pPr>
        <w:jc w:val="left"/>
      </w:pPr>
    </w:p>
    <w:p>
      <w:pPr>
        <w:jc w:val="left"/>
      </w:pPr>
    </w:p>
    <w:p>
      <w:pPr>
        <w:jc w:val="left"/>
        <w:rPr>
          <w:rFonts w:ascii="宋体" w:hAnsi="宋体" w:eastAsia="宋体" w:cs="宋体"/>
          <w:b/>
          <w:bCs/>
          <w:sz w:val="28"/>
          <w:szCs w:val="28"/>
        </w:rPr>
      </w:pPr>
      <w:r>
        <w:t xml:space="preserve">Copyright ©2021-2099 </w:t>
      </w:r>
      <w:r>
        <w:rPr>
          <w:rFonts w:hint="eastAsia"/>
          <w:lang w:val="en-US" w:eastAsia="zh-CN"/>
        </w:rPr>
        <w:t>ChanghuaYang</w:t>
      </w:r>
      <w:r>
        <w:t>. All rights reserved</w:t>
      </w: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36C7B"/>
    <w:multiLevelType w:val="singleLevel"/>
    <w:tmpl w:val="3D836C7B"/>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0175"/>
    <w:rsid w:val="00172A27"/>
    <w:rsid w:val="001A3233"/>
    <w:rsid w:val="009A4310"/>
    <w:rsid w:val="00A045B7"/>
    <w:rsid w:val="00A529A9"/>
    <w:rsid w:val="00CD1652"/>
    <w:rsid w:val="01D60DC6"/>
    <w:rsid w:val="0482048D"/>
    <w:rsid w:val="36820AA1"/>
    <w:rsid w:val="5F024A68"/>
    <w:rsid w:val="64FA5A50"/>
    <w:rsid w:val="68F44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206</Words>
  <Characters>1176</Characters>
  <Lines>9</Lines>
  <Paragraphs>2</Paragraphs>
  <TotalTime>1</TotalTime>
  <ScaleCrop>false</ScaleCrop>
  <LinksUpToDate>false</LinksUpToDate>
  <CharactersWithSpaces>1380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2021-12-19T12:05:00Z</dcterms:created>
  <dc:creator>hp</dc:creator>
  <cp:lastModifiedBy>可有可无か</cp:lastModifiedBy>
  <dcterms:modified xsi:type="dcterms:W3CDTF">2021-12-20T07:32:53Z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E1AF5FD5D78243038178960A8EF159E1</vt:lpwstr>
  </property>
  <property fmtid="{D5CDD505-2E9C-101B-9397-08002B2CF9AE}" pid="4" name="KSOSaveFontToCloudKey">
    <vt:lpwstr>313161269_cloud</vt:lpwstr>
  </property>
</Properties>
</file>