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58A2" w14:textId="53E59238" w:rsidR="00E01AAE" w:rsidRDefault="00913EC3" w:rsidP="00913EC3">
      <w:pPr>
        <w:jc w:val="center"/>
        <w:rPr>
          <w:b/>
          <w:bCs/>
          <w:sz w:val="44"/>
          <w:szCs w:val="44"/>
        </w:rPr>
      </w:pPr>
      <w:r w:rsidRPr="00913EC3">
        <w:rPr>
          <w:rFonts w:hint="eastAsia"/>
          <w:b/>
          <w:bCs/>
          <w:sz w:val="44"/>
          <w:szCs w:val="44"/>
        </w:rPr>
        <w:t>实验五</w:t>
      </w:r>
    </w:p>
    <w:p w14:paraId="2D53ED1B" w14:textId="77777777" w:rsidR="00913EC3" w:rsidRDefault="00913EC3" w:rsidP="00913EC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Status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CreateUDN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MGraph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G)</w:t>
      </w:r>
    </w:p>
    <w:p w14:paraId="07BBFF8D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247766C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j, k, w;</w:t>
      </w:r>
    </w:p>
    <w:p w14:paraId="1A9701E6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VertexType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v1, v2;</w:t>
      </w:r>
    </w:p>
    <w:p w14:paraId="2E30A747" w14:textId="464A5240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_(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d%d</w:t>
      </w:r>
      <w:r>
        <w:rPr>
          <w:rFonts w:ascii="新宋体" w:eastAsia="新宋体" w:hAnsi="新宋体" w:hint="eastAsia"/>
          <w:color w:val="A31515"/>
          <w:sz w:val="19"/>
        </w:rPr>
        <w:t>%d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arcnum</w:t>
      </w:r>
      <w:proofErr w:type="spellEnd"/>
      <w:r>
        <w:rPr>
          <w:rFonts w:ascii="新宋体" w:eastAsia="新宋体" w:hAnsi="新宋体"/>
          <w:color w:val="000000"/>
          <w:sz w:val="19"/>
        </w:rPr>
        <w:t>,&amp;</w:t>
      </w:r>
      <w:proofErr w:type="spellStart"/>
      <w:r>
        <w:rPr>
          <w:rFonts w:ascii="新宋体" w:eastAsia="新宋体" w:hAnsi="新宋体"/>
          <w:color w:val="000000"/>
          <w:sz w:val="19"/>
        </w:rPr>
        <w:t>IncInfo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4744C70" w14:textId="77777777" w:rsidR="00913EC3" w:rsidRDefault="00913EC3" w:rsidP="00913EC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14:paraId="1B8E16A7" w14:textId="7CA5055A" w:rsidR="00913EC3" w:rsidRDefault="00913EC3" w:rsidP="00913EC3">
      <w:pPr>
        <w:ind w:left="365" w:firstLineChars="250" w:firstLine="475"/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scanf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_(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]);</w:t>
      </w:r>
    </w:p>
    <w:p w14:paraId="3507BF90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4CC850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++j)</w:t>
      </w:r>
    </w:p>
    <w:p w14:paraId="6DAD6619" w14:textId="68666B45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][j].adj =</w:t>
      </w:r>
      <w:r>
        <w:rPr>
          <w:rFonts w:ascii="新宋体" w:eastAsia="新宋体" w:hAnsi="新宋体"/>
          <w:color w:val="000000"/>
          <w:sz w:val="19"/>
        </w:rPr>
        <w:t>{INFINITY,NULL}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032C066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(k = 0; k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++k)</w:t>
      </w:r>
    </w:p>
    <w:p w14:paraId="260BD183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E715ADE" w14:textId="0183FD0E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_(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s%s%d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*c"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/>
          <w:color w:val="000000"/>
          <w:sz w:val="19"/>
        </w:rPr>
        <w:t>&amp;</w:t>
      </w:r>
      <w:r>
        <w:rPr>
          <w:rFonts w:ascii="新宋体" w:eastAsia="新宋体" w:hAnsi="新宋体" w:hint="eastAsia"/>
          <w:color w:val="000000"/>
          <w:sz w:val="19"/>
        </w:rPr>
        <w:t xml:space="preserve">v1, </w:t>
      </w:r>
      <w:r>
        <w:rPr>
          <w:rFonts w:ascii="新宋体" w:eastAsia="新宋体" w:hAnsi="新宋体"/>
          <w:color w:val="000000"/>
          <w:sz w:val="19"/>
        </w:rPr>
        <w:t>&amp;</w:t>
      </w:r>
      <w:r>
        <w:rPr>
          <w:rFonts w:ascii="新宋体" w:eastAsia="新宋体" w:hAnsi="新宋体" w:hint="eastAsia"/>
          <w:color w:val="000000"/>
          <w:sz w:val="19"/>
        </w:rPr>
        <w:t>v2, &amp;w);</w:t>
      </w:r>
    </w:p>
    <w:p w14:paraId="4DB7CD0A" w14:textId="3F8FB6E9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LocateVex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(G, v1);</w:t>
      </w:r>
    </w:p>
    <w:p w14:paraId="1F41E309" w14:textId="0768E4A9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j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LocateVex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(G, v2);</w:t>
      </w:r>
    </w:p>
    <w:p w14:paraId="3DAF810C" w14:textId="165836F7" w:rsidR="00913EC3" w:rsidRDefault="00913EC3" w:rsidP="00913EC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][j].adj = w;</w:t>
      </w:r>
    </w:p>
    <w:p w14:paraId="51415D86" w14:textId="6E9A6777" w:rsidR="00913EC3" w:rsidRDefault="00913EC3" w:rsidP="00913EC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  <w:t>If(</w:t>
      </w:r>
      <w:proofErr w:type="spellStart"/>
      <w:r>
        <w:rPr>
          <w:rFonts w:ascii="新宋体" w:eastAsia="新宋体" w:hAnsi="新宋体"/>
          <w:color w:val="000000"/>
          <w:sz w:val="19"/>
        </w:rPr>
        <w:t>IncInfo</w:t>
      </w:r>
      <w:proofErr w:type="spellEnd"/>
      <w:r>
        <w:rPr>
          <w:rFonts w:ascii="新宋体" w:eastAsia="新宋体" w:hAnsi="新宋体"/>
          <w:color w:val="000000"/>
          <w:sz w:val="19"/>
        </w:rPr>
        <w:t>)</w:t>
      </w:r>
    </w:p>
    <w:p w14:paraId="348042D5" w14:textId="725AA1E6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  <w:t>Input((*G).arcs[</w:t>
      </w:r>
      <w:proofErr w:type="spellStart"/>
      <w:r>
        <w:rPr>
          <w:rFonts w:ascii="新宋体" w:eastAsia="新宋体" w:hAnsi="新宋体"/>
          <w:color w:val="000000"/>
          <w:sz w:val="19"/>
        </w:rPr>
        <w:t>i</w:t>
      </w:r>
      <w:proofErr w:type="spellEnd"/>
      <w:r>
        <w:rPr>
          <w:rFonts w:ascii="新宋体" w:eastAsia="新宋体" w:hAnsi="新宋体"/>
          <w:color w:val="000000"/>
          <w:sz w:val="19"/>
        </w:rPr>
        <w:t>][j].info);</w:t>
      </w:r>
    </w:p>
    <w:p w14:paraId="10F68CB8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(*G).arcs[j][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= 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][j];</w:t>
      </w:r>
    </w:p>
    <w:p w14:paraId="5D811CC6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D39BF08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626D58" w14:textId="77777777" w:rsidR="00913EC3" w:rsidRDefault="00913EC3" w:rsidP="00913EC3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9274197" w14:textId="78F3AE46" w:rsidR="00913EC3" w:rsidRPr="00CC0236" w:rsidRDefault="00CC0236" w:rsidP="00913E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利用邻接矩阵构造无向网相对于有向网要简单许多，因为无向网不想有向网那样有明确的顺序关系，无向网的邻接矩阵相对于有向网来说也更好写。</w:t>
      </w:r>
    </w:p>
    <w:sectPr w:rsidR="00913EC3" w:rsidRPr="00CC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AE"/>
    <w:rsid w:val="00913EC3"/>
    <w:rsid w:val="00CC0236"/>
    <w:rsid w:val="00E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A5B0"/>
  <w15:chartTrackingRefBased/>
  <w15:docId w15:val="{B5DC6300-5512-405D-8B30-AAAB2EB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2020-12-13T13:51:00Z</dcterms:created>
  <dcterms:modified xsi:type="dcterms:W3CDTF">2020-12-13T14:04:00Z</dcterms:modified>
</cp:coreProperties>
</file>