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7D57" w14:textId="77777777" w:rsidR="0032468F" w:rsidRDefault="0032468F" w:rsidP="0032468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</w:t>
      </w:r>
      <w:proofErr w:type="gramStart"/>
      <w:r>
        <w:rPr>
          <w:rFonts w:ascii="宋体" w:eastAsia="宋体" w:hAnsi="宋体" w:cs="宋体" w:hint="eastAsia"/>
          <w:sz w:val="24"/>
        </w:rPr>
        <w:t>2021</w:t>
      </w:r>
      <w:proofErr w:type="gramEnd"/>
      <w:r>
        <w:rPr>
          <w:rFonts w:ascii="宋体" w:eastAsia="宋体" w:hAnsi="宋体" w:cs="宋体" w:hint="eastAsia"/>
          <w:sz w:val="24"/>
        </w:rPr>
        <w:t>.11.5周五上机</w:t>
      </w:r>
    </w:p>
    <w:p w14:paraId="4591768C" w14:textId="77777777" w:rsidR="00985161" w:rsidRPr="00985161" w:rsidRDefault="00985161" w:rsidP="00985161">
      <w:pPr>
        <w:jc w:val="left"/>
        <w:rPr>
          <w:rFonts w:ascii="新宋体" w:eastAsia="新宋体" w:hAnsi="新宋体"/>
          <w:color w:val="FF0000"/>
          <w:sz w:val="19"/>
        </w:rPr>
      </w:pPr>
      <w:r w:rsidRPr="00985161">
        <w:rPr>
          <w:rFonts w:ascii="新宋体" w:eastAsia="新宋体" w:hAnsi="新宋体"/>
          <w:color w:val="FF0000"/>
          <w:sz w:val="19"/>
        </w:rPr>
        <w:t>1.</w:t>
      </w:r>
    </w:p>
    <w:p w14:paraId="350925BC" w14:textId="48B7930F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3AF9788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0F92E8E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Coordinate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定义Coordinate类</w:t>
      </w:r>
    </w:p>
    <w:p w14:paraId="11FECA4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6A2DB2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Coordinate(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0BDA34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62DEBC7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times = 2;</w:t>
      </w:r>
    </w:p>
    <w:p w14:paraId="0ABB1D5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construction1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 设置默认的输入坐标数目</w:t>
      </w:r>
    </w:p>
    <w:p w14:paraId="4761699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F1CE7F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Coordinate(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2FD248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46F823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times =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4E29D9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construction2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设置输入坐标数目</w:t>
      </w:r>
    </w:p>
    <w:p w14:paraId="54C58DF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9E509B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~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Coordinate(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2B26D0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析构函数</w:t>
      </w:r>
      <w:proofErr w:type="gramEnd"/>
    </w:p>
    <w:p w14:paraId="320E4EB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destruction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9EE5E6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8A9724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InputCoord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792299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  <w:t xml:space="preserve"> 输入坐标</w:t>
      </w:r>
    </w:p>
    <w:p w14:paraId="5D5191C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1D52E4B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01D6E1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"Please Input x:"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4153CE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][1];</w:t>
      </w:r>
    </w:p>
    <w:p w14:paraId="4DCD330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"Please Input y:"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42B11E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][2];</w:t>
      </w:r>
    </w:p>
    <w:p w14:paraId="135A582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BF5BC5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D4666E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ShowCoord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0E7D42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显示已经输入的坐标</w:t>
      </w:r>
    </w:p>
    <w:p w14:paraId="18C3141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"The 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coord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 xml:space="preserve"> is:"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EE799F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660A751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{ </w:t>
      </w:r>
    </w:p>
    <w:p w14:paraId="3A3BD85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"("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][1]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","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][2]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4E65BC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45C2F5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F91307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ShowAvgCoord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FFC20F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显示输入坐标的均值</w:t>
      </w:r>
    </w:p>
    <w:p w14:paraId="568A5DC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</w:t>
      </w:r>
    </w:p>
    <w:p w14:paraId="153B98C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</w:t>
      </w:r>
    </w:p>
    <w:p w14:paraId="2A60875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54361E2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{ </w:t>
      </w:r>
    </w:p>
    <w:p w14:paraId="3B2EB0E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Coord[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][1];</w:t>
      </w:r>
    </w:p>
    <w:p w14:paraId="0946653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Coord[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][2];</w:t>
      </w:r>
    </w:p>
    <w:p w14:paraId="6CA6B9A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32C924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/ times;</w:t>
      </w:r>
    </w:p>
    <w:p w14:paraId="6FF5B05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/ times;</w:t>
      </w:r>
    </w:p>
    <w:p w14:paraId="3F7B236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"The AVG 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coord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 xml:space="preserve"> is:"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209A43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"("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","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6EED47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359891C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5CEDD3B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Coord[100][100];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存放输入坐标的数组</w:t>
      </w:r>
    </w:p>
    <w:p w14:paraId="2ADFAD1C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times;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存放输入坐标数目</w:t>
      </w:r>
    </w:p>
    <w:p w14:paraId="6200C34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5250EFF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612706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C70116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Coordinate</w:t>
      </w:r>
      <w:r>
        <w:rPr>
          <w:rFonts w:ascii="新宋体" w:eastAsia="新宋体" w:hAnsi="新宋体" w:hint="eastAsia"/>
          <w:color w:val="000000"/>
          <w:sz w:val="19"/>
        </w:rPr>
        <w:t xml:space="preserve"> x;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定义对象</w:t>
      </w:r>
    </w:p>
    <w:p w14:paraId="4258E71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InputCoord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7A690E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ShowCoord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C11100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x.ShowAvgCoord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执行显示和坐标均值运算</w:t>
      </w:r>
    </w:p>
    <w:p w14:paraId="35A0EC4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Coordinate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5);</w:t>
      </w:r>
    </w:p>
    <w:p w14:paraId="7994626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y.InputCoord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4C9140F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y.ShowCoord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7B75713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y.ShowAvgCoord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6385E52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</w:p>
    <w:p w14:paraId="22B5322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C510CD5" w14:textId="3F61606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  <w:r w:rsidR="000D5F7A">
        <w:rPr>
          <w:rFonts w:ascii="新宋体" w:eastAsia="新宋体" w:hAnsi="新宋体"/>
          <w:color w:val="000000"/>
          <w:sz w:val="19"/>
        </w:rPr>
        <w:t>}</w:t>
      </w:r>
    </w:p>
    <w:p w14:paraId="31F49654" w14:textId="2D1951BC" w:rsidR="00DF3933" w:rsidRDefault="0032468F">
      <w:r>
        <w:rPr>
          <w:noProof/>
        </w:rPr>
        <w:drawing>
          <wp:inline distT="0" distB="0" distL="114300" distR="114300" wp14:anchorId="6E30CA97" wp14:editId="5084C2CA">
            <wp:extent cx="4179871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969" cy="36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C5A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lastRenderedPageBreak/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5234D9E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50993F8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2226DD2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Score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47FE38F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EDB5C5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Score(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072CAA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ED4458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times = 2;</w:t>
      </w:r>
    </w:p>
    <w:p w14:paraId="007CFB8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5C9501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Score(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7116B9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259C69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times =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923776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0A966C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InputNameAndScore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D842B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C838A2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1D5875D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5AE0B0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"请输入学生姓名:"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0EAF04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];</w:t>
      </w:r>
    </w:p>
    <w:p w14:paraId="3010A59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"请输入科目A成绩:"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9AE5F5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][1];</w:t>
      </w:r>
    </w:p>
    <w:p w14:paraId="018D38C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"请输入科目B成绩:"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1C7AA1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][2];</w:t>
      </w:r>
    </w:p>
    <w:p w14:paraId="03D4397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"请输入科目C成绩:"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FADC07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][3];</w:t>
      </w:r>
    </w:p>
    <w:p w14:paraId="47BE88B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38EA12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1CA220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ShowNameAndScore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2872E2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7021A9C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46C38BF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6DE7E6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"姓名: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科目A成绩: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][1]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科目B成绩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][2]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科目C成绩: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][3]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0A3AA7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1CFF698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233EAC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ShowStdentAvgScore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CC1B72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E9CCA5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 = 0;</w:t>
      </w:r>
    </w:p>
    <w:p w14:paraId="200BE7D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 =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 xml:space="preserve">][1] +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 xml:space="preserve">][2] +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>][3]) / 3;</w:t>
      </w:r>
    </w:p>
    <w:p w14:paraId="03C8FFD7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"姓名: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Name[</w:t>
      </w:r>
      <w:r>
        <w:rPr>
          <w:rFonts w:ascii="新宋体" w:eastAsia="新宋体" w:hAnsi="新宋体" w:hint="eastAsia"/>
          <w:color w:val="808080"/>
          <w:sz w:val="19"/>
        </w:rPr>
        <w:t>Sid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平均成绩: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10B967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4978E3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ShowClassAvgScore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37EF6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DE751C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Cid;</w:t>
      </w:r>
    </w:p>
    <w:p w14:paraId="3E39FF1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 = 0;</w:t>
      </w:r>
    </w:p>
    <w:p w14:paraId="51FBD21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"A"</w:t>
      </w:r>
      <w:r>
        <w:rPr>
          <w:rFonts w:ascii="新宋体" w:eastAsia="新宋体" w:hAnsi="新宋体" w:hint="eastAsia"/>
          <w:color w:val="000000"/>
          <w:sz w:val="19"/>
        </w:rPr>
        <w:t>) Cid = 1;</w:t>
      </w:r>
    </w:p>
    <w:p w14:paraId="44B8D50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"B"</w:t>
      </w:r>
      <w:r>
        <w:rPr>
          <w:rFonts w:ascii="新宋体" w:eastAsia="新宋体" w:hAnsi="新宋体" w:hint="eastAsia"/>
          <w:color w:val="000000"/>
          <w:sz w:val="19"/>
        </w:rPr>
        <w:t>) Cid = 2;</w:t>
      </w:r>
    </w:p>
    <w:p w14:paraId="01D0C78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"C"</w:t>
      </w:r>
      <w:r>
        <w:rPr>
          <w:rFonts w:ascii="新宋体" w:eastAsia="新宋体" w:hAnsi="新宋体" w:hint="eastAsia"/>
          <w:color w:val="000000"/>
          <w:sz w:val="19"/>
        </w:rPr>
        <w:t>) Cid = 3;</w:t>
      </w:r>
    </w:p>
    <w:p w14:paraId="418468E7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0FB9495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23FCD9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avg = avg +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][Cid];</w:t>
      </w:r>
    </w:p>
    <w:p w14:paraId="74BF407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81A20C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 = avg / times;</w:t>
      </w:r>
    </w:p>
    <w:p w14:paraId="4D6847A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"课程名称: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"平均成绩: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4910DC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BCA9C2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OrderScore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6D47C1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0A9AA5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Cid;</w:t>
      </w:r>
    </w:p>
    <w:p w14:paraId="07F7BA1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"A"</w:t>
      </w:r>
      <w:r>
        <w:rPr>
          <w:rFonts w:ascii="新宋体" w:eastAsia="新宋体" w:hAnsi="新宋体" w:hint="eastAsia"/>
          <w:color w:val="000000"/>
          <w:sz w:val="19"/>
        </w:rPr>
        <w:t>) Cid = 1;</w:t>
      </w:r>
    </w:p>
    <w:p w14:paraId="45AB0E4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"B"</w:t>
      </w:r>
      <w:r>
        <w:rPr>
          <w:rFonts w:ascii="新宋体" w:eastAsia="新宋体" w:hAnsi="新宋体" w:hint="eastAsia"/>
          <w:color w:val="000000"/>
          <w:sz w:val="19"/>
        </w:rPr>
        <w:t>) Cid = 2;</w:t>
      </w:r>
    </w:p>
    <w:p w14:paraId="4E506E4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"C"</w:t>
      </w:r>
      <w:r>
        <w:rPr>
          <w:rFonts w:ascii="新宋体" w:eastAsia="新宋体" w:hAnsi="新宋体" w:hint="eastAsia"/>
          <w:color w:val="000000"/>
          <w:sz w:val="19"/>
        </w:rPr>
        <w:t>) Cid = 3;</w:t>
      </w:r>
    </w:p>
    <w:p w14:paraId="7EA4B60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0FE8D30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1F4D0A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][Cid];</w:t>
      </w:r>
    </w:p>
    <w:p w14:paraId="57F6062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4565AA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4FDFE49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B51A31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Name1[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];</w:t>
      </w:r>
    </w:p>
    <w:p w14:paraId="65E982B7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A48818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5A9D996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B12758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&gt; 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- 1])</w:t>
      </w:r>
    </w:p>
    <w:p w14:paraId="3E32D07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E73858C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temp = 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- 1];</w:t>
      </w:r>
    </w:p>
    <w:p w14:paraId="70D7276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- 1] = 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];</w:t>
      </w:r>
    </w:p>
    <w:p w14:paraId="091032B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= temp;</w:t>
      </w:r>
    </w:p>
    <w:p w14:paraId="4D76D0FA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temp1;</w:t>
      </w:r>
    </w:p>
    <w:p w14:paraId="623BE4A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Name1[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- 1];</w:t>
      </w:r>
    </w:p>
    <w:p w14:paraId="2EBEDE37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Name1[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- 1]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Name1[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];</w:t>
      </w:r>
    </w:p>
    <w:p w14:paraId="6B5FA2C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Name1[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temp1;</w:t>
      </w:r>
    </w:p>
    <w:p w14:paraId="4EF441A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B874E4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0D3C75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</w:p>
    <w:p w14:paraId="37947AD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"课程名称: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ClassName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638DF65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5EDF115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EA9F74D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"姓名: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成绩: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SScore1[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98108A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6350983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}</w:t>
      </w:r>
    </w:p>
    <w:p w14:paraId="6BBADE8C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AF899B7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100][3], SScore1[100];</w:t>
      </w:r>
    </w:p>
    <w:p w14:paraId="2E2E013C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Name[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100], Name1[100];</w:t>
      </w:r>
    </w:p>
    <w:p w14:paraId="35F2291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times;</w:t>
      </w:r>
    </w:p>
    <w:p w14:paraId="261F76C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01D84B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7785B8F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F5D4DF2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Score</w:t>
      </w:r>
      <w:r>
        <w:rPr>
          <w:rFonts w:ascii="新宋体" w:eastAsia="新宋体" w:hAnsi="新宋体" w:hint="eastAsia"/>
          <w:color w:val="000000"/>
          <w:sz w:val="19"/>
        </w:rPr>
        <w:t xml:space="preserve"> x;</w:t>
      </w:r>
    </w:p>
    <w:p w14:paraId="49842451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InputNameAndScore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D720460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ShowNameAndScore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A1EC59E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ShowStdentAvgScore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19902A39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x.ShowClassAvgScore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"A"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AB08ECB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x.OrderScore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"B"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262E386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6BF8D74" w14:textId="77777777" w:rsidR="00985161" w:rsidRDefault="00985161" w:rsidP="0098516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0DA28C10" w14:textId="77777777" w:rsidR="00985161" w:rsidRDefault="00985161" w:rsidP="00985161"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652BE16" w14:textId="4ABB345C" w:rsidR="0032468F" w:rsidRDefault="00985161">
      <w:r>
        <w:rPr>
          <w:noProof/>
        </w:rPr>
        <w:drawing>
          <wp:inline distT="0" distB="0" distL="114300" distR="114300" wp14:anchorId="0AD49CB2" wp14:editId="4802C99D">
            <wp:extent cx="5440680" cy="3977397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714" cy="399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6B92" w14:textId="10C2D203" w:rsidR="0032468F" w:rsidRDefault="000D5F7A">
      <w:r>
        <w:rPr>
          <w:rFonts w:hint="eastAsia"/>
        </w:rPr>
        <w:t>3</w:t>
      </w:r>
      <w:r>
        <w:t>.</w:t>
      </w:r>
      <w:r>
        <w:rPr>
          <w:rFonts w:hint="eastAsia"/>
        </w:rPr>
        <w:t>实验感想</w:t>
      </w:r>
    </w:p>
    <w:p w14:paraId="1CFF6960" w14:textId="3B4F0981" w:rsidR="000D5F7A" w:rsidRDefault="000D5F7A">
      <w:pPr>
        <w:rPr>
          <w:rFonts w:hint="eastAsia"/>
        </w:rPr>
      </w:pPr>
      <w:r>
        <w:rPr>
          <w:rFonts w:hint="eastAsia"/>
        </w:rPr>
        <w:t>两个程序较为复杂对类的运用要求较高，要注意构造函数和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函数各自的调用。</w:t>
      </w:r>
    </w:p>
    <w:sectPr w:rsidR="000D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68F"/>
    <w:rsid w:val="000D5F7A"/>
    <w:rsid w:val="0032468F"/>
    <w:rsid w:val="00985161"/>
    <w:rsid w:val="00DF3933"/>
    <w:rsid w:val="00F0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A223"/>
  <w15:chartTrackingRefBased/>
  <w15:docId w15:val="{FC80BE9F-DB26-4DDB-BAE2-4F854299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68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2021-12-20T11:09:00Z</dcterms:created>
  <dcterms:modified xsi:type="dcterms:W3CDTF">2021-12-20T11:28:00Z</dcterms:modified>
</cp:coreProperties>
</file>