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1451" w14:textId="457D7454" w:rsidR="000967FC" w:rsidRDefault="004830DB" w:rsidP="004830DB">
      <w:r w:rsidRPr="004830DB">
        <w:rPr>
          <w:rFonts w:hint="eastAsia"/>
        </w:rPr>
        <w:t>当一个类继承与基类，并且自身还包含有其他类的成员对象的时候，构造函数的调用顺序为：调用基类的构造函数</w:t>
      </w:r>
      <w:r w:rsidRPr="004830DB">
        <w:t>-&gt;调用成员对象的构造函数-&gt;调用自身的构造函数。构造函数的调用次序完全不受构造函数初始化列表的表达式中的次序影响，与基类的声明次数和成员对象在函数中的声明次序有关。</w:t>
      </w:r>
    </w:p>
    <w:p w14:paraId="6748EF0A" w14:textId="77777777" w:rsidR="004830DB" w:rsidRDefault="004830DB" w:rsidP="004830DB">
      <w:r>
        <w:t>private：这是C++中默认的继承方式，派生类可以访问基类的公有和保护成员，并将它们调整为本身的私有成员，但不可访问基类的私有成员。</w:t>
      </w:r>
    </w:p>
    <w:p w14:paraId="74073D54" w14:textId="77777777" w:rsidR="004830DB" w:rsidRDefault="004830DB" w:rsidP="004830DB">
      <w:r>
        <w:t>public:派生类不改变基类成员的访问属性，派生类可以访问基类的公有和保护成员，但不可访问基类的私有成员。</w:t>
      </w:r>
    </w:p>
    <w:p w14:paraId="78E4A369" w14:textId="1AEA8533" w:rsidR="004830DB" w:rsidRDefault="004830DB" w:rsidP="004830DB">
      <w:r>
        <w:t>protected：派生类将基类的公有成员转换为自身的保护成员，可以访问基类的公有和保护成员，但不可访问基类的私有成员。</w:t>
      </w:r>
    </w:p>
    <w:p w14:paraId="3204A974" w14:textId="5FE8D28D" w:rsidR="004830DB" w:rsidRPr="004830DB" w:rsidRDefault="004830DB" w:rsidP="004830DB">
      <w:pPr>
        <w:rPr>
          <w:rFonts w:hint="eastAsia"/>
        </w:rPr>
      </w:pPr>
      <w:r w:rsidRPr="004830DB">
        <w:t>Copyright@2021-2099 Shuo Wang. All rights reserved</w:t>
      </w:r>
    </w:p>
    <w:sectPr w:rsidR="004830DB" w:rsidRPr="00483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DB"/>
    <w:rsid w:val="000967FC"/>
    <w:rsid w:val="0048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803A"/>
  <w15:chartTrackingRefBased/>
  <w15:docId w15:val="{6632E429-C046-4643-BB76-E70891F9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ovo len</dc:creator>
  <cp:keywords/>
  <dc:description/>
  <cp:lastModifiedBy>ovo len</cp:lastModifiedBy>
  <cp:revision>1</cp:revision>
  <dcterms:created xsi:type="dcterms:W3CDTF">2021-12-15T14:25:00Z</dcterms:created>
  <dcterms:modified xsi:type="dcterms:W3CDTF">2021-12-15T14:27:00Z</dcterms:modified>
</cp:coreProperties>
</file>