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一、程序代码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第一个实验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cout&lt;&lt;"Please input your name： "&lt;&lt;endl;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cin&gt;&gt;name;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cout&lt;&lt;"Hello, world! I am "&lt;&lt;name&lt;&lt;endl;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system("pause");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第二个实验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声明add函数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x,y,sum;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cout&lt;&lt;"Enter two numbers"&lt;&lt;endl;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// 用cin完成x和y的读入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cin&gt;&gt;x&gt;&gt;y;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 = add(x,y);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用cout将x和y之和输出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cout&lt;&lt;"两个数的和是"&lt;&lt;sum&lt;&lt;endl;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(a+b);// 编写程序完成a和b之和，并返回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4380" cy="306895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14850" cy="267398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三、感想和心得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第一个程序：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我第一次在使用vs2017写程序的时候，编辑完运行时，发现执行程序窗口一闪而退，通过查找解决办法，发现需要在main函数里输入system("pause");或者</w:t>
      </w:r>
      <w:r>
        <w:rPr>
          <w:rFonts w:hint="default"/>
          <w:lang w:val="en-US" w:eastAsia="zh-CN"/>
        </w:rPr>
        <w:t>在项目名称上右键，选择“属性”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依次选中配置属性-&gt;连接器-&gt;系统-&gt;子系统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将子系统下拉，选择“控制台”，然后应用。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第二个程序：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第二个程序因为有C的基础，很好写，这说明C++是在C的基础上编写的。</w:t>
      </w:r>
    </w:p>
    <w:p>
      <w:pPr>
        <w:widowControl/>
        <w:spacing w:before="100" w:beforeAutospacing="1" w:after="100" w:afterAutospacing="1"/>
        <w:ind w:firstLine="420" w:firstLineChars="200"/>
        <w:jc w:val="left"/>
        <w:rPr>
          <w:rFonts w:hint="default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 xml:space="preserve"> Gaolei</w:t>
      </w:r>
      <w:r>
        <w:t xml:space="preserve"> </w:t>
      </w:r>
      <w:r>
        <w:rPr>
          <w:rFonts w:hint="eastAsia"/>
          <w:lang w:val="en-US" w:eastAsia="zh-CN"/>
        </w:rPr>
        <w:t>Zhao</w:t>
      </w:r>
      <w:r>
        <w:t>. All rights reserved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6BB363"/>
    <w:multiLevelType w:val="singleLevel"/>
    <w:tmpl w:val="436BB3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A3686"/>
    <w:rsid w:val="20DA218D"/>
    <w:rsid w:val="3BFB77B4"/>
    <w:rsid w:val="45186484"/>
    <w:rsid w:val="4FBA63E3"/>
    <w:rsid w:val="5D6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2021-12-19T10:06:00Z</dcterms:created>
  <dc:creator>似寻、</dc:creator>
  <cp:lastModifiedBy>落日迷雾</cp:lastModifiedBy>
  <dcterms:modified xsi:type="dcterms:W3CDTF">2021-12-20T08:34:31Z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8139A907CA7A4EF38AFBB5BCAA04EF5D</vt:lpwstr>
  </property>
</Properties>
</file>