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default" w:ascii="宋体" w:hAnsi="宋体" w:eastAsia="宋体" w:cs="宋体"/>
          <w:b/>
          <w:bCs/>
          <w:color w:val="80808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808080"/>
          <w:kern w:val="0"/>
          <w:sz w:val="28"/>
          <w:szCs w:val="28"/>
          <w:lang w:val="en-US" w:eastAsia="zh-CN"/>
        </w:rPr>
        <w:t>心得：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US" w:eastAsia="zh-CN"/>
        </w:rPr>
        <w:t>这次实验我学习了C++语言多态性的基本概念，掌握运算符重载函数的声明和定义方法。一般函数重载，运算符重载，虚函数等等，困扰我很久，但也是学习会了，只能以成员函数重载运算符，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运算符重载是通过创建运算符函数实现的，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US" w:eastAsia="zh-CN"/>
        </w:rPr>
        <w:t>最后还看了转换构造函数，感受颇多。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黑体" w:hAnsi="黑体" w:eastAsia="黑体" w:cs="黑体"/>
          <w:b w:val="0"/>
          <w:bCs w:val="0"/>
          <w:color w:val="808080"/>
          <w:kern w:val="0"/>
          <w:sz w:val="36"/>
          <w:szCs w:val="36"/>
          <w:lang w:val="en-US" w:eastAsia="zh-CN"/>
        </w:rPr>
        <w:t>代码：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=0):real(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),image(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multiplication of the complexes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(image &gt;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(image!=0)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temp.image =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.image *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.image;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x2, y1,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first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"Pease input the second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x2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a(x1 ,y1);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b(x2, y2);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ascii="黑体" w:hAnsi="黑体" w:eastAsia="黑体" w:cs="黑体"/>
          <w:color w:val="000000"/>
          <w:kern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36"/>
          <w:szCs w:val="36"/>
          <w:lang w:val="en-US" w:eastAsia="zh-CN"/>
        </w:rPr>
        <w:t>程序结果：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114300" distR="114300">
            <wp:extent cx="5264150" cy="308292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83787"/>
    <w:rsid w:val="5DC83787"/>
    <w:rsid w:val="5E9A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2021-12-20T06:02:00Z</dcterms:created>
  <dc:creator>花易</dc:creator>
  <cp:lastModifiedBy>ASUS</cp:lastModifiedBy>
  <dcterms:modified xsi:type="dcterms:W3CDTF">2021-12-20T08:08:04Z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0BEE2938CB0B4580B59B3CF50A79427F</vt:lpwstr>
  </property>
</Properties>
</file>