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rFonts w:hint="eastAsia"/>
          <w:lang w:eastAsia="zh-CN"/>
        </w:rPr>
        <w:t>第三章主要学习了类与对象的基本概念，构造函数与析构函数，对象数组与对象指针，string类，向函数传递对象，对象的复制与赋值，静态成员，友元，类的组合和常类型。这一章也是重点中的重点，尤其是构造函数与析构函数，让我印象深刻，real实部，imag虚部等等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116</Words>
  <Characters>127</Characters>
  <Application>WPS Office</Application>
  <Paragraphs>1</Paragraphs>
  <CharactersWithSpaces>127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2021-12-20T08:13:57Z</dcterms:created>
  <dc:creator>JEF-AN20</dc:creator>
  <lastModifiedBy>JEF-AN20</lastModifiedBy>
  <dcterms:modified xsi:type="dcterms:W3CDTF">2021-12-20T08:14:07Z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7ce1139023f444789be634093fc60030</vt:lpwstr>
  </property>
</Properties>
</file>