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学习第二章的知识，队于C++印象最深的就是下面几个点。</w:t>
      </w:r>
    </w:p>
    <w:p>
      <w:pPr>
        <w:pStyle w:val="style0"/>
        <w:rPr/>
      </w:pPr>
      <w:r>
        <w:t>1.增加了内联函数，提高程序的执行效率</w:t>
      </w:r>
    </w:p>
    <w:p>
      <w:pPr>
        <w:pStyle w:val="style0"/>
        <w:rPr/>
      </w:pPr>
      <w:r>
        <w:t>2.可以使用函数的重载来实现统一函数 名代表功能类似的函数,以提高可读性</w:t>
      </w:r>
    </w:p>
    <w:p>
      <w:pPr>
        <w:pStyle w:val="style0"/>
        <w:rPr/>
      </w:pPr>
      <w:r>
        <w:t>3.增加了作用域运算符:：，使得在局部变量作用域内也能引用全局变量。</w:t>
      </w:r>
    </w:p>
    <w:p>
      <w:pPr>
        <w:pStyle w:val="style0"/>
        <w:rPr/>
      </w:pPr>
      <w:r>
        <w:t>4.使用new/delete,使分配动态空间更方便。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125</Words>
  <Characters>141</Characters>
  <Application>WPS Office</Application>
  <Paragraphs>5</Paragraphs>
  <CharactersWithSpaces>142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2021-12-20T08:13:07Z</dcterms:created>
  <dc:creator>JEF-AN20</dc:creator>
  <lastModifiedBy>JEF-AN20</lastModifiedBy>
  <dcterms:modified xsi:type="dcterms:W3CDTF">2021-12-20T08:13:38Z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3a2a8c87348246a382a6cf7b2d476f2d</vt:lpwstr>
  </property>
</Properties>
</file>