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采用邻接矩阵构造无向网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&lt;iostream&gt;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using namespace std;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//图的邻接矩阵存储表示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#define MaxInt 32767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#define MVNum 100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 struct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char vexs[MVNum];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arcs [MVNum][MVNum];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vexnum,arcnum;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}AMGraph;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//确定顶点在G中的位置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LocateVex(AMGraph G,char v)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i;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for(i=0;i&lt;G.vexnum;i++)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if(G.vexs[i]==v)break;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i;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//采用邻接矩阵表示法，创建无向网G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CreateUDN(AMGraph &amp;G)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i,j,k;int w;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char v1,v2;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cout&lt;&lt;"请输入有向图的总顶点数及边数（以空格隔开）："&lt;&lt;endl;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cin&gt;&gt;G.vexnum&gt;&gt;G.arcnum;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cout&lt;&lt;"请依次输入各顶点的信息（如 a）："&lt;&lt;endl;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for(i=0;i&lt;G.vexnum;++i)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cout&lt;&lt;"请依次输入第"&lt;&lt;i+1&lt;&lt;"个顶点：";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cin&gt;&gt;G.vexs[i];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for(i=0;i&lt;G.vexnum;++i)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for(j=0;j&lt;G.vexnum;++j)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G.arcs[i][j]=MaxInt;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cout&lt;&lt;"请输入各条边依附的顶点及权值（如 a b 5）："&lt;&lt;endl;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for(k=0;k&lt;G.arcnum;++k)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cout&lt;&lt;"请输入第"&lt;&lt;k+1&lt;&lt;"条边依附的顶点及权值：";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cin&gt;&gt;v1&gt;&gt;v2&gt;&gt;w;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i=LocateVex(G,v1);j=LocateVex(G,v2);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G.arcs[i][j]=w;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G.arcs[j][i]=G.arcs[i][j];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i,j;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cout &lt;&lt; "************采用邻接矩阵表示法创建无向网**************" &lt;&lt;endl;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AMGraph G;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CreateUDN(G);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cout &lt;&lt; "*****邻接矩阵表示法创建的无向网*****" &lt;&lt; endl;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 = 0 ; i &lt; G.vexnum ; ++i)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for(j = 0; j &lt; G.vexnum; ++j)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if(G.arcs[i][j] != MaxInt)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cout &lt;&lt; G.arcs[i][j] &lt;&lt; "\t";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cout &lt;&lt; "∞" &lt;&lt; "\t";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cout&lt;&lt;endl&lt;&lt;endl;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cout &lt;&lt;endl;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图的邻接矩阵存储表示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采用邻接矩阵表示法，创建无向网G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9F50B0"/>
    <w:rsid w:val="397B7F27"/>
    <w:rsid w:val="77CB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2020-12-13T08:49:00Z</dcterms:created>
  <dc:creator>千殇璃</dc:creator>
  <cp:lastModifiedBy>飞飞</cp:lastModifiedBy>
  <dcterms:modified xsi:type="dcterms:W3CDTF">2020-12-13T10:20:41Z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