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808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808080"/>
          <w:kern w:val="0"/>
          <w:sz w:val="19"/>
          <w:szCs w:val="19"/>
          <w:lang w:val="en-US" w:eastAsia="zh-CN"/>
        </w:rPr>
        <w:t>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"Hello, world!I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运行结果：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3223260" cy="1859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= add(x, 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运行结果：</w:t>
      </w:r>
    </w:p>
    <w:p>
      <w:r>
        <w:drawing>
          <wp:inline distT="0" distB="0" distL="0" distR="0">
            <wp:extent cx="2529840" cy="1783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both"/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心得：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C++采用了cin，cout的输入输出流进行数据读入与输出。在使用这些函数时，要在使用之前加载函数库iostream。</w:t>
      </w:r>
    </w:p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要牢记&lt;&lt;和&gt;&gt;的方向。</w:t>
      </w:r>
    </w:p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E5"/>
    <w:rsid w:val="00043C27"/>
    <w:rsid w:val="003106E5"/>
    <w:rsid w:val="00D66999"/>
    <w:rsid w:val="4E1A534B"/>
    <w:rsid w:val="7397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415</Characters>
  <Lines>3</Lines>
  <Paragraphs>1</Paragraphs>
  <TotalTime>1</TotalTime>
  <ScaleCrop>false</ScaleCrop>
  <LinksUpToDate>false</LinksUpToDate>
  <CharactersWithSpaces>486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2021-12-20T06:49:00Z</dcterms:created>
  <dc:creator>hao wang</dc:creator>
  <cp:lastModifiedBy>ASUS</cp:lastModifiedBy>
  <dcterms:modified xsi:type="dcterms:W3CDTF">2021-12-20T10:47:31Z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