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eastAsia="zh-CN"/>
        </w:rPr>
      </w:pPr>
      <w:r>
        <w:rPr>
          <w:rFonts w:hint="eastAsia"/>
          <w:lang w:val="en-US" w:eastAsia="zh-CN"/>
        </w:rPr>
        <w:t>我们学了</w:t>
      </w:r>
      <w:r>
        <w:rPr>
          <w:rFonts w:hint="eastAsia"/>
        </w:rPr>
        <w:t>派生类和继承</w:t>
      </w:r>
      <w:r>
        <w:rPr>
          <w:rFonts w:hint="eastAsia"/>
          <w:lang w:eastAsia="zh-CN"/>
        </w:rPr>
        <w:t>、继承和派生的概念、派生类的构造函数、多重继承、虚基类</w:t>
      </w:r>
    </w:p>
    <w:p>
      <w:pPr>
        <w:rPr>
          <w:rFonts w:hint="eastAsia"/>
          <w:lang w:val="en-US" w:eastAsia="zh-CN"/>
        </w:rPr>
      </w:pPr>
      <w:r>
        <w:rPr>
          <w:rFonts w:hint="eastAsia"/>
          <w:lang w:eastAsia="zh-CN"/>
        </w:rPr>
        <w:t>和析构函数</w:t>
      </w:r>
      <w:r>
        <w:rPr>
          <w:rFonts w:hint="eastAsia"/>
          <w:lang w:val="en-US" w:eastAsia="zh-CN"/>
        </w:rPr>
        <w:t>等知识点。继承是软件重用的一种形式，一个新类从已有的类中获取已有的特性，将自然界中存在的普遍和特殊关系用程序设计的方式进行分类描述，在设计新类时，允许重用某个原有类的所有特征，并在此基础上添加新类的新特征。类的继承分为单继承和多继承。继承方式分为三种关键字：public、private和protected; 系统默认private。派生类继承了基类的全部数据成员和除了构造函数析构函数之外的全部成员函数。一般需要在派生类中定义新的构造函数和解析函数。派生类能否访问基类成员还要受继承方式的约束。派生类不能对接收基类的成员进行选择，但是可以对这些成员进行某些调整；改变基类成员在派生类中的访问属性；对基类成员进行重新定义。基类中的私有成员：无论哪种继承方式，基类中的私有成员不允许派生类继承，即在派生类中是不可以直接访问的。基类中的公有成员：当类的继承方式为公有继承时，基类中的所有公有成员在派生类中仍以公有成员的身份出现；当类的继承方式为私有继承时，基类中的所有公有成员在派生类中以私有成员的身份出现；当类的继承方式为保护继承时，基类中的所有公有成员在派生类中以保护成员的身份出现；基类中的构造函数和析构函数不能被继承。多重继承派生类的声明，只需将要继承的多个基类用逗号分隔即可。</w:t>
      </w:r>
    </w:p>
    <w:p>
      <w:pPr>
        <w:jc w:val="both"/>
        <w:rPr>
          <w:rFonts w:hint="default" w:ascii="新宋体" w:hAnsi="新宋体" w:eastAsia="新宋体"/>
          <w:color w:val="000000"/>
          <w:sz w:val="32"/>
          <w:szCs w:val="32"/>
          <w:lang w:val="en-US" w:eastAsia="zh-CN"/>
        </w:rPr>
      </w:pPr>
      <w:r>
        <w:rPr>
          <w:rFonts w:hint="default" w:ascii="新宋体" w:hAnsi="新宋体" w:eastAsia="新宋体"/>
          <w:color w:val="000000"/>
          <w:sz w:val="32"/>
          <w:szCs w:val="32"/>
          <w:lang w:val="en-US" w:eastAsia="zh-CN"/>
        </w:rPr>
        <w:t xml:space="preserve">Copyright ©2021-2099 </w:t>
      </w:r>
      <w:r>
        <w:rPr>
          <w:rFonts w:hint="eastAsia" w:ascii="新宋体" w:hAnsi="新宋体" w:eastAsia="新宋体"/>
          <w:color w:val="000000"/>
          <w:sz w:val="32"/>
          <w:szCs w:val="32"/>
          <w:lang w:val="en-US" w:eastAsia="zh-CN"/>
        </w:rPr>
        <w:t>Haotian</w:t>
      </w:r>
      <w:r>
        <w:rPr>
          <w:rFonts w:hint="default" w:ascii="新宋体" w:hAnsi="新宋体" w:eastAsia="新宋体"/>
          <w:color w:val="000000"/>
          <w:sz w:val="32"/>
          <w:szCs w:val="32"/>
          <w:lang w:val="en-US" w:eastAsia="zh-CN"/>
        </w:rPr>
        <w:t xml:space="preserve"> </w:t>
      </w:r>
      <w:r>
        <w:rPr>
          <w:rFonts w:hint="eastAsia" w:ascii="新宋体" w:hAnsi="新宋体" w:eastAsia="新宋体"/>
          <w:color w:val="000000"/>
          <w:sz w:val="32"/>
          <w:szCs w:val="32"/>
          <w:lang w:val="en-US" w:eastAsia="zh-CN"/>
        </w:rPr>
        <w:t xml:space="preserve"> Wang</w:t>
      </w:r>
      <w:r>
        <w:rPr>
          <w:rFonts w:hint="default" w:ascii="新宋体" w:hAnsi="新宋体" w:eastAsia="新宋体"/>
          <w:color w:val="000000"/>
          <w:sz w:val="32"/>
          <w:szCs w:val="32"/>
          <w:lang w:val="en-US" w:eastAsia="zh-CN"/>
        </w:rPr>
        <w:t>. All rights reserved</w:t>
      </w: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rPr>
          <w:rFonts w:hint="default"/>
          <w:lang w:val="en-US" w:eastAsia="zh-CN"/>
        </w:rPr>
      </w:pPr>
    </w:p>
    <w:p>
      <w:pPr>
        <w:rPr>
          <w:rFonts w:hint="eastAsia"/>
          <w:lang w:eastAsia="zh-CN"/>
        </w:rPr>
      </w:pPr>
    </w:p>
    <w:p>
      <w:pPr>
        <w:rPr>
          <w:rFonts w:hint="eastAsia" w:eastAsiaTheme="minorEastAsia"/>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B5A36"/>
    <w:rsid w:val="099E74AE"/>
    <w:rsid w:val="4A0B5A36"/>
    <w:rsid w:val="57F33B87"/>
    <w:rsid w:val="699C048D"/>
    <w:rsid w:val="6F666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2021-12-20T12:28:00Z</dcterms:created>
  <dc:creator>ASUS</dc:creator>
  <cp:lastModifiedBy>ASUS</cp:lastModifiedBy>
  <dcterms:modified xsi:type="dcterms:W3CDTF">2021-12-20T12:49:22Z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