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64E32" w14:textId="46E8263D" w:rsidR="00F758ED" w:rsidRPr="00F768AC" w:rsidRDefault="00F77E94" w:rsidP="00F77E94">
      <w:pPr>
        <w:jc w:val="center"/>
        <w:rPr>
          <w:b/>
          <w:bCs/>
          <w:sz w:val="36"/>
          <w:szCs w:val="36"/>
        </w:rPr>
      </w:pPr>
      <w:r w:rsidRPr="00F768AC">
        <w:rPr>
          <w:rFonts w:hint="eastAsia"/>
          <w:b/>
          <w:bCs/>
          <w:sz w:val="36"/>
          <w:szCs w:val="36"/>
        </w:rPr>
        <w:t>实验报告5</w:t>
      </w:r>
    </w:p>
    <w:p w14:paraId="5B852935" w14:textId="74E77192" w:rsidR="00F77E94" w:rsidRDefault="00F77E94" w:rsidP="00F77E94">
      <w:r w:rsidRPr="00662DE1">
        <w:rPr>
          <w:rFonts w:hint="eastAsia"/>
          <w:sz w:val="24"/>
          <w:szCs w:val="24"/>
        </w:rPr>
        <w:t>实验感想：</w:t>
      </w:r>
    </w:p>
    <w:p w14:paraId="66390CDE" w14:textId="3B885591" w:rsidR="00F77E94" w:rsidRDefault="00F77E94" w:rsidP="00F77E94">
      <w:pPr>
        <w:ind w:firstLineChars="200" w:firstLine="420"/>
      </w:pPr>
      <w:r>
        <w:t>静态成员函数一般</w:t>
      </w:r>
      <w:proofErr w:type="gramStart"/>
      <w:r>
        <w:t>不访问</w:t>
      </w:r>
      <w:proofErr w:type="gramEnd"/>
      <w:r>
        <w:t>普通数据成员，它的作用主要是访问和操作同类中的静态数据成员或全局变量。</w:t>
      </w:r>
    </w:p>
    <w:p w14:paraId="29B58B2B" w14:textId="69824E77" w:rsidR="00F77E94" w:rsidRDefault="00F77E94" w:rsidP="00F77E94">
      <w:pPr>
        <w:ind w:firstLineChars="200" w:firstLine="420"/>
      </w:pPr>
      <w:r>
        <w:t>一个类的静态成员函数与非静态成员函数不同，它不需要创建任何该类的对象就可以被调用。</w:t>
      </w:r>
    </w:p>
    <w:p w14:paraId="1A640C0E" w14:textId="50847062" w:rsidR="00F77E94" w:rsidRDefault="00F77E94" w:rsidP="00F77E94">
      <w:pPr>
        <w:ind w:firstLineChars="150" w:firstLine="315"/>
      </w:pPr>
      <w:r>
        <w:t>掌握</w:t>
      </w:r>
      <w:r>
        <w:rPr>
          <w:rFonts w:hint="eastAsia"/>
        </w:rPr>
        <w:t>了</w:t>
      </w:r>
      <w:r>
        <w:t>派生类的声明方法和派生类构造函数的定义方法</w:t>
      </w:r>
      <w:r>
        <w:rPr>
          <w:rFonts w:hint="eastAsia"/>
        </w:rPr>
        <w:t>和</w:t>
      </w:r>
      <w:r>
        <w:t>不同方式下，</w:t>
      </w:r>
      <w:proofErr w:type="gramStart"/>
      <w:r>
        <w:t>基类成员</w:t>
      </w:r>
      <w:proofErr w:type="gramEnd"/>
      <w:r>
        <w:t>在派生类中的访问属性</w:t>
      </w:r>
      <w:r w:rsidR="00766401">
        <w:rPr>
          <w:rFonts w:hint="eastAsia"/>
        </w:rPr>
        <w:t>。</w:t>
      </w:r>
    </w:p>
    <w:p w14:paraId="5CD5005C" w14:textId="77777777" w:rsidR="00AD3FB9" w:rsidRDefault="00AD3FB9" w:rsidP="00AD3FB9">
      <w:pPr>
        <w:ind w:firstLineChars="150" w:firstLine="315"/>
      </w:pPr>
      <w:r>
        <w:t>Class派生类名: [继承方式]</w:t>
      </w:r>
      <w:proofErr w:type="gramStart"/>
      <w:r>
        <w:t>基类名</w:t>
      </w:r>
      <w:proofErr w:type="gramEnd"/>
      <w:r>
        <w:t>{</w:t>
      </w:r>
    </w:p>
    <w:p w14:paraId="03D831CD" w14:textId="3930FF32" w:rsidR="00AD3FB9" w:rsidRDefault="00AD3FB9" w:rsidP="00AD3FB9">
      <w:pPr>
        <w:ind w:firstLineChars="400" w:firstLine="840"/>
      </w:pPr>
      <w:r>
        <w:rPr>
          <w:rFonts w:hint="eastAsia"/>
        </w:rPr>
        <w:t>派生类新增的数据成员和成员函数</w:t>
      </w:r>
    </w:p>
    <w:p w14:paraId="27BAE739" w14:textId="19722A6F" w:rsidR="00AD3FB9" w:rsidRDefault="00AD3FB9" w:rsidP="00AD3FB9">
      <w:pPr>
        <w:ind w:firstLineChars="400" w:firstLine="840"/>
      </w:pPr>
      <w:r>
        <w:rPr>
          <w:rFonts w:hint="eastAsia"/>
        </w:rPr>
        <w:t>}；</w:t>
      </w:r>
    </w:p>
    <w:p w14:paraId="4BD2A822" w14:textId="6B8908F3" w:rsidR="001423C5" w:rsidRPr="001423C5" w:rsidRDefault="001423C5" w:rsidP="00AD3FB9">
      <w:pPr>
        <w:ind w:firstLineChars="400" w:firstLine="840"/>
        <w:rPr>
          <w:szCs w:val="21"/>
        </w:rPr>
      </w:pPr>
      <w:r w:rsidRPr="001423C5">
        <w:rPr>
          <w:rFonts w:hint="eastAsia"/>
          <w:szCs w:val="21"/>
        </w:rPr>
        <w:t>通过多次修改报错，反面印证了上述方法和属性，加深理解和应用。</w:t>
      </w:r>
    </w:p>
    <w:p w14:paraId="7A619C88" w14:textId="15D3EFEE" w:rsidR="001423C5" w:rsidRPr="00662DE1" w:rsidRDefault="001423C5" w:rsidP="001423C5">
      <w:pPr>
        <w:rPr>
          <w:sz w:val="24"/>
          <w:szCs w:val="24"/>
        </w:rPr>
      </w:pPr>
      <w:r w:rsidRPr="00662DE1">
        <w:rPr>
          <w:rFonts w:hint="eastAsia"/>
          <w:sz w:val="24"/>
          <w:szCs w:val="24"/>
        </w:rPr>
        <w:t>程序过程和运行结果：</w:t>
      </w:r>
    </w:p>
    <w:p w14:paraId="350E5D47" w14:textId="35DD96AF" w:rsidR="00174D83" w:rsidRDefault="00174D83" w:rsidP="00AD3FB9">
      <w:pPr>
        <w:ind w:firstLineChars="400" w:firstLine="960"/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111AF558" wp14:editId="21E8FEBC">
            <wp:extent cx="3657600" cy="4994527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5320" cy="501872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0EA93D0" w14:textId="56DABF02" w:rsidR="00174D83" w:rsidRDefault="00174D83" w:rsidP="00AD3FB9">
      <w:pPr>
        <w:ind w:firstLineChars="400" w:firstLine="960"/>
      </w:pPr>
      <w:r>
        <w:rPr>
          <w:rFonts w:ascii="宋体" w:eastAsia="宋体" w:hAnsi="宋体" w:cs="宋体"/>
          <w:noProof/>
          <w:kern w:val="0"/>
          <w:sz w:val="24"/>
          <w:lang w:bidi="ar"/>
        </w:rPr>
        <w:lastRenderedPageBreak/>
        <w:drawing>
          <wp:inline distT="0" distB="0" distL="114300" distR="114300" wp14:anchorId="1622C925" wp14:editId="4F8B60B0">
            <wp:extent cx="3806190" cy="3509645"/>
            <wp:effectExtent l="0" t="0" r="3810" b="146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6190" cy="3509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33FCB6B" w14:textId="77777777" w:rsidR="00856C9A" w:rsidRDefault="00856C9A" w:rsidP="00856C9A">
      <w:pPr>
        <w:jc w:val="center"/>
      </w:pPr>
      <w:r>
        <w:rPr>
          <w:rFonts w:ascii="等线" w:eastAsia="等线" w:hAnsi="等线" w:cs="Times New Roman" w:hint="eastAsia"/>
          <w:kern w:val="0"/>
        </w:rPr>
        <w:t xml:space="preserve">Copyright ©2021-2099 </w:t>
      </w:r>
      <w:proofErr w:type="spellStart"/>
      <w:r>
        <w:rPr>
          <w:rFonts w:ascii="等线" w:eastAsia="等线" w:hAnsi="等线" w:cs="Times New Roman" w:hint="eastAsia"/>
          <w:kern w:val="0"/>
        </w:rPr>
        <w:t>RuyueYang</w:t>
      </w:r>
      <w:proofErr w:type="spellEnd"/>
      <w:r>
        <w:rPr>
          <w:rFonts w:ascii="等线" w:eastAsia="等线" w:hAnsi="等线" w:cs="Times New Roman" w:hint="eastAsia"/>
          <w:kern w:val="0"/>
        </w:rPr>
        <w:t>. All rights reserved</w:t>
      </w:r>
    </w:p>
    <w:p w14:paraId="20DE975B" w14:textId="77777777" w:rsidR="00856C9A" w:rsidRDefault="00856C9A" w:rsidP="00AD3FB9">
      <w:pPr>
        <w:ind w:firstLineChars="400" w:firstLine="840"/>
      </w:pPr>
    </w:p>
    <w:p w14:paraId="43D2D582" w14:textId="77777777" w:rsidR="00174D83" w:rsidRDefault="00174D83" w:rsidP="00174D83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（1)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将基类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t>Base中数据成员x的访问权限改为private时，会出现哪些错误，为什么？</w:t>
      </w:r>
      <w:r>
        <w:rPr>
          <w:rFonts w:ascii="宋体" w:eastAsia="宋体" w:hAnsi="宋体" w:cs="宋体"/>
          <w:kern w:val="0"/>
          <w:sz w:val="24"/>
          <w:lang w:bidi="ar"/>
        </w:rPr>
        <w:br/>
        <w:t>错误：①成员“Base::x”（已声明）不可访问</w:t>
      </w:r>
      <w:r>
        <w:rPr>
          <w:rFonts w:ascii="宋体" w:eastAsia="宋体" w:hAnsi="宋体" w:cs="宋体"/>
          <w:kern w:val="0"/>
          <w:sz w:val="24"/>
          <w:lang w:bidi="ar"/>
        </w:rPr>
        <w:br/>
        <w:t>②"Base::x":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无法纺向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t>private成员（在“Base”迷中声明）</w:t>
      </w:r>
      <w:r>
        <w:rPr>
          <w:rFonts w:ascii="宋体" w:eastAsia="宋体" w:hAnsi="宋体" w:cs="宋体"/>
          <w:kern w:val="0"/>
          <w:sz w:val="24"/>
          <w:lang w:bidi="ar"/>
        </w:rPr>
        <w:br/>
        <w:t>原因：①x在Base类中为私有成员，Derived类中无法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直接访陆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t>：</w:t>
      </w:r>
      <w:r>
        <w:rPr>
          <w:rFonts w:ascii="宋体" w:eastAsia="宋体" w:hAnsi="宋体" w:cs="宋体"/>
          <w:kern w:val="0"/>
          <w:sz w:val="24"/>
          <w:lang w:bidi="ar"/>
        </w:rPr>
        <w:br/>
        <w:t>②私有成量变量无法在类外直接访问</w:t>
      </w:r>
      <w:r>
        <w:rPr>
          <w:rFonts w:ascii="宋体" w:eastAsia="宋体" w:hAnsi="宋体" w:cs="宋体"/>
          <w:kern w:val="0"/>
          <w:sz w:val="24"/>
          <w:lang w:bidi="ar"/>
        </w:rPr>
        <w:br/>
        <w:t>（2)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将基类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t>Base中数据成员x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的访间权限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t>改为protected</w:t>
      </w:r>
      <w:r>
        <w:rPr>
          <w:rFonts w:ascii="宋体" w:eastAsia="宋体" w:hAnsi="宋体" w:cs="宋体"/>
          <w:kern w:val="0"/>
          <w:sz w:val="24"/>
          <w:lang w:bidi="ar"/>
        </w:rPr>
        <w:br/>
        <w:t>错误：①成员“Base::x”（已告明）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不可伤问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br/>
        <w:t>②“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Base:x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”：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无法访间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t>protected成员（在“Base”类中声明）</w:t>
      </w:r>
      <w:r>
        <w:rPr>
          <w:rFonts w:ascii="宋体" w:eastAsia="宋体" w:hAnsi="宋体" w:cs="宋体"/>
          <w:kern w:val="0"/>
          <w:sz w:val="24"/>
          <w:lang w:bidi="ar"/>
        </w:rPr>
        <w:br/>
        <w:t>原因：x在Base类中为保护，成员，派生对象不能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直接访向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br/>
        <w:t>（3)将Derived的继承方式改为private</w:t>
      </w:r>
      <w:r>
        <w:rPr>
          <w:rFonts w:ascii="宋体" w:eastAsia="宋体" w:hAnsi="宋体" w:cs="宋体"/>
          <w:kern w:val="0"/>
          <w:sz w:val="24"/>
          <w:lang w:bidi="ar"/>
        </w:rPr>
        <w:br/>
        <w:t>错误：①函数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“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t>Base::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setx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'不可访问</w:t>
      </w:r>
      <w:r>
        <w:rPr>
          <w:rFonts w:ascii="宋体" w:eastAsia="宋体" w:hAnsi="宋体" w:cs="宋体"/>
          <w:kern w:val="0"/>
          <w:sz w:val="24"/>
          <w:lang w:bidi="ar"/>
        </w:rPr>
        <w:br/>
        <w:t>③成员“Base::x”不可访问</w:t>
      </w:r>
      <w:r>
        <w:rPr>
          <w:rFonts w:ascii="宋体" w:eastAsia="宋体" w:hAnsi="宋体" w:cs="宋体"/>
          <w:kern w:val="0"/>
          <w:sz w:val="24"/>
          <w:lang w:bidi="ar"/>
        </w:rPr>
        <w:br/>
        <w:t>③函数“Base::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getx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”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不可价问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br/>
        <w:t>原因：①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setx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在基类中为公有成员，派生对象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不可访向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br/>
        <w:t>②x在基类中为公有成员，派生对象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不可访向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br/>
        <w:t>③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getx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在基类中为公有成员，派生对象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不可访向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br/>
        <w:t>（4)将Derived的继承方式改为protected</w:t>
      </w:r>
      <w:r>
        <w:rPr>
          <w:rFonts w:ascii="宋体" w:eastAsia="宋体" w:hAnsi="宋体" w:cs="宋体"/>
          <w:kern w:val="0"/>
          <w:sz w:val="24"/>
          <w:lang w:bidi="ar"/>
        </w:rPr>
        <w:br/>
        <w:t>错误：①函数＂Base::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setx</w:t>
      </w:r>
      <w:proofErr w:type="spellEnd"/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”不可纺问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br/>
        <w:t>③成员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“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t>Base::x"不可访句</w:t>
      </w:r>
      <w:r>
        <w:rPr>
          <w:rFonts w:ascii="宋体" w:eastAsia="宋体" w:hAnsi="宋体" w:cs="宋体"/>
          <w:kern w:val="0"/>
          <w:sz w:val="24"/>
          <w:lang w:bidi="ar"/>
        </w:rPr>
        <w:br/>
        <w:t>③函数“Base::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getx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”不可访问</w:t>
      </w:r>
      <w:r>
        <w:rPr>
          <w:rFonts w:ascii="宋体" w:eastAsia="宋体" w:hAnsi="宋体" w:cs="宋体"/>
          <w:kern w:val="0"/>
          <w:sz w:val="24"/>
          <w:lang w:bidi="ar"/>
        </w:rPr>
        <w:br/>
        <w:t>原因：①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setx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在基类中为公有成员，派生对象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不可访向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br/>
        <w:t>②x在基类中为公有成员，派生对象不可访问</w:t>
      </w:r>
      <w:r>
        <w:rPr>
          <w:rFonts w:ascii="宋体" w:eastAsia="宋体" w:hAnsi="宋体" w:cs="宋体"/>
          <w:kern w:val="0"/>
          <w:sz w:val="24"/>
          <w:lang w:bidi="ar"/>
        </w:rPr>
        <w:br/>
        <w:t>③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getx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在基类中为公有成员，派生对象不可访问 </w:t>
      </w:r>
    </w:p>
    <w:p w14:paraId="12FA7596" w14:textId="77777777" w:rsidR="00174D83" w:rsidRDefault="00174D83" w:rsidP="00174D83">
      <w:pPr>
        <w:tabs>
          <w:tab w:val="left" w:pos="3186"/>
        </w:tabs>
        <w:jc w:val="left"/>
      </w:pPr>
    </w:p>
    <w:p w14:paraId="6DBA8819" w14:textId="77777777" w:rsidR="00AD3FB9" w:rsidRDefault="00AD3FB9" w:rsidP="00AD3FB9">
      <w:pPr>
        <w:ind w:firstLineChars="400" w:firstLine="840"/>
      </w:pPr>
    </w:p>
    <w:sectPr w:rsidR="00AD3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DE21A" w14:textId="77777777" w:rsidR="007B7E7A" w:rsidRDefault="007B7E7A" w:rsidP="001423C5">
      <w:r>
        <w:separator/>
      </w:r>
    </w:p>
  </w:endnote>
  <w:endnote w:type="continuationSeparator" w:id="0">
    <w:p w14:paraId="46E77615" w14:textId="77777777" w:rsidR="007B7E7A" w:rsidRDefault="007B7E7A" w:rsidP="00142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D2925" w14:textId="77777777" w:rsidR="007B7E7A" w:rsidRDefault="007B7E7A" w:rsidP="001423C5">
      <w:r>
        <w:separator/>
      </w:r>
    </w:p>
  </w:footnote>
  <w:footnote w:type="continuationSeparator" w:id="0">
    <w:p w14:paraId="2822DD3D" w14:textId="77777777" w:rsidR="007B7E7A" w:rsidRDefault="007B7E7A" w:rsidP="001423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444"/>
    <w:rsid w:val="001423C5"/>
    <w:rsid w:val="00174D83"/>
    <w:rsid w:val="00416444"/>
    <w:rsid w:val="00527475"/>
    <w:rsid w:val="00662DE1"/>
    <w:rsid w:val="00766401"/>
    <w:rsid w:val="007B7E7A"/>
    <w:rsid w:val="00856C9A"/>
    <w:rsid w:val="009E71D8"/>
    <w:rsid w:val="00AD3FB9"/>
    <w:rsid w:val="00B112FC"/>
    <w:rsid w:val="00DD54F6"/>
    <w:rsid w:val="00EF0A50"/>
    <w:rsid w:val="00F758ED"/>
    <w:rsid w:val="00F768AC"/>
    <w:rsid w:val="00F77E94"/>
    <w:rsid w:val="00F9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217B60"/>
  <w15:chartTrackingRefBased/>
  <w15:docId w15:val="{43E34562-00D2-4D3D-9461-827B13F7C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F9473C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F9473C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F9473C"/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F9473C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a4"/>
    <w:uiPriority w:val="99"/>
    <w:unhideWhenUsed/>
    <w:rsid w:val="00142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23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23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23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4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月</dc:creator>
  <cp:keywords/>
  <dc:description/>
  <cp:lastModifiedBy>杨 月</cp:lastModifiedBy>
  <cp:revision>10</cp:revision>
  <dcterms:created xsi:type="dcterms:W3CDTF">2021-12-19T16:19:00Z</dcterms:created>
  <dcterms:modified xsi:type="dcterms:W3CDTF">2021-12-20T01:40:00Z</dcterms:modified>
</cp:coreProperties>
</file>