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C06E" w14:textId="1EA13B35" w:rsidR="00DB61AB" w:rsidRDefault="00D12673" w:rsidP="009E3F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注意派生类构造函数和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函数的执行顺序：通常情况下，当创建派生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时，首先</w:t>
      </w:r>
      <w:proofErr w:type="gramStart"/>
      <w:r>
        <w:rPr>
          <w:rFonts w:hint="eastAsia"/>
        </w:rPr>
        <w:t>执行基类的</w:t>
      </w:r>
      <w:proofErr w:type="gramEnd"/>
      <w:r>
        <w:rPr>
          <w:rFonts w:hint="eastAsia"/>
        </w:rPr>
        <w:t>构造函数，随后再执行派生类的构造函数；当撤销派生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</w:t>
      </w:r>
      <w:r w:rsidR="009E3F9F">
        <w:rPr>
          <w:rFonts w:hint="eastAsia"/>
        </w:rPr>
        <w:t>则先执行派生类</w:t>
      </w:r>
      <w:proofErr w:type="gramStart"/>
      <w:r w:rsidR="009E3F9F">
        <w:rPr>
          <w:rFonts w:hint="eastAsia"/>
        </w:rPr>
        <w:t>的析构函数</w:t>
      </w:r>
      <w:proofErr w:type="gramEnd"/>
      <w:r w:rsidR="009E3F9F">
        <w:rPr>
          <w:rFonts w:hint="eastAsia"/>
        </w:rPr>
        <w:t>，随后再执行</w:t>
      </w:r>
      <w:proofErr w:type="gramStart"/>
      <w:r w:rsidR="009E3F9F">
        <w:rPr>
          <w:rFonts w:hint="eastAsia"/>
        </w:rPr>
        <w:t>基类的析构</w:t>
      </w:r>
      <w:proofErr w:type="gramEnd"/>
      <w:r w:rsidR="009E3F9F">
        <w:rPr>
          <w:rFonts w:hint="eastAsia"/>
        </w:rPr>
        <w:t>函数。</w:t>
      </w:r>
    </w:p>
    <w:p w14:paraId="377856A8" w14:textId="4EBD4B83" w:rsidR="009E3F9F" w:rsidRDefault="009E3F9F" w:rsidP="009E3F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如果一个类有多个</w:t>
      </w:r>
      <w:proofErr w:type="gramStart"/>
      <w:r>
        <w:rPr>
          <w:rFonts w:hint="eastAsia"/>
        </w:rPr>
        <w:t>直接基类</w:t>
      </w:r>
      <w:proofErr w:type="gramEnd"/>
      <w:r>
        <w:rPr>
          <w:rFonts w:hint="eastAsia"/>
        </w:rPr>
        <w:t>，</w:t>
      </w:r>
      <w:r w:rsidR="00CD2E94">
        <w:rPr>
          <w:rFonts w:hint="eastAsia"/>
        </w:rPr>
        <w:t>而这些</w:t>
      </w:r>
      <w:proofErr w:type="gramStart"/>
      <w:r w:rsidR="00CD2E94">
        <w:rPr>
          <w:rFonts w:hint="eastAsia"/>
        </w:rPr>
        <w:t>直接基类又</w:t>
      </w:r>
      <w:proofErr w:type="gramEnd"/>
      <w:r w:rsidR="00CD2E94">
        <w:rPr>
          <w:rFonts w:hint="eastAsia"/>
        </w:rPr>
        <w:t>有一个共同的基类</w:t>
      </w:r>
      <w:r w:rsidR="007B47F1">
        <w:rPr>
          <w:rFonts w:hint="eastAsia"/>
        </w:rPr>
        <w:t>，则在</w:t>
      </w:r>
      <w:proofErr w:type="gramStart"/>
      <w:r w:rsidR="007B47F1">
        <w:rPr>
          <w:rFonts w:hint="eastAsia"/>
        </w:rPr>
        <w:t>最</w:t>
      </w:r>
      <w:proofErr w:type="gramEnd"/>
      <w:r w:rsidR="007B47F1">
        <w:rPr>
          <w:rFonts w:hint="eastAsia"/>
        </w:rPr>
        <w:t>底层的派生类中会保留这个间接的</w:t>
      </w:r>
      <w:proofErr w:type="gramStart"/>
      <w:r w:rsidR="007B47F1">
        <w:rPr>
          <w:rFonts w:hint="eastAsia"/>
        </w:rPr>
        <w:t>共同基类数据</w:t>
      </w:r>
      <w:proofErr w:type="gramEnd"/>
      <w:r w:rsidR="007B47F1">
        <w:rPr>
          <w:rFonts w:hint="eastAsia"/>
        </w:rPr>
        <w:t>成员的多份同名成员。</w:t>
      </w:r>
    </w:p>
    <w:p w14:paraId="4F06BA6E" w14:textId="350E768B" w:rsidR="007B47F1" w:rsidRDefault="00043B9B" w:rsidP="009E3F9F">
      <w:pPr>
        <w:pStyle w:val="a7"/>
        <w:numPr>
          <w:ilvl w:val="0"/>
          <w:numId w:val="1"/>
        </w:numPr>
        <w:ind w:firstLineChars="0"/>
      </w:pPr>
      <w:r w:rsidRPr="00043B9B">
        <w:rPr>
          <w:rFonts w:hint="eastAsia"/>
        </w:rPr>
        <w:t>构造函数是先</w:t>
      </w:r>
      <w:proofErr w:type="gramStart"/>
      <w:r w:rsidRPr="00043B9B">
        <w:rPr>
          <w:rFonts w:hint="eastAsia"/>
        </w:rPr>
        <w:t>执行父类的</w:t>
      </w:r>
      <w:proofErr w:type="gramEnd"/>
      <w:r w:rsidRPr="00043B9B">
        <w:rPr>
          <w:rFonts w:hint="eastAsia"/>
        </w:rPr>
        <w:t>构造函数，再执行类中其他</w:t>
      </w:r>
      <w:proofErr w:type="gramStart"/>
      <w:r w:rsidRPr="00043B9B">
        <w:rPr>
          <w:rFonts w:hint="eastAsia"/>
        </w:rPr>
        <w:t>类对象</w:t>
      </w:r>
      <w:proofErr w:type="gramEnd"/>
      <w:r w:rsidRPr="00043B9B">
        <w:rPr>
          <w:rFonts w:hint="eastAsia"/>
        </w:rPr>
        <w:t>的构造函数，再执行本类的构造函数。如果同级有多个构造函数，则按声明顺序执行</w:t>
      </w:r>
      <w:r>
        <w:rPr>
          <w:rFonts w:hint="eastAsia"/>
        </w:rPr>
        <w:t>。</w:t>
      </w:r>
      <w:proofErr w:type="gramStart"/>
      <w:r w:rsidRPr="00043B9B">
        <w:t>析构函数</w:t>
      </w:r>
      <w:proofErr w:type="gramEnd"/>
      <w:r w:rsidRPr="00043B9B">
        <w:t>与构造函数的执行顺序刚好相反。</w:t>
      </w:r>
    </w:p>
    <w:p w14:paraId="1D59AFC2" w14:textId="6ED8EC2C" w:rsidR="00043B9B" w:rsidRDefault="00043B9B" w:rsidP="00D1267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043B9B">
        <w:t>如果虚基类中</w:t>
      </w:r>
      <w:proofErr w:type="gramEnd"/>
      <w:r w:rsidRPr="00043B9B">
        <w:t>定义有带形参的构造函数，并且没有定义默认形式的构造函数，则整个继承结构中，所有直接或间接的</w:t>
      </w:r>
      <w:proofErr w:type="gramStart"/>
      <w:r w:rsidRPr="00043B9B">
        <w:t>派生类都必须</w:t>
      </w:r>
      <w:proofErr w:type="gramEnd"/>
      <w:r w:rsidRPr="00043B9B">
        <w:t>在构造函数的成员初始化表中列出对</w:t>
      </w:r>
      <w:proofErr w:type="gramStart"/>
      <w:r w:rsidRPr="00043B9B">
        <w:t>虚基类构造</w:t>
      </w:r>
      <w:proofErr w:type="gramEnd"/>
      <w:r w:rsidRPr="00043B9B">
        <w:t>函数的调用，以初始化</w:t>
      </w:r>
      <w:proofErr w:type="gramStart"/>
      <w:r w:rsidRPr="00043B9B">
        <w:t>在虚基类中</w:t>
      </w:r>
      <w:proofErr w:type="gramEnd"/>
      <w:r w:rsidRPr="00043B9B">
        <w:t>定义的数据成员。</w:t>
      </w:r>
    </w:p>
    <w:sectPr w:rsidR="0004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8DC6" w14:textId="77777777" w:rsidR="00CA36AA" w:rsidRDefault="00CA36AA" w:rsidP="009E3F9F">
      <w:r>
        <w:separator/>
      </w:r>
    </w:p>
  </w:endnote>
  <w:endnote w:type="continuationSeparator" w:id="0">
    <w:p w14:paraId="64413E33" w14:textId="77777777" w:rsidR="00CA36AA" w:rsidRDefault="00CA36AA" w:rsidP="009E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5688" w14:textId="77777777" w:rsidR="00CA36AA" w:rsidRDefault="00CA36AA" w:rsidP="009E3F9F">
      <w:r>
        <w:separator/>
      </w:r>
    </w:p>
  </w:footnote>
  <w:footnote w:type="continuationSeparator" w:id="0">
    <w:p w14:paraId="1CB4BA26" w14:textId="77777777" w:rsidR="00CA36AA" w:rsidRDefault="00CA36AA" w:rsidP="009E3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1E31"/>
    <w:multiLevelType w:val="hybridMultilevel"/>
    <w:tmpl w:val="A322EBC4"/>
    <w:lvl w:ilvl="0" w:tplc="348C4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EF"/>
    <w:rsid w:val="00043B9B"/>
    <w:rsid w:val="007B47F1"/>
    <w:rsid w:val="009E3F9F"/>
    <w:rsid w:val="00C14FEF"/>
    <w:rsid w:val="00CA36AA"/>
    <w:rsid w:val="00CD2E94"/>
    <w:rsid w:val="00D12673"/>
    <w:rsid w:val="00DB61AB"/>
    <w:rsid w:val="00DD54F6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33F95"/>
  <w15:chartTrackingRefBased/>
  <w15:docId w15:val="{08890A9E-4604-473F-B560-33DE748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B9B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9E3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F9F"/>
    <w:rPr>
      <w:sz w:val="18"/>
      <w:szCs w:val="18"/>
    </w:rPr>
  </w:style>
  <w:style w:type="paragraph" w:styleId="a7">
    <w:name w:val="List Paragraph"/>
    <w:basedOn w:val="a"/>
    <w:uiPriority w:val="34"/>
    <w:qFormat/>
    <w:rsid w:val="009E3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2</cp:revision>
  <dcterms:created xsi:type="dcterms:W3CDTF">2021-12-19T14:51:00Z</dcterms:created>
  <dcterms:modified xsi:type="dcterms:W3CDTF">2021-12-19T15:15:00Z</dcterms:modified>
</cp:coreProperties>
</file>