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8854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程序代码：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m(int x[],int 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mi(int y[],int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a[5],b[5];int max,min;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cout&lt;&lt;"Please input 5 numbers:"&lt;&lt;endl;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i=0;i&lt;5;i++)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if(a[i]&gt;0&amp;&amp;a[i]&lt;100)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b[i]=a[i];}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max=m(b,5);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min=mi(b,5);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cout&lt;&lt;"max"&lt;&lt;"="&lt;&lt;max&lt;&lt;endl;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cout&lt;&lt;"min"&lt;&lt;"="&lt;&lt;min&lt;&lt;endl;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mi(int y[],int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{int n=0,i=0;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for(i=1;i&lt;b;i++)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if(y[i]&lt;y[n])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n=i;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y[n];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m(int x[],int 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m=0,i=0;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for(i=1;i&lt;a;i++)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if(x[i]&gt;x[m])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m=i;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return x[m];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程序结果：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20193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感想心得：</w:t>
      </w:r>
    </w:p>
    <w:p>
      <w:pPr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/>
          <w:sz w:val="24"/>
          <w:szCs w:val="24"/>
          <w:highlight w:val="none"/>
          <w:lang w:val="en-US" w:eastAsia="zh-CN"/>
        </w:rPr>
        <w:t>本节的任务是建立和运行单文件程序及多文件程序，由于对于VS集成开发环境不熟悉，这节课的操作刚开始就苦难重重，还好在老师和同学的帮助下顺利的完成了此次上机实验。当我写完程序后发现，多文件程序可以清晰的看到整个程序的逻辑结构，使得程序清晰明了，比以往的C语言要更加方便、灵活。通过这节课清晰的认识到C语言与C++之间的不同，也对C++的理解更深了一步，希望在接下来的上机课中能够进行更加深入的学习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default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D4CD4"/>
    <w:rsid w:val="6D9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2021-12-19T12:49:00Z</dcterms:created>
  <dc:creator>abc</dc:creator>
  <cp:lastModifiedBy>abc</cp:lastModifiedBy>
  <dcterms:modified xsi:type="dcterms:W3CDTF">2021-12-19T13:22:26Z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