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编写一个程序，实现两个复数的乘法。</w:t>
      </w:r>
    </w:p>
    <w:p>
      <w:pPr>
        <w:rPr>
          <w:rFonts w:hint="default"/>
          <w:sz w:val="24"/>
          <w:szCs w:val="24"/>
          <w:highlight w:val="yellow"/>
          <w:lang w:val="en-US" w:eastAsia="zh-CN"/>
        </w:rPr>
      </w:pPr>
      <w:r>
        <w:rPr>
          <w:rFonts w:hint="eastAsia"/>
          <w:sz w:val="24"/>
          <w:szCs w:val="24"/>
          <w:highlight w:val="yellow"/>
          <w:lang w:val="en-US" w:eastAsia="zh-CN"/>
        </w:rPr>
        <w:t>程序代码：</w:t>
      </w:r>
    </w:p>
    <w:p>
      <w:pPr>
        <w:rPr>
          <w:rFonts w:hint="eastAsia" w:eastAsiaTheme="minorEastAsia"/>
          <w:lang w:eastAsia="zh-CN"/>
        </w:rPr>
      </w:pPr>
      <w:r>
        <w:rPr>
          <w:rFonts w:hint="eastAsia" w:eastAsiaTheme="minorEastAsia"/>
          <w:lang w:eastAsia="zh-CN"/>
        </w:rPr>
        <w:drawing>
          <wp:inline distT="0" distB="0" distL="114300" distR="114300">
            <wp:extent cx="5271135" cy="3178175"/>
            <wp:effectExtent l="0" t="0" r="12065" b="9525"/>
            <wp:docPr id="3" name="图片 3" descr="QQ截图2021122008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11220081400"/>
                    <pic:cNvPicPr>
                      <a:picLocks noChangeAspect="1"/>
                    </pic:cNvPicPr>
                  </pic:nvPicPr>
                  <pic:blipFill>
                    <a:blip r:embed="rId4"/>
                    <a:stretch>
                      <a:fillRect/>
                    </a:stretch>
                  </pic:blipFill>
                  <pic:spPr>
                    <a:xfrm>
                      <a:off x="0" y="0"/>
                      <a:ext cx="5271135" cy="3178175"/>
                    </a:xfrm>
                    <a:prstGeom prst="rect">
                      <a:avLst/>
                    </a:prstGeom>
                  </pic:spPr>
                </pic:pic>
              </a:graphicData>
            </a:graphic>
          </wp:inline>
        </w:drawing>
      </w:r>
    </w:p>
    <w:p>
      <w:pPr>
        <w:rPr>
          <w:rFonts w:hint="default" w:eastAsiaTheme="minorEastAsia"/>
          <w:sz w:val="24"/>
          <w:szCs w:val="24"/>
          <w:highlight w:val="yellow"/>
          <w:lang w:val="en-US" w:eastAsia="zh-CN"/>
        </w:rPr>
      </w:pPr>
      <w:r>
        <w:rPr>
          <w:rFonts w:hint="eastAsia"/>
          <w:sz w:val="24"/>
          <w:szCs w:val="24"/>
          <w:highlight w:val="yellow"/>
          <w:lang w:val="en-US" w:eastAsia="zh-CN"/>
        </w:rPr>
        <w:t>程序结果：</w:t>
      </w:r>
    </w:p>
    <w:p>
      <w:pPr>
        <w:rPr>
          <w:rFonts w:hint="eastAsia" w:eastAsiaTheme="minorEastAsia"/>
          <w:lang w:eastAsia="zh-CN"/>
        </w:rPr>
      </w:pPr>
      <w:bookmarkStart w:id="0" w:name="_GoBack"/>
      <w:bookmarkEnd w:id="0"/>
    </w:p>
    <w:p>
      <w:pPr>
        <w:rPr>
          <w:rFonts w:hint="eastAsia" w:eastAsiaTheme="minorEastAsia"/>
          <w:lang w:eastAsia="zh-CN"/>
        </w:rPr>
      </w:pPr>
      <w:r>
        <w:rPr>
          <w:rFonts w:hint="eastAsia" w:eastAsiaTheme="minorEastAsia"/>
          <w:lang w:eastAsia="zh-CN"/>
        </w:rPr>
        <w:drawing>
          <wp:inline distT="0" distB="0" distL="114300" distR="114300">
            <wp:extent cx="5272405" cy="1080135"/>
            <wp:effectExtent l="0" t="0" r="10795" b="1206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5"/>
                    <a:stretch>
                      <a:fillRect/>
                    </a:stretch>
                  </pic:blipFill>
                  <pic:spPr>
                    <a:xfrm>
                      <a:off x="0" y="0"/>
                      <a:ext cx="5272405" cy="1080135"/>
                    </a:xfrm>
                    <a:prstGeom prst="rect">
                      <a:avLst/>
                    </a:prstGeom>
                  </pic:spPr>
                </pic:pic>
              </a:graphicData>
            </a:graphic>
          </wp:inline>
        </w:drawing>
      </w:r>
    </w:p>
    <w:p>
      <w:pPr>
        <w:rPr>
          <w:rFonts w:hint="eastAsia"/>
          <w:sz w:val="24"/>
          <w:szCs w:val="24"/>
          <w:highlight w:val="yellow"/>
          <w:lang w:val="en-US" w:eastAsia="zh-CN"/>
        </w:rPr>
      </w:pPr>
      <w:r>
        <w:rPr>
          <w:rFonts w:hint="eastAsia"/>
          <w:sz w:val="24"/>
          <w:szCs w:val="24"/>
          <w:highlight w:val="yellow"/>
          <w:lang w:val="en-US" w:eastAsia="zh-CN"/>
        </w:rPr>
        <w:t>感想心得：</w:t>
      </w:r>
    </w:p>
    <w:p>
      <w:pPr>
        <w:rPr>
          <w:rFonts w:hint="eastAsia"/>
          <w:sz w:val="24"/>
          <w:szCs w:val="24"/>
          <w:highlight w:val="none"/>
          <w:lang w:val="en-US" w:eastAsia="zh-CN"/>
        </w:rPr>
      </w:pPr>
      <w:r>
        <w:rPr>
          <w:rFonts w:hint="eastAsia"/>
          <w:sz w:val="24"/>
          <w:szCs w:val="24"/>
          <w:highlight w:val="none"/>
          <w:lang w:val="en-US" w:eastAsia="zh-CN"/>
        </w:rPr>
        <w:t xml:space="preserve">  根据老师举得例子两个复数的加法，比对着可以写出实现两个复数的乘法，通过这个练习逐步掌握C++语言多态性的基本概念，同时逐步掌握运算符重载函数的声明和定义方法，利用类外定义运算符重载函数进行对象的数据传递来实现乘法的运算。通过实现复数的加法和乘法这两个例子，学习到了友元运算符重载函数，对于双目运算符来说，成员运算符重载函数的形参表中仅有一个参数，它作为运算符的右操作数。这节上机操作下来，收获颇丰，也意识到这节的难度较大，还需要课后多加练习去逐渐掌握知识点。</w:t>
      </w:r>
    </w:p>
    <w:p>
      <w:pPr>
        <w:rPr>
          <w:rFonts w:hint="default"/>
          <w:lang w:val="en-US"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6"/>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t>
      </w:r>
      <w:r>
        <w:rPr>
          <w:rFonts w:hint="eastAsia" w:ascii="宋体" w:hAnsi="宋体" w:eastAsia="宋体" w:cs="宋体"/>
          <w:sz w:val="24"/>
          <w:szCs w:val="24"/>
          <w:lang w:val="en-US" w:eastAsia="zh-CN"/>
        </w:rPr>
        <w:t>HuixinLi</w:t>
      </w:r>
      <w:r>
        <w:rPr>
          <w:rFonts w:ascii="宋体" w:hAnsi="宋体" w:eastAsia="宋体" w:cs="宋体"/>
          <w:sz w:val="24"/>
          <w:szCs w:val="24"/>
        </w:rPr>
        <w:t>. All rights reserved</w:t>
      </w:r>
      <w:r>
        <w:rPr>
          <w:rFonts w:hint="eastAsia" w:ascii="宋体" w:hAnsi="宋体" w:eastAsia="宋体" w:cs="宋体"/>
          <w:sz w:val="24"/>
          <w:szCs w:val="24"/>
          <w:lang w:val="en-US" w:eastAsia="zh-CN"/>
        </w:rPr>
        <w:t>.</w:t>
      </w:r>
    </w:p>
    <w:p>
      <w:pPr>
        <w:rPr>
          <w:rFonts w:hint="default"/>
          <w:sz w:val="24"/>
          <w:szCs w:val="24"/>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E1BB5"/>
    <w:rsid w:val="0E7659AC"/>
    <w:rsid w:val="65FE1BB5"/>
    <w:rsid w:val="6B873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2021-12-19T08:33:00Z</dcterms:created>
  <dc:creator>abc</dc:creator>
  <cp:lastModifiedBy>abc</cp:lastModifiedBy>
  <dcterms:modified xsi:type="dcterms:W3CDTF">2021-12-20T00:15:37Z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2052-11.1.0.9167</vt:lpwstr>
  </property>
</Properties>
</file>