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第四章习题感想</w:t>
      </w:r>
    </w:p>
    <w:p>
      <w:r>
        <w:rPr>
          <w:rFonts w:hint="eastAsia"/>
          <w:lang w:eastAsia="zh-CN"/>
        </w:rPr>
        <w:t>第四章为重点，主要讲述继承性和多态性，也是难点，基类和派生类，公有继承私有继承保护继承要分清楚，重载函数和虚函数的声明和定义，各种执行顺序非常重要，从做题可以看出这方面需要多加练习。</w:t>
      </w:r>
    </w:p>
    <w:p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ZhiweiLi</w:t>
      </w:r>
      <w:bookmarkStart w:id="0" w:name="_GoBack"/>
      <w:bookmarkEnd w:id="0"/>
      <w:r>
        <w:rPr>
          <w:lang w:val="en-US"/>
        </w:rP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D775B3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104</Words>
  <Characters>143</Characters>
  <Paragraphs>4</Paragraphs>
  <TotalTime>0</TotalTime>
  <ScaleCrop>false</ScaleCrop>
  <LinksUpToDate>false</LinksUpToDate>
  <CharactersWithSpaces>148</CharactersWithSpaces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2021-12-19T10:59:00Z</dcterms:created>
  <dc:creator>JEF-AN00</dc:creator>
  <cp:lastModifiedBy>Lumen.</cp:lastModifiedBy>
  <dcterms:modified xsi:type="dcterms:W3CDTF">2021-12-20T01:26:36Z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7283DBBD16E2406A8AF0E9FCCC2564C4</vt:lpwstr>
  </property>
  <property fmtid="{D5CDD505-2E9C-101B-9397-08002B2CF9AE}" pid="3" name="KSOProductBuildVer">
    <vt:lpwstr>2052-11.1.0.11115</vt:lpwstr>
  </property>
</Properties>
</file>