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4"/>
        </w:rPr>
      </w:pPr>
      <w:r>
        <w:rPr>
          <w:rFonts w:hint="eastAsia" w:ascii="宋体" w:hAnsi="宋体" w:eastAsia="宋体"/>
          <w:sz w:val="24"/>
          <w:szCs w:val="24"/>
        </w:rPr>
        <w:t xml:space="preserve">opyright ©2021-2099 </w:t>
      </w:r>
      <w:r>
        <w:rPr>
          <w:rFonts w:hint="eastAsia" w:ascii="宋体" w:hAnsi="宋体" w:eastAsia="宋体"/>
          <w:sz w:val="24"/>
          <w:szCs w:val="24"/>
          <w:lang w:val="en-US" w:eastAsia="zh-CN"/>
        </w:rPr>
        <w:t>XiangleMeng</w:t>
      </w:r>
      <w:bookmarkStart w:id="0" w:name="_GoBack"/>
      <w:bookmarkEnd w:id="0"/>
      <w:r>
        <w:rPr>
          <w:rFonts w:hint="eastAsia" w:ascii="宋体" w:hAnsi="宋体" w:eastAsia="宋体"/>
          <w:sz w:val="24"/>
          <w:szCs w:val="24"/>
        </w:rPr>
        <w:t>. All rights reserved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64" w:lineRule="atLeast"/>
        <w:ind w:left="0" w:right="0" w:firstLine="0"/>
        <w:jc w:val="left"/>
        <w:rPr>
          <w:rFonts w:ascii="Arial" w:hAnsi="Arial" w:eastAsia="Arial" w:cs="Arial"/>
          <w:i w:val="0"/>
          <w:iCs w:val="0"/>
          <w:caps w:val="0"/>
          <w:color w:val="4F4F4F"/>
          <w:spacing w:val="0"/>
          <w:sz w:val="21"/>
          <w:szCs w:val="21"/>
        </w:rPr>
      </w:pPr>
      <w:r>
        <w:rPr>
          <w:rFonts w:hint="default" w:ascii="Arial" w:hAnsi="Arial" w:eastAsia="Arial" w:cs="Arial"/>
          <w:i w:val="0"/>
          <w:iCs w:val="0"/>
          <w:caps w:val="0"/>
          <w:color w:val="4F4F4F"/>
          <w:spacing w:val="0"/>
          <w:sz w:val="21"/>
          <w:szCs w:val="21"/>
          <w:shd w:val="clear" w:fill="F7F7F7"/>
        </w:rPr>
        <w:t>多态考虑的是类与类之间的层次关系以及类自身内部特定成员函数之间的关系问题，是解决功能和行为的再抽象问题。多态是指类中具有相似功能的不同函数是用同一个名称来实现，从而可以使用相同的调用方式来调用这些具有不同功能的同名函数。这也是人类思维方式的一种直接模拟，比如一个对象中有很多求两个数最大值的行为，虽然可以针对不同的数据类型，写很多不同名称的函数来实现，但事实上，它们的功能几乎完全相同。这时，就可以利用多态的特征，用统一的标识来完成这些功能。这样，就可以达到类的行为的再抽象，进而统一标识，减少程序中标识符的个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64" w:lineRule="atLeast"/>
        <w:ind w:left="0" w:right="0" w:firstLine="0"/>
        <w:jc w:val="left"/>
        <w:rPr>
          <w:rFonts w:hint="default" w:ascii="Arial" w:hAnsi="Arial" w:eastAsia="Arial" w:cs="Arial"/>
          <w:i w:val="0"/>
          <w:iCs w:val="0"/>
          <w:caps w:val="0"/>
          <w:color w:val="4F4F4F"/>
          <w:spacing w:val="0"/>
          <w:sz w:val="21"/>
          <w:szCs w:val="21"/>
        </w:rPr>
      </w:pPr>
      <w:r>
        <w:rPr>
          <w:rFonts w:hint="default" w:ascii="Arial" w:hAnsi="Arial" w:eastAsia="Arial" w:cs="Arial"/>
          <w:i w:val="0"/>
          <w:iCs w:val="0"/>
          <w:caps w:val="0"/>
          <w:color w:val="4F4F4F"/>
          <w:spacing w:val="0"/>
          <w:sz w:val="21"/>
          <w:szCs w:val="21"/>
          <w:shd w:val="clear" w:fill="F7F7F7"/>
        </w:rPr>
        <w:t>面向对象的多态性可以严格的分为四类：重载多态，强制多态，包含多态，和参数多态，前面两种统称为专用多态，而后面两种也称为通用多态。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64" w:lineRule="atLeast"/>
        <w:ind w:left="0" w:right="0" w:firstLine="0"/>
        <w:jc w:val="left"/>
        <w:rPr>
          <w:rFonts w:hint="default" w:ascii="Arial" w:hAnsi="Arial" w:eastAsia="Arial" w:cs="Arial"/>
          <w:i w:val="0"/>
          <w:iCs w:val="0"/>
          <w:caps w:val="0"/>
          <w:color w:val="4F4F4F"/>
          <w:spacing w:val="0"/>
          <w:sz w:val="21"/>
          <w:szCs w:val="21"/>
        </w:rPr>
      </w:pPr>
      <w:r>
        <w:rPr>
          <w:rFonts w:hint="default" w:ascii="Arial" w:hAnsi="Arial" w:eastAsia="Arial" w:cs="Arial"/>
          <w:i w:val="0"/>
          <w:iCs w:val="0"/>
          <w:caps w:val="0"/>
          <w:color w:val="4F4F4F"/>
          <w:spacing w:val="0"/>
          <w:sz w:val="21"/>
          <w:szCs w:val="21"/>
          <w:shd w:val="clear" w:fill="F7F7F7"/>
        </w:rPr>
        <w:t>包含多态是研究类族中定义于不同类中的同名成员函数的多态行为，主要是通过虚函数来实现。参数多态与类属（类模板）相关联，类属是一个可以参数化的模板，其中包含的操作所涉及的类型必须用类型参数实例化。这样，由类模板实例化的各类都具有相同的操作，而操作对象的类型却各不相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D7187"/>
    <w:rsid w:val="383B18DD"/>
    <w:rsid w:val="48CD7187"/>
    <w:rsid w:val="4D4B282C"/>
    <w:rsid w:val="4E082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2021-12-19T15:36:00Z</dcterms:created>
  <dc:creator>我要努力！！！</dc:creator>
  <cp:lastModifiedBy>我要努力！！！</cp:lastModifiedBy>
  <dcterms:modified xsi:type="dcterms:W3CDTF">2021-12-19T15:42:59Z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6E87550E53234EFDB316D765963CAAC2</vt:lpwstr>
  </property>
</Properties>
</file>