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XiangleMeng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4310" cy="3956050"/>
            <wp:effectExtent l="0" t="0" r="1397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程序：</w:t>
      </w:r>
    </w:p>
    <w:p>
      <w:r>
        <w:t>#include&lt;iostream&gt;</w:t>
      </w:r>
    </w:p>
    <w:p>
      <w:r>
        <w:t>using namespace std;</w:t>
      </w:r>
    </w:p>
    <w:p>
      <w:r>
        <w:t>class Complex {</w:t>
      </w:r>
    </w:p>
    <w:p>
      <w:r>
        <w:t>public:</w:t>
      </w:r>
    </w:p>
    <w:p>
      <w:r>
        <w:tab/>
      </w:r>
      <w:r>
        <w:t>double real;</w:t>
      </w:r>
    </w:p>
    <w:p>
      <w:r>
        <w:tab/>
      </w:r>
      <w:r>
        <w:t>double imag;</w:t>
      </w:r>
    </w:p>
    <w:p>
      <w:r>
        <w:tab/>
      </w:r>
      <w:r>
        <w:t>Complex(double r = 0, double i = 0)</w:t>
      </w:r>
    </w:p>
    <w:p>
      <w:r>
        <w:tab/>
      </w:r>
      <w:r>
        <w:t>{</w:t>
      </w:r>
    </w:p>
    <w:p>
      <w:r>
        <w:tab/>
      </w:r>
      <w:r>
        <w:tab/>
      </w:r>
      <w:r>
        <w:t>real = r; imag = i;</w:t>
      </w:r>
    </w:p>
    <w:p>
      <w:r>
        <w:tab/>
      </w:r>
      <w:r>
        <w:t>}</w:t>
      </w:r>
    </w:p>
    <w:p>
      <w:r>
        <w:t>};</w:t>
      </w:r>
    </w:p>
    <w:p>
      <w:r>
        <w:t>Complex operator*(Complex co1, Complex co2)</w:t>
      </w:r>
    </w:p>
    <w:p>
      <w:r>
        <w:t>{</w:t>
      </w:r>
    </w:p>
    <w:p>
      <w:r>
        <w:tab/>
      </w:r>
      <w:r>
        <w:t>Complex temp;</w:t>
      </w:r>
    </w:p>
    <w:p>
      <w:r>
        <w:tab/>
      </w:r>
      <w:r>
        <w:t>temp.real = co1.real * co2.real - co1.imag * co2.imag;</w:t>
      </w:r>
    </w:p>
    <w:p>
      <w:r>
        <w:tab/>
      </w:r>
      <w:r>
        <w:t>temp.imag = co1.imag * co2.real + co2.imag * co1.real;</w:t>
      </w:r>
    </w:p>
    <w:p>
      <w:r>
        <w:tab/>
      </w:r>
      <w:r>
        <w:t>return temp;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cout &lt;&lt; "请分别输入两个复数的实部和虚部。" &lt;&lt; endl;</w:t>
      </w:r>
    </w:p>
    <w:p>
      <w:r>
        <w:tab/>
      </w:r>
      <w:r>
        <w:t>double x[2], y[2];</w:t>
      </w:r>
    </w:p>
    <w:p>
      <w:r>
        <w:tab/>
      </w:r>
      <w:r>
        <w:t>cin &gt;&gt; x[0] &gt;&gt; y[0] &gt;&gt; x[1] &gt;&gt; y[1];</w:t>
      </w:r>
    </w:p>
    <w:p>
      <w:r>
        <w:tab/>
      </w:r>
      <w:r>
        <w:t>Complex com1(x[0], y[0]), com2(x[1], y[1]), total;</w:t>
      </w:r>
    </w:p>
    <w:p>
      <w:r>
        <w:tab/>
      </w:r>
      <w:r>
        <w:t>total = com1 * com2;</w:t>
      </w:r>
    </w:p>
    <w:p>
      <w:r>
        <w:tab/>
      </w:r>
      <w:r>
        <w:t>cout &lt;&lt; "com1(1.1, 2.2) * com2(3.3, 4.4) = real（" &lt;&lt; total.real &lt;&lt; " " &lt;&lt; "）+ imag（" &lt;&lt; total.imag &lt;&lt; "）" &lt;&lt; endl;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2856865"/>
            <wp:effectExtent l="0" t="0" r="139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重载的运算符是带有特殊名称的函数，函数名是由关键字 operator 和其后要重载的运算符符号构成的。与其他函数一样，重载运算符有一个返回类型和一个参数列表。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重载运算符函数可以对运算符做出新的解释，即定义用户所需要的各种操作。但运算符重载后，原有的基本语义不变，包括：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不改变运算符的优先级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不改变运算符的结合性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不改变运算符所需要的操作数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不能创建新的运算符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06376"/>
    <w:rsid w:val="1E406376"/>
    <w:rsid w:val="29A52303"/>
    <w:rsid w:val="383B18DD"/>
    <w:rsid w:val="4E08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2021-12-19T15:18:00Z</dcterms:created>
  <dc:creator>我要努力！！！</dc:creator>
  <cp:lastModifiedBy>我要努力！！！</cp:lastModifiedBy>
  <dcterms:modified xsi:type="dcterms:W3CDTF">2021-12-19T15:41:38Z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80D08665C0B04EFC8FB31D437C600D3B</vt:lpwstr>
  </property>
</Properties>
</file>