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上机实验1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302760" cy="3048000"/>
            <wp:effectExtent l="0" t="0" r="2540" b="0"/>
            <wp:docPr id="1" name="图片 1" descr="IMG_20211219_21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9_2134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报错的原因：C++的一个程序内不能同时出现两个main函数,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应该把上一个源文件用“/*   */”注释掉。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还有2012版本的软件，对于运行的结果窗口闪退，看不到运行结果。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应该在main函数的return语句的上一行加上system(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pause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)；或者在main函数的return这行语句的最前面加上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断点。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程序1：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 string name;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cout&lt;&lt;"Please input your NAME; 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cin&gt;&gt;name;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cout&lt;&lt;"Hello,world! I am "&lt;&lt;name&lt;&lt;"."&lt;&lt;endl;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程序2：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add(int a, int b);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x,y,sum;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cout&lt;&lt;"Enter two numbers:"&lt;&lt;endl;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cin&gt;&gt;x&gt;&gt;y;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sum=add(x,y);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cout&lt;&lt;"x+y="&lt;&lt;sum&lt;&lt;endl;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add(int a, int b)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(a)+(b);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结果：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3 4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x+y=7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心得：c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  <w:t>++第一次上机，出现的问题不是很麻烦但容易忽视，以后遇到问题要及时解决。不能拖延。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93459"/>
    <w:rsid w:val="0ECA5773"/>
    <w:rsid w:val="34FA7867"/>
    <w:rsid w:val="4FFC2839"/>
    <w:rsid w:val="70C9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2021-12-10T11:39:00Z</dcterms:created>
  <dc:creator>lenovo</dc:creator>
  <cp:lastModifiedBy>黑白</cp:lastModifiedBy>
  <dcterms:modified xsi:type="dcterms:W3CDTF">2021-12-19T13:40:16Z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