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/>
      </w:pPr>
      <w:bookmarkStart w:id="0" w:name="_GoBack"/>
      <w:bookmarkEnd w:id="0"/>
      <w:r>
        <w:rPr>
          <w:rFonts w:hint="eastAsia"/>
          <w:lang w:eastAsia="zh-CN"/>
        </w:rPr>
        <w:t>习题三</w:t>
      </w:r>
    </w:p>
    <w:p>
      <w:pPr>
        <w:pStyle w:val="style0"/>
        <w:jc w:val="left"/>
        <w:rPr/>
      </w:pPr>
      <w:r>
        <w:rPr>
          <w:lang w:val="en-US"/>
        </w:rPr>
        <w:t xml:space="preserve">  </w:t>
      </w:r>
      <w:r>
        <w:rPr>
          <w:rFonts w:hint="eastAsia"/>
          <w:lang w:val="en-US" w:eastAsia="zh-CN"/>
        </w:rPr>
        <w:t>通过习题三的练习，了解到了类的声明和定义。知道了构造函数和析构函数一些知识与用法。一个类中构造函数可以有很多个，但是默认构造函数只有一个，并且析构函数有且仅有一个；且构造函数是在创建类对象时，系统自动调用。关于友元，其作用之一是提高程序的运行效率，并且提供了一种访问类的各种成员的途径，实现了类之间的数据共享。关于静态成员，知道了静态成员是有一种累加覆盖的效果。并且静态数据成员初始化在类外单独进行，且应该在定义对象之前。通过静态成员函数来访问静态数据成员以及处理静态数据成员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242</Words>
  <Characters>242</Characters>
  <Application>WPS Office</Application>
  <Paragraphs>2</Paragraphs>
  <CharactersWithSpaces>244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2021-12-19T14:44:14Z</dcterms:created>
  <dc:creator>JEF-AN00</dc:creator>
  <lastModifiedBy>JEF-AN00</lastModifiedBy>
  <dcterms:modified xsi:type="dcterms:W3CDTF">2021-12-19T14:46:31Z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abbe6fdcd2444fafb135461424812f0a</vt:lpwstr>
  </property>
</Properties>
</file>