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15BE" w14:textId="28EE87B9" w:rsidR="00655DD1" w:rsidRPr="00111050" w:rsidRDefault="00111050" w:rsidP="00614951">
      <w:pPr>
        <w:numPr>
          <w:ilvl w:val="0"/>
          <w:numId w:val="0"/>
        </w:numPr>
        <w:ind w:left="420"/>
        <w:jc w:val="center"/>
        <w:rPr>
          <w:sz w:val="30"/>
          <w:szCs w:val="30"/>
        </w:rPr>
      </w:pPr>
      <w:r w:rsidRPr="00111050">
        <w:rPr>
          <w:rFonts w:hint="eastAsia"/>
          <w:sz w:val="30"/>
          <w:szCs w:val="30"/>
        </w:rPr>
        <w:t>第四次</w:t>
      </w:r>
      <w:r w:rsidR="00655DD1" w:rsidRPr="00111050">
        <w:rPr>
          <w:rFonts w:hint="eastAsia"/>
          <w:sz w:val="30"/>
          <w:szCs w:val="30"/>
        </w:rPr>
        <w:t>实验报告</w:t>
      </w:r>
    </w:p>
    <w:p w14:paraId="6D92D9DD" w14:textId="77777777" w:rsidR="00655DD1" w:rsidRDefault="00655DD1" w:rsidP="00655DD1">
      <w:pPr>
        <w:numPr>
          <w:ilvl w:val="0"/>
          <w:numId w:val="0"/>
        </w:numPr>
        <w:ind w:left="420"/>
      </w:pPr>
    </w:p>
    <w:p w14:paraId="3BC904DE" w14:textId="35BCE10E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t>实验要求</w:t>
      </w:r>
    </w:p>
    <w:p w14:paraId="2A12B3F9" w14:textId="71AFF96F" w:rsidR="00655DD1" w:rsidRDefault="00614951" w:rsidP="00614951">
      <w:pPr>
        <w:numPr>
          <w:ilvl w:val="0"/>
          <w:numId w:val="0"/>
        </w:numPr>
        <w:ind w:left="420"/>
      </w:pPr>
      <w:r w:rsidRPr="00614951">
        <w:rPr>
          <w:noProof/>
        </w:rPr>
        <w:drawing>
          <wp:inline distT="0" distB="0" distL="0" distR="0" wp14:anchorId="07011B34" wp14:editId="70BA980D">
            <wp:extent cx="2655942" cy="13938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416" cy="1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EC4D" w14:textId="4168157F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t>心得体会</w:t>
      </w:r>
    </w:p>
    <w:p w14:paraId="510D7CD5" w14:textId="1712043E" w:rsidR="00614951" w:rsidRDefault="00614951" w:rsidP="00614951">
      <w:pPr>
        <w:numPr>
          <w:ilvl w:val="0"/>
          <w:numId w:val="0"/>
        </w:numPr>
        <w:ind w:left="420"/>
      </w:pPr>
      <w:r>
        <w:rPr>
          <w:rFonts w:hint="eastAsia"/>
        </w:rPr>
        <w:t>此次实验主要让我们理解静态成员的使用，用</w:t>
      </w:r>
      <w:r w:rsidRPr="00614951">
        <w:rPr>
          <w:rFonts w:hint="eastAsia"/>
        </w:rPr>
        <w:t>关键字</w:t>
      </w:r>
      <w:r w:rsidRPr="00614951">
        <w:t xml:space="preserve">static </w:t>
      </w:r>
      <w:r w:rsidRPr="00614951">
        <w:t>修饰说明的成员，称为</w:t>
      </w:r>
      <w:proofErr w:type="gramStart"/>
      <w:r w:rsidRPr="00614951">
        <w:t>静态成员</w:t>
      </w:r>
      <w:r w:rsidRPr="00614951">
        <w:rPr>
          <w:rFonts w:hint="eastAsia"/>
        </w:rPr>
        <w:t>静态成员</w:t>
      </w:r>
      <w:proofErr w:type="gramEnd"/>
      <w:r>
        <w:rPr>
          <w:rFonts w:hint="eastAsia"/>
        </w:rPr>
        <w:t>被</w:t>
      </w:r>
      <w:r w:rsidRPr="00614951">
        <w:rPr>
          <w:rFonts w:hint="eastAsia"/>
        </w:rPr>
        <w:t>所有对象共享，</w:t>
      </w:r>
      <w:r>
        <w:rPr>
          <w:rFonts w:hint="eastAsia"/>
        </w:rPr>
        <w:t>当实际生活中需要设置一些共享的属性时，就可以应用静态成员，比如这次实验我们用到的班费。</w:t>
      </w:r>
      <w:r w:rsidRPr="00614951">
        <w:rPr>
          <w:rFonts w:hint="eastAsia"/>
        </w:rPr>
        <w:t>静态成员包括静态数据成员和静态函数成员。</w:t>
      </w:r>
    </w:p>
    <w:p w14:paraId="3195D188" w14:textId="77777777" w:rsidR="00A15905" w:rsidRDefault="00614951" w:rsidP="00614951">
      <w:pPr>
        <w:numPr>
          <w:ilvl w:val="0"/>
          <w:numId w:val="0"/>
        </w:numPr>
        <w:ind w:left="420"/>
        <w:rPr>
          <w:noProof/>
        </w:rPr>
      </w:pPr>
      <w:r>
        <w:rPr>
          <w:rFonts w:hint="eastAsia"/>
        </w:rPr>
        <w:t>第一次</w:t>
      </w:r>
      <w:r w:rsidR="00A15905">
        <w:rPr>
          <w:rFonts w:hint="eastAsia"/>
        </w:rPr>
        <w:t>我将静态成员变量设为类的私有成员但是报错了</w:t>
      </w:r>
    </w:p>
    <w:p w14:paraId="29397719" w14:textId="5B941C2E" w:rsidR="00614951" w:rsidRDefault="00A15905" w:rsidP="00614951">
      <w:pPr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108F00F9" wp14:editId="085F02A3">
            <wp:extent cx="5274310" cy="23291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92"/>
                    <a:stretch/>
                  </pic:blipFill>
                  <pic:spPr bwMode="auto">
                    <a:xfrm>
                      <a:off x="0" y="0"/>
                      <a:ext cx="5274310" cy="232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FF61" w14:textId="1703A165" w:rsidR="00A15905" w:rsidRDefault="00A15905" w:rsidP="00614951">
      <w:pPr>
        <w:numPr>
          <w:ilvl w:val="0"/>
          <w:numId w:val="0"/>
        </w:numPr>
        <w:ind w:left="420"/>
      </w:pPr>
      <w:r>
        <w:rPr>
          <w:rFonts w:hint="eastAsia"/>
        </w:rPr>
        <w:t>后来我把它设为全局的静态成员变量就没有报错了，也就是项目</w:t>
      </w:r>
      <w:r>
        <w:rPr>
          <w:rFonts w:hint="eastAsia"/>
        </w:rPr>
        <w:t>1</w:t>
      </w:r>
      <w:r>
        <w:rPr>
          <w:rFonts w:hint="eastAsia"/>
        </w:rPr>
        <w:t>（文件夹中有），但是我觉得这个代码不够智能，不能通过输入值来减少班费，只能通过改变主函数调用来改变数值，因此就有了项目“升级优化版”下面是升级优化版的代码与结果。</w:t>
      </w:r>
    </w:p>
    <w:p w14:paraId="76FDBB58" w14:textId="062A9C76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t>实验代码及程序结果</w:t>
      </w:r>
    </w:p>
    <w:p w14:paraId="2BC10641" w14:textId="5A60BA49" w:rsidR="004170DD" w:rsidRDefault="004170DD" w:rsidP="004170DD">
      <w:pPr>
        <w:numPr>
          <w:ilvl w:val="0"/>
          <w:numId w:val="0"/>
        </w:numPr>
        <w:ind w:left="420"/>
      </w:pPr>
      <w:r w:rsidRPr="004170DD">
        <w:rPr>
          <w:noProof/>
        </w:rPr>
        <w:lastRenderedPageBreak/>
        <w:drawing>
          <wp:inline distT="0" distB="0" distL="0" distR="0" wp14:anchorId="5BD4AAC9" wp14:editId="1233701D">
            <wp:extent cx="5274310" cy="2711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73BC" w14:textId="77F7C586" w:rsidR="004170DD" w:rsidRDefault="004170DD" w:rsidP="004170DD">
      <w:pPr>
        <w:numPr>
          <w:ilvl w:val="0"/>
          <w:numId w:val="0"/>
        </w:numPr>
        <w:ind w:left="420"/>
      </w:pPr>
      <w:r w:rsidRPr="004170DD">
        <w:rPr>
          <w:noProof/>
        </w:rPr>
        <w:drawing>
          <wp:inline distT="0" distB="0" distL="0" distR="0" wp14:anchorId="7761AF2C" wp14:editId="798A10CF">
            <wp:extent cx="2438611" cy="26824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B98" w14:textId="77777777" w:rsidR="00655DD1" w:rsidRPr="00111050" w:rsidRDefault="00655DD1" w:rsidP="00655DD1">
      <w:pPr>
        <w:rPr>
          <w:color w:val="FF0000"/>
        </w:rPr>
      </w:pPr>
      <w:r w:rsidRPr="00111050">
        <w:rPr>
          <w:rFonts w:hint="eastAsia"/>
          <w:color w:val="FF0000"/>
        </w:rPr>
        <w:t>版权声明</w:t>
      </w:r>
    </w:p>
    <w:p w14:paraId="27B85423" w14:textId="77777777" w:rsidR="00111050" w:rsidRPr="00111050" w:rsidRDefault="00111050" w:rsidP="00111050">
      <w:pPr>
        <w:numPr>
          <w:ilvl w:val="0"/>
          <w:numId w:val="0"/>
        </w:numPr>
        <w:rPr>
          <w:rFonts w:ascii="宋体" w:hAnsi="宋体"/>
          <w:sz w:val="30"/>
          <w:szCs w:val="30"/>
        </w:rPr>
      </w:pPr>
      <w:r w:rsidRPr="00111050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111050">
        <w:rPr>
          <w:rFonts w:ascii="宋体" w:hAnsi="宋体"/>
          <w:sz w:val="30"/>
          <w:szCs w:val="30"/>
        </w:rPr>
        <w:t>ZhijieYang</w:t>
      </w:r>
      <w:proofErr w:type="spellEnd"/>
      <w:r w:rsidRPr="00111050">
        <w:rPr>
          <w:rFonts w:ascii="宋体" w:hAnsi="宋体"/>
          <w:sz w:val="30"/>
          <w:szCs w:val="30"/>
        </w:rPr>
        <w:t>.</w:t>
      </w:r>
    </w:p>
    <w:p w14:paraId="0D16C6DD" w14:textId="65807870" w:rsidR="002616F0" w:rsidRPr="00111050" w:rsidRDefault="00111050" w:rsidP="00111050">
      <w:pPr>
        <w:numPr>
          <w:ilvl w:val="0"/>
          <w:numId w:val="0"/>
        </w:numPr>
        <w:rPr>
          <w:rFonts w:ascii="宋体" w:hAnsi="宋体"/>
          <w:sz w:val="30"/>
          <w:szCs w:val="30"/>
        </w:rPr>
      </w:pPr>
      <w:r w:rsidRPr="00111050">
        <w:rPr>
          <w:rFonts w:ascii="宋体" w:hAnsi="宋体"/>
          <w:sz w:val="30"/>
          <w:szCs w:val="30"/>
        </w:rPr>
        <w:t>202030310122</w:t>
      </w:r>
      <w:proofErr w:type="gramStart"/>
      <w:r w:rsidRPr="00111050">
        <w:rPr>
          <w:rFonts w:ascii="宋体" w:hAnsi="宋体"/>
          <w:sz w:val="30"/>
          <w:szCs w:val="30"/>
        </w:rPr>
        <w:t>杨智杰</w:t>
      </w:r>
      <w:proofErr w:type="gramEnd"/>
    </w:p>
    <w:sectPr w:rsidR="002616F0" w:rsidRPr="0011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69A1" w14:textId="77777777" w:rsidR="00E46901" w:rsidRDefault="00E46901" w:rsidP="00655DD1">
      <w:r>
        <w:separator/>
      </w:r>
    </w:p>
  </w:endnote>
  <w:endnote w:type="continuationSeparator" w:id="0">
    <w:p w14:paraId="5E88FE20" w14:textId="77777777" w:rsidR="00E46901" w:rsidRDefault="00E46901" w:rsidP="0065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4FE9" w14:textId="77777777" w:rsidR="00E46901" w:rsidRDefault="00E46901" w:rsidP="00655DD1">
      <w:r>
        <w:separator/>
      </w:r>
    </w:p>
  </w:footnote>
  <w:footnote w:type="continuationSeparator" w:id="0">
    <w:p w14:paraId="0F5FB976" w14:textId="77777777" w:rsidR="00E46901" w:rsidRDefault="00E46901" w:rsidP="0065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862"/>
    <w:multiLevelType w:val="hybridMultilevel"/>
    <w:tmpl w:val="DFB27546"/>
    <w:lvl w:ilvl="0" w:tplc="EE526926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D8"/>
    <w:rsid w:val="00111050"/>
    <w:rsid w:val="002616F0"/>
    <w:rsid w:val="002F3DBB"/>
    <w:rsid w:val="004170DD"/>
    <w:rsid w:val="00614951"/>
    <w:rsid w:val="00655DD1"/>
    <w:rsid w:val="0078147D"/>
    <w:rsid w:val="00905530"/>
    <w:rsid w:val="00A15905"/>
    <w:rsid w:val="00D718D8"/>
    <w:rsid w:val="00E4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065FD"/>
  <w15:chartTrackingRefBased/>
  <w15:docId w15:val="{B07ECA37-60F8-4918-A362-C7DB273B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DD1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2021-11-12T11:40:00Z</dcterms:created>
  <dcterms:modified xsi:type="dcterms:W3CDTF">2021-12-16T10:02:00Z</dcterms:modified>
</cp:coreProperties>
</file>