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E452" w14:textId="0D86C052" w:rsidR="00174CDF" w:rsidRDefault="00F373BF">
      <w:r>
        <w:rPr>
          <w:rFonts w:hint="eastAsia"/>
        </w:rPr>
        <w:t>构造函数用于为对象分配空间，进行初始化，不具有返回值。</w:t>
      </w:r>
    </w:p>
    <w:p w14:paraId="058CB613" w14:textId="4CBB7670" w:rsidR="00F373BF" w:rsidRDefault="00F373BF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执行一些清理任务，如</w:t>
      </w:r>
      <w:proofErr w:type="gramStart"/>
      <w:r>
        <w:rPr>
          <w:rFonts w:hint="eastAsia"/>
        </w:rPr>
        <w:t>释放分</w:t>
      </w:r>
      <w:proofErr w:type="gramEnd"/>
      <w:r>
        <w:rPr>
          <w:rFonts w:hint="eastAsia"/>
        </w:rPr>
        <w:t>配给对象的空间等。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没有参数，不能被重载</w:t>
      </w:r>
      <w:r w:rsidR="00885093">
        <w:rPr>
          <w:rFonts w:hint="eastAsia"/>
        </w:rPr>
        <w:t>。</w:t>
      </w:r>
    </w:p>
    <w:p w14:paraId="4EBB9342" w14:textId="0B9DE9DF" w:rsidR="00885093" w:rsidRDefault="00885093">
      <w:r>
        <w:t>This</w:t>
      </w:r>
      <w:r>
        <w:rPr>
          <w:rFonts w:hint="eastAsia"/>
        </w:rPr>
        <w:t>指针的值是当前被调用的成员函数所在的对象的起始地址。</w:t>
      </w:r>
    </w:p>
    <w:p w14:paraId="4421C2BD" w14:textId="57E8DE51" w:rsidR="00885093" w:rsidRDefault="00885093">
      <w:r>
        <w:rPr>
          <w:rFonts w:hint="eastAsia"/>
        </w:rPr>
        <w:t>构造函数可以缺省定义。</w:t>
      </w:r>
    </w:p>
    <w:p w14:paraId="1BA5BFF7" w14:textId="6E5118B5" w:rsidR="00885093" w:rsidRDefault="00885093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名就是在类</w:t>
      </w:r>
      <w:proofErr w:type="gramStart"/>
      <w:r>
        <w:rPr>
          <w:rFonts w:hint="eastAsia"/>
        </w:rPr>
        <w:t>名之前</w:t>
      </w:r>
      <w:proofErr w:type="gramEnd"/>
      <w:r>
        <w:rPr>
          <w:rFonts w:hint="eastAsia"/>
        </w:rPr>
        <w:t>加“~”。</w:t>
      </w:r>
    </w:p>
    <w:p w14:paraId="382DB6EA" w14:textId="7B02FC97" w:rsidR="004A0F31" w:rsidRDefault="004A0F31">
      <w:r>
        <w:rPr>
          <w:rFonts w:hint="eastAsia"/>
        </w:rPr>
        <w:t>构造函数是在创建对象时被执行的。</w:t>
      </w:r>
    </w:p>
    <w:p w14:paraId="3CA13467" w14:textId="68BC67E0" w:rsidR="004A0F31" w:rsidRDefault="004A0F31">
      <w:r>
        <w:rPr>
          <w:rFonts w:hint="eastAsia"/>
        </w:rPr>
        <w:t>在建立对象前，就可以为静态数据成员赋值。</w:t>
      </w:r>
    </w:p>
    <w:p w14:paraId="1EE9FE14" w14:textId="3A0CB426" w:rsidR="004A0F31" w:rsidRDefault="004A0F31">
      <w:r>
        <w:rPr>
          <w:rFonts w:hint="eastAsia"/>
        </w:rPr>
        <w:t>静态成员函数只能访问静态成员变量。</w:t>
      </w:r>
    </w:p>
    <w:p w14:paraId="1467F5CA" w14:textId="48945229" w:rsidR="004A0F31" w:rsidRDefault="004A0F31">
      <w:r>
        <w:rPr>
          <w:rFonts w:hint="eastAsia"/>
        </w:rPr>
        <w:t>友元函数在类内类外</w:t>
      </w:r>
      <w:r w:rsidR="0070594D">
        <w:rPr>
          <w:rFonts w:hint="eastAsia"/>
        </w:rPr>
        <w:t>皆可定义，在外部定义友元函数时，不必加关键字“f</w:t>
      </w:r>
      <w:r w:rsidR="0070594D">
        <w:t>riend</w:t>
      </w:r>
      <w:r w:rsidR="0070594D">
        <w:rPr>
          <w:rFonts w:hint="eastAsia"/>
        </w:rPr>
        <w:t>”。</w:t>
      </w:r>
    </w:p>
    <w:p w14:paraId="7D20C6DB" w14:textId="5CC736EF" w:rsidR="0070594D" w:rsidRDefault="0070594D">
      <w:r>
        <w:rPr>
          <w:rFonts w:hint="eastAsia"/>
        </w:rPr>
        <w:t>友元函数可直接访问对象的私有成员，提高程序的运行效率。</w:t>
      </w:r>
    </w:p>
    <w:p w14:paraId="6193504E" w14:textId="2427E08C" w:rsidR="0070594D" w:rsidRDefault="0070594D">
      <w:r>
        <w:rPr>
          <w:rFonts w:hint="eastAsia"/>
        </w:rPr>
        <w:t>对象的定义需要多加注意。</w:t>
      </w:r>
    </w:p>
    <w:p w14:paraId="28DE2AA9" w14:textId="70016E4D" w:rsidR="0070594D" w:rsidRDefault="0070594D">
      <w:r>
        <w:rPr>
          <w:rFonts w:hint="eastAsia"/>
        </w:rPr>
        <w:t>静态成员变量只会在程序结束后输出最终结果，中间结果不会输出</w:t>
      </w:r>
      <w:r w:rsidR="00F227B3">
        <w:rPr>
          <w:rFonts w:hint="eastAsia"/>
        </w:rPr>
        <w:t>。</w:t>
      </w:r>
    </w:p>
    <w:p w14:paraId="01F182BA" w14:textId="1AB21183" w:rsidR="00F227B3" w:rsidRDefault="00F227B3">
      <w:r>
        <w:rPr>
          <w:rFonts w:hint="eastAsia"/>
        </w:rPr>
        <w:t>读程序的时候需要注意逻辑顺序，读明白程序之后再下手做题。</w:t>
      </w:r>
    </w:p>
    <w:p w14:paraId="0622B363" w14:textId="77777777" w:rsidR="00875996" w:rsidRPr="00B32C64" w:rsidRDefault="00875996" w:rsidP="00875996">
      <w:pPr>
        <w:rPr>
          <w:szCs w:val="21"/>
        </w:rPr>
      </w:pPr>
      <w:r>
        <w:t>Copyright </w:t>
      </w:r>
      <w:r>
        <w:rPr>
          <w:noProof/>
        </w:rPr>
        <w:drawing>
          <wp:inline distT="0" distB="0" distL="0" distR="0" wp14:anchorId="7C4898D4" wp14:editId="081C023E">
            <wp:extent cx="222250" cy="222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X</w:t>
      </w:r>
      <w:r>
        <w:rPr>
          <w:rFonts w:hint="eastAsia"/>
        </w:rPr>
        <w:t>inyu</w:t>
      </w:r>
      <w:r>
        <w:t>Guan</w:t>
      </w:r>
      <w:proofErr w:type="spellEnd"/>
      <w:r>
        <w:t>. All rights reserved</w:t>
      </w:r>
    </w:p>
    <w:p w14:paraId="3C568510" w14:textId="77777777" w:rsidR="00875996" w:rsidRDefault="00875996">
      <w:pPr>
        <w:rPr>
          <w:rFonts w:hint="eastAsia"/>
        </w:rPr>
      </w:pPr>
    </w:p>
    <w:sectPr w:rsidR="0087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13761" w14:textId="77777777" w:rsidR="00CA2CE1" w:rsidRDefault="00CA2CE1" w:rsidP="004A0F31">
      <w:r>
        <w:separator/>
      </w:r>
    </w:p>
  </w:endnote>
  <w:endnote w:type="continuationSeparator" w:id="0">
    <w:p w14:paraId="7E41727C" w14:textId="77777777" w:rsidR="00CA2CE1" w:rsidRDefault="00CA2CE1" w:rsidP="004A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AE95" w14:textId="77777777" w:rsidR="00CA2CE1" w:rsidRDefault="00CA2CE1" w:rsidP="004A0F31">
      <w:r>
        <w:separator/>
      </w:r>
    </w:p>
  </w:footnote>
  <w:footnote w:type="continuationSeparator" w:id="0">
    <w:p w14:paraId="0C898B45" w14:textId="77777777" w:rsidR="00CA2CE1" w:rsidRDefault="00CA2CE1" w:rsidP="004A0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DF"/>
    <w:rsid w:val="00174CDF"/>
    <w:rsid w:val="004A0F31"/>
    <w:rsid w:val="0070594D"/>
    <w:rsid w:val="00875996"/>
    <w:rsid w:val="00885093"/>
    <w:rsid w:val="00A47F24"/>
    <w:rsid w:val="00CA2CE1"/>
    <w:rsid w:val="00E45F8B"/>
    <w:rsid w:val="00F227B3"/>
    <w:rsid w:val="00F3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184C"/>
  <w15:chartTrackingRefBased/>
  <w15:docId w15:val="{4BFCF54F-93F9-43D0-B12F-F14E948F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鑫宇</dc:creator>
  <cp:keywords/>
  <dc:description/>
  <cp:lastModifiedBy>管 鑫宇</cp:lastModifiedBy>
  <cp:revision>3</cp:revision>
  <dcterms:created xsi:type="dcterms:W3CDTF">2021-12-19T13:49:00Z</dcterms:created>
  <dcterms:modified xsi:type="dcterms:W3CDTF">2021-12-19T15:11:00Z</dcterms:modified>
</cp:coreProperties>
</file>