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D6435" w14:textId="00DF69ED" w:rsidR="008A2165" w:rsidRPr="00F3563E" w:rsidRDefault="008A2165" w:rsidP="008A2165">
      <w:pPr>
        <w:widowControl/>
        <w:spacing w:before="100" w:beforeAutospacing="1" w:after="100" w:afterAutospacing="1"/>
        <w:jc w:val="left"/>
        <w:rPr>
          <w:rFonts w:ascii="宋体" w:eastAsia="宋体" w:hAnsi="宋体" w:cs="宋体"/>
          <w:kern w:val="0"/>
          <w:sz w:val="24"/>
          <w:szCs w:val="24"/>
        </w:rPr>
      </w:pPr>
      <w:r w:rsidRPr="00F3563E">
        <w:rPr>
          <w:rFonts w:ascii="宋体" w:eastAsia="宋体" w:hAnsi="宋体" w:cs="宋体"/>
          <w:kern w:val="0"/>
          <w:sz w:val="24"/>
          <w:szCs w:val="24"/>
        </w:rPr>
        <w:t>4.1 公有继承,私有继承和保护继承。基类的私有成员，无论哪种继承方式都不能访问。公有继承不改变基类的公有和保护成员的访问限制。私有继承将基类的公有和保护成员都变成私有。保护继承将基类的公有和保护成员都变成保护。</w:t>
      </w:r>
    </w:p>
    <w:p w14:paraId="1F1F13EF" w14:textId="6B2C36DE" w:rsidR="008A2165" w:rsidRPr="00F3563E" w:rsidRDefault="008A2165" w:rsidP="008A2165">
      <w:pPr>
        <w:widowControl/>
        <w:spacing w:before="100" w:beforeAutospacing="1" w:after="100" w:afterAutospacing="1"/>
        <w:jc w:val="left"/>
        <w:rPr>
          <w:rFonts w:ascii="宋体" w:eastAsia="宋体" w:hAnsi="宋体" w:cs="宋体"/>
          <w:kern w:val="0"/>
          <w:sz w:val="24"/>
          <w:szCs w:val="24"/>
        </w:rPr>
      </w:pPr>
      <w:r w:rsidRPr="00F3563E">
        <w:rPr>
          <w:rFonts w:ascii="宋体" w:eastAsia="宋体" w:hAnsi="宋体" w:cs="宋体"/>
          <w:kern w:val="0"/>
          <w:sz w:val="24"/>
          <w:szCs w:val="24"/>
        </w:rPr>
        <w:t>4.2 不能。可以在基类里添加一个公有成员函数来访问私有成员，派生类就能继承这个公有成员函数，实现对基类私有成员的访问。</w:t>
      </w:r>
    </w:p>
    <w:p w14:paraId="4C03E390" w14:textId="097C6026" w:rsidR="008A2165" w:rsidRPr="00F3563E" w:rsidRDefault="008A2165" w:rsidP="008A2165">
      <w:pPr>
        <w:widowControl/>
        <w:spacing w:before="100" w:beforeAutospacing="1" w:after="100" w:afterAutospacing="1"/>
        <w:jc w:val="left"/>
        <w:rPr>
          <w:rFonts w:ascii="宋体" w:eastAsia="宋体" w:hAnsi="宋体" w:cs="宋体"/>
          <w:kern w:val="0"/>
          <w:sz w:val="24"/>
          <w:szCs w:val="24"/>
        </w:rPr>
      </w:pPr>
      <w:r w:rsidRPr="00F3563E">
        <w:rPr>
          <w:rFonts w:ascii="宋体" w:eastAsia="宋体" w:hAnsi="宋体" w:cs="宋体"/>
          <w:kern w:val="0"/>
          <w:sz w:val="24"/>
          <w:szCs w:val="24"/>
        </w:rPr>
        <w:t>4.3 保护成员只能被本类或本类的派生类所访问，在类或派生类外是不能被访问的。</w:t>
      </w:r>
      <w:r w:rsidR="00FB4C32" w:rsidRPr="00F3563E">
        <w:rPr>
          <w:rFonts w:ascii="宋体" w:eastAsia="宋体" w:hAnsi="宋体" w:cs="宋体"/>
          <w:kern w:val="0"/>
          <w:sz w:val="24"/>
          <w:szCs w:val="24"/>
        </w:rPr>
        <w:t>公有继承,私有继承和保护继承。基类的私有成员，无论哪种继承方式都不能访问。公有继承不改变基类的公有和保护成员的访问限制。私有继承将基类的公有和保护成员都变成私有。保护继承将基类的公有和保护成员都变成保护。</w:t>
      </w:r>
    </w:p>
    <w:p w14:paraId="7F6837D9" w14:textId="57868900" w:rsidR="008A2165" w:rsidRPr="00F3563E" w:rsidRDefault="008A2165" w:rsidP="008A2165">
      <w:pPr>
        <w:widowControl/>
        <w:spacing w:before="100" w:beforeAutospacing="1" w:after="100" w:afterAutospacing="1"/>
        <w:jc w:val="left"/>
        <w:rPr>
          <w:rFonts w:ascii="宋体" w:eastAsia="宋体" w:hAnsi="宋体" w:cs="宋体"/>
          <w:kern w:val="0"/>
          <w:sz w:val="24"/>
          <w:szCs w:val="24"/>
        </w:rPr>
      </w:pPr>
      <w:r w:rsidRPr="00F3563E">
        <w:rPr>
          <w:rFonts w:ascii="宋体" w:eastAsia="宋体" w:hAnsi="宋体" w:cs="宋体"/>
          <w:kern w:val="0"/>
          <w:sz w:val="24"/>
          <w:szCs w:val="24"/>
        </w:rPr>
        <w:t>4.4构造函数是先执行父类的构造函数，再执行类中其他类对象的构造函数，再执行本类的构造函数。如果同级有多个构造函数，则按声明顺序执行。析构函数与构造函数的执行顺序刚好相反</w:t>
      </w:r>
      <w:r w:rsidR="00FB4C32" w:rsidRPr="00F3563E">
        <w:rPr>
          <w:rFonts w:ascii="宋体" w:eastAsia="宋体" w:hAnsi="宋体" w:cs="宋体" w:hint="eastAsia"/>
          <w:kern w:val="0"/>
          <w:sz w:val="24"/>
          <w:szCs w:val="24"/>
        </w:rPr>
        <w:t>。</w:t>
      </w:r>
    </w:p>
    <w:p w14:paraId="5DC22B42" w14:textId="77777777" w:rsidR="00FB4C32" w:rsidRPr="00F3563E" w:rsidRDefault="008A2165" w:rsidP="008A2165">
      <w:pPr>
        <w:widowControl/>
        <w:spacing w:before="100" w:beforeAutospacing="1" w:after="100" w:afterAutospacing="1"/>
        <w:jc w:val="left"/>
        <w:rPr>
          <w:rFonts w:ascii="宋体" w:eastAsia="宋体" w:hAnsi="宋体" w:cs="宋体"/>
          <w:kern w:val="0"/>
          <w:sz w:val="24"/>
          <w:szCs w:val="24"/>
        </w:rPr>
      </w:pPr>
      <w:r w:rsidRPr="00F3563E">
        <w:rPr>
          <w:rFonts w:ascii="宋体" w:eastAsia="宋体" w:hAnsi="宋体" w:cs="宋体"/>
          <w:kern w:val="0"/>
          <w:sz w:val="24"/>
          <w:szCs w:val="24"/>
        </w:rPr>
        <w:t xml:space="preserve">4.5  </w:t>
      </w:r>
    </w:p>
    <w:p w14:paraId="3C90445D" w14:textId="745E391E" w:rsidR="008A2165" w:rsidRPr="00F3563E" w:rsidRDefault="008A2165" w:rsidP="008A2165">
      <w:pPr>
        <w:widowControl/>
        <w:spacing w:before="100" w:beforeAutospacing="1" w:after="100" w:afterAutospacing="1"/>
        <w:jc w:val="left"/>
        <w:rPr>
          <w:rFonts w:ascii="宋体" w:eastAsia="宋体" w:hAnsi="宋体" w:cs="宋体"/>
          <w:kern w:val="0"/>
          <w:sz w:val="24"/>
          <w:szCs w:val="24"/>
        </w:rPr>
      </w:pPr>
      <w:r w:rsidRPr="00F3563E">
        <w:rPr>
          <w:rFonts w:ascii="宋体" w:eastAsia="宋体" w:hAnsi="宋体" w:cs="宋体"/>
          <w:kern w:val="0"/>
          <w:sz w:val="24"/>
          <w:szCs w:val="24"/>
        </w:rPr>
        <w:t>派生类名（参数总表） ： 基类名（参数总表）</w:t>
      </w:r>
    </w:p>
    <w:p w14:paraId="059B863F" w14:textId="60BAB80F" w:rsidR="008A2165" w:rsidRPr="00F3563E" w:rsidRDefault="008A2165" w:rsidP="008A2165">
      <w:pPr>
        <w:widowControl/>
        <w:spacing w:before="100" w:beforeAutospacing="1" w:after="100" w:afterAutospacing="1"/>
        <w:jc w:val="left"/>
        <w:rPr>
          <w:rFonts w:ascii="宋体" w:eastAsia="宋体" w:hAnsi="宋体" w:cs="宋体"/>
          <w:kern w:val="0"/>
          <w:sz w:val="24"/>
          <w:szCs w:val="24"/>
        </w:rPr>
      </w:pPr>
      <w:r w:rsidRPr="00F3563E">
        <w:rPr>
          <w:rFonts w:ascii="宋体" w:eastAsia="宋体" w:hAnsi="宋体" w:cs="宋体"/>
          <w:kern w:val="0"/>
          <w:sz w:val="24"/>
          <w:szCs w:val="24"/>
        </w:rPr>
        <w:t>{</w:t>
      </w:r>
    </w:p>
    <w:p w14:paraId="3A79C5ED" w14:textId="5A5D3D89" w:rsidR="008A2165" w:rsidRPr="00F3563E" w:rsidRDefault="008A2165" w:rsidP="008A2165">
      <w:pPr>
        <w:widowControl/>
        <w:spacing w:before="100" w:beforeAutospacing="1" w:after="100" w:afterAutospacing="1"/>
        <w:jc w:val="left"/>
        <w:rPr>
          <w:rFonts w:ascii="宋体" w:eastAsia="宋体" w:hAnsi="宋体" w:cs="宋体"/>
          <w:kern w:val="0"/>
          <w:sz w:val="24"/>
          <w:szCs w:val="24"/>
        </w:rPr>
      </w:pPr>
      <w:r w:rsidRPr="00F3563E">
        <w:rPr>
          <w:rFonts w:ascii="宋体" w:eastAsia="宋体" w:hAnsi="宋体" w:cs="宋体"/>
          <w:kern w:val="0"/>
          <w:sz w:val="24"/>
          <w:szCs w:val="24"/>
        </w:rPr>
        <w:t>  派生类新增数据成员的初始化语句</w:t>
      </w:r>
    </w:p>
    <w:p w14:paraId="6CAAE0EC" w14:textId="1B0999C8" w:rsidR="008A2165" w:rsidRPr="00F3563E" w:rsidRDefault="008A2165" w:rsidP="008A2165">
      <w:pPr>
        <w:widowControl/>
        <w:spacing w:before="100" w:beforeAutospacing="1" w:after="100" w:afterAutospacing="1"/>
        <w:jc w:val="left"/>
        <w:rPr>
          <w:rFonts w:ascii="宋体" w:eastAsia="宋体" w:hAnsi="宋体" w:cs="宋体"/>
          <w:kern w:val="0"/>
          <w:sz w:val="24"/>
          <w:szCs w:val="24"/>
        </w:rPr>
      </w:pPr>
      <w:r w:rsidRPr="00F3563E">
        <w:rPr>
          <w:rFonts w:ascii="宋体" w:eastAsia="宋体" w:hAnsi="宋体" w:cs="宋体"/>
          <w:kern w:val="0"/>
          <w:sz w:val="24"/>
          <w:szCs w:val="24"/>
        </w:rPr>
        <w:t>}</w:t>
      </w:r>
    </w:p>
    <w:p w14:paraId="4211FDD5" w14:textId="374CEFD1" w:rsidR="008A2165" w:rsidRPr="00F3563E" w:rsidRDefault="008A2165" w:rsidP="008A2165">
      <w:pPr>
        <w:widowControl/>
        <w:spacing w:before="100" w:beforeAutospacing="1" w:after="100" w:afterAutospacing="1"/>
        <w:jc w:val="left"/>
        <w:rPr>
          <w:rFonts w:ascii="宋体" w:eastAsia="宋体" w:hAnsi="宋体" w:cs="宋体"/>
          <w:kern w:val="0"/>
          <w:sz w:val="24"/>
          <w:szCs w:val="24"/>
        </w:rPr>
      </w:pPr>
      <w:r w:rsidRPr="00F3563E">
        <w:rPr>
          <w:rFonts w:ascii="宋体" w:eastAsia="宋体" w:hAnsi="宋体" w:cs="宋体"/>
          <w:kern w:val="0"/>
          <w:sz w:val="24"/>
          <w:szCs w:val="24"/>
        </w:rPr>
        <w:t>派生类中的析构函数与基类无关。</w:t>
      </w:r>
    </w:p>
    <w:p w14:paraId="2F1C285F" w14:textId="7323A23D" w:rsidR="008A2165" w:rsidRPr="00F3563E" w:rsidRDefault="008A2165" w:rsidP="008A2165">
      <w:pPr>
        <w:widowControl/>
        <w:spacing w:before="100" w:beforeAutospacing="1" w:after="100" w:afterAutospacing="1"/>
        <w:jc w:val="left"/>
        <w:rPr>
          <w:rFonts w:ascii="宋体" w:eastAsia="宋体" w:hAnsi="宋体" w:cs="宋体"/>
          <w:kern w:val="0"/>
          <w:sz w:val="24"/>
          <w:szCs w:val="24"/>
        </w:rPr>
      </w:pPr>
      <w:r w:rsidRPr="00F3563E">
        <w:rPr>
          <w:rFonts w:ascii="宋体" w:eastAsia="宋体" w:hAnsi="宋体" w:cs="宋体"/>
          <w:kern w:val="0"/>
          <w:sz w:val="24"/>
          <w:szCs w:val="24"/>
        </w:rPr>
        <w:t>4.6多继承是指一个类同时继承自多个不同的基类。</w:t>
      </w:r>
      <w:r w:rsidR="00FB4C32" w:rsidRPr="00F3563E">
        <w:rPr>
          <w:rFonts w:ascii="宋体" w:eastAsia="宋体" w:hAnsi="宋体" w:cs="宋体"/>
          <w:kern w:val="0"/>
          <w:sz w:val="24"/>
          <w:szCs w:val="24"/>
        </w:rPr>
        <w:t>构造函数是先执行父类的构造函数，再执行类中其他类对象的构造函数，再执行本类的构造函数。如果同级有多个构造函数，则按声明顺序执行。析构函数与构造函数的执行顺序刚好相反</w:t>
      </w:r>
      <w:r w:rsidR="00FB4C32" w:rsidRPr="00F3563E">
        <w:rPr>
          <w:rFonts w:ascii="宋体" w:eastAsia="宋体" w:hAnsi="宋体" w:cs="宋体" w:hint="eastAsia"/>
          <w:kern w:val="0"/>
          <w:sz w:val="24"/>
          <w:szCs w:val="24"/>
        </w:rPr>
        <w:t>。</w:t>
      </w:r>
    </w:p>
    <w:p w14:paraId="1834B03B" w14:textId="679453DE" w:rsidR="008A2165" w:rsidRPr="00F3563E" w:rsidRDefault="008A2165" w:rsidP="008A2165">
      <w:pPr>
        <w:widowControl/>
        <w:spacing w:before="100" w:beforeAutospacing="1" w:after="100" w:afterAutospacing="1"/>
        <w:jc w:val="left"/>
        <w:rPr>
          <w:rFonts w:ascii="宋体" w:eastAsia="宋体" w:hAnsi="宋体" w:cs="宋体"/>
          <w:kern w:val="0"/>
          <w:sz w:val="24"/>
          <w:szCs w:val="24"/>
        </w:rPr>
      </w:pPr>
      <w:r w:rsidRPr="00F3563E">
        <w:rPr>
          <w:rFonts w:ascii="宋体" w:eastAsia="宋体" w:hAnsi="宋体" w:cs="宋体"/>
          <w:kern w:val="0"/>
          <w:sz w:val="24"/>
          <w:szCs w:val="24"/>
        </w:rPr>
        <w:t>4.7如果一个类有多个直接基类，而这些直接基类又有一个共同的基类，则在最底层的派生类中会保留这个简介的共同基类数据成员的多份同名成员。在访问这些同名成员的时候，会产生二义性。为了解决二义性，引入了虚基类。</w:t>
      </w:r>
    </w:p>
    <w:p w14:paraId="3859900A" w14:textId="6616B03C" w:rsidR="008A2165" w:rsidRPr="00F3563E" w:rsidRDefault="008A2165" w:rsidP="008A2165">
      <w:pPr>
        <w:widowControl/>
        <w:spacing w:before="100" w:beforeAutospacing="1" w:after="100" w:afterAutospacing="1"/>
        <w:jc w:val="left"/>
        <w:rPr>
          <w:rFonts w:ascii="宋体" w:eastAsia="宋体" w:hAnsi="宋体" w:cs="宋体"/>
          <w:kern w:val="0"/>
          <w:sz w:val="24"/>
          <w:szCs w:val="24"/>
        </w:rPr>
      </w:pPr>
      <w:r w:rsidRPr="00F3563E">
        <w:rPr>
          <w:rFonts w:ascii="宋体" w:eastAsia="宋体" w:hAnsi="宋体" w:cs="宋体"/>
          <w:kern w:val="0"/>
          <w:sz w:val="24"/>
          <w:szCs w:val="24"/>
        </w:rPr>
        <w:t>1)如果虚基类中定义有带形参的构造函数，并且没有定义默认形式的构造函数，则整个继承结构中，所有直接或间接的派生类都必须在构造函数的成员初始化表中列出对虚基类构造函数的调用，以初始化在虚基类中定义的数据成员。</w:t>
      </w:r>
    </w:p>
    <w:p w14:paraId="5EF7A9D8" w14:textId="0F73EDED" w:rsidR="008A2165" w:rsidRPr="00F3563E" w:rsidRDefault="008A2165" w:rsidP="008A2165">
      <w:pPr>
        <w:widowControl/>
        <w:spacing w:before="100" w:beforeAutospacing="1" w:after="100" w:afterAutospacing="1"/>
        <w:jc w:val="left"/>
        <w:rPr>
          <w:rFonts w:ascii="宋体" w:eastAsia="宋体" w:hAnsi="宋体" w:cs="宋体"/>
          <w:kern w:val="0"/>
          <w:sz w:val="24"/>
          <w:szCs w:val="24"/>
        </w:rPr>
      </w:pPr>
      <w:r w:rsidRPr="00F3563E">
        <w:rPr>
          <w:rFonts w:ascii="宋体" w:eastAsia="宋体" w:hAnsi="宋体" w:cs="宋体"/>
          <w:kern w:val="0"/>
          <w:sz w:val="24"/>
          <w:szCs w:val="24"/>
        </w:rPr>
        <w:lastRenderedPageBreak/>
        <w:t>2)建立一个对象时，如果这个对象中含有从虚基类继承来的成员，则虚基类的成员是由最远派生类的构造函数通过调用虚基类的构造函数进行初始化的。该派生类的其他基类对虚基类构造函数的调用都自动被忽略。</w:t>
      </w:r>
    </w:p>
    <w:p w14:paraId="5E3BB7FB" w14:textId="6D7B67CC" w:rsidR="008A2165" w:rsidRPr="00F3563E" w:rsidRDefault="008A2165" w:rsidP="008A2165">
      <w:pPr>
        <w:widowControl/>
        <w:spacing w:before="100" w:beforeAutospacing="1" w:after="100" w:afterAutospacing="1"/>
        <w:jc w:val="left"/>
        <w:rPr>
          <w:rFonts w:ascii="宋体" w:eastAsia="宋体" w:hAnsi="宋体" w:cs="宋体"/>
          <w:kern w:val="0"/>
          <w:sz w:val="24"/>
          <w:szCs w:val="24"/>
        </w:rPr>
      </w:pPr>
      <w:r w:rsidRPr="00F3563E">
        <w:rPr>
          <w:rFonts w:ascii="宋体" w:eastAsia="宋体" w:hAnsi="宋体" w:cs="宋体"/>
          <w:kern w:val="0"/>
          <w:sz w:val="24"/>
          <w:szCs w:val="24"/>
        </w:rPr>
        <w:t>3)若同一层次中同时包含虚基类和非虚基类，应先调用虚基类的构造函数，再调用非虚基类的构造函数，最后调用派生类的构造函数。</w:t>
      </w:r>
    </w:p>
    <w:p w14:paraId="2ED70DDF" w14:textId="401F2D0F" w:rsidR="00BB23B8" w:rsidRPr="00F3563E" w:rsidRDefault="008A2165" w:rsidP="00FB4C32">
      <w:pPr>
        <w:widowControl/>
        <w:spacing w:before="100" w:beforeAutospacing="1" w:after="100" w:afterAutospacing="1"/>
        <w:jc w:val="left"/>
        <w:rPr>
          <w:rFonts w:ascii="宋体" w:eastAsia="宋体" w:hAnsi="宋体" w:cs="宋体"/>
          <w:kern w:val="0"/>
          <w:sz w:val="24"/>
          <w:szCs w:val="24"/>
        </w:rPr>
      </w:pPr>
      <w:r w:rsidRPr="00F3563E">
        <w:rPr>
          <w:rFonts w:ascii="宋体" w:eastAsia="宋体" w:hAnsi="宋体" w:cs="宋体"/>
          <w:kern w:val="0"/>
          <w:sz w:val="24"/>
          <w:szCs w:val="24"/>
        </w:rPr>
        <w:t>4.8-4.1</w:t>
      </w:r>
      <w:r w:rsidR="00FB4C32" w:rsidRPr="00F3563E">
        <w:rPr>
          <w:rFonts w:ascii="宋体" w:eastAsia="宋体" w:hAnsi="宋体" w:cs="宋体"/>
          <w:kern w:val="0"/>
          <w:sz w:val="24"/>
          <w:szCs w:val="24"/>
        </w:rPr>
        <w:t>0</w:t>
      </w:r>
      <w:r w:rsidRPr="00F3563E">
        <w:rPr>
          <w:rFonts w:ascii="宋体" w:eastAsia="宋体" w:hAnsi="宋体" w:cs="宋体"/>
          <w:kern w:val="0"/>
          <w:sz w:val="24"/>
          <w:szCs w:val="24"/>
        </w:rPr>
        <w:t xml:space="preserve"> ACC</w:t>
      </w:r>
    </w:p>
    <w:p w14:paraId="6D5BF524" w14:textId="77777777" w:rsidR="003532AF" w:rsidRPr="00F3563E" w:rsidRDefault="00FB4C32" w:rsidP="00FB4C32">
      <w:pPr>
        <w:rPr>
          <w:rFonts w:ascii="宋体" w:eastAsia="宋体" w:hAnsi="宋体"/>
          <w:sz w:val="24"/>
          <w:szCs w:val="24"/>
        </w:rPr>
      </w:pPr>
      <w:r w:rsidRPr="00F3563E">
        <w:rPr>
          <w:rFonts w:ascii="宋体" w:eastAsia="宋体" w:hAnsi="宋体"/>
          <w:sz w:val="24"/>
          <w:szCs w:val="24"/>
        </w:rPr>
        <w:t>4.12</w:t>
      </w:r>
    </w:p>
    <w:p w14:paraId="1E2BFB50" w14:textId="31282D3B" w:rsidR="00FB4C32" w:rsidRPr="00F3563E" w:rsidRDefault="00FB4C32" w:rsidP="003532AF">
      <w:pPr>
        <w:ind w:firstLineChars="100" w:firstLine="240"/>
        <w:rPr>
          <w:rFonts w:ascii="宋体" w:eastAsia="宋体" w:hAnsi="宋体"/>
          <w:sz w:val="24"/>
          <w:szCs w:val="24"/>
        </w:rPr>
      </w:pPr>
      <w:r w:rsidRPr="00F3563E">
        <w:rPr>
          <w:rFonts w:ascii="宋体" w:eastAsia="宋体" w:hAnsi="宋体"/>
          <w:sz w:val="24"/>
          <w:szCs w:val="24"/>
        </w:rPr>
        <w:t>Constructor B1.</w:t>
      </w:r>
    </w:p>
    <w:p w14:paraId="18550155" w14:textId="7BD85591" w:rsidR="00FB4C32" w:rsidRPr="00F3563E" w:rsidRDefault="00FB4C32" w:rsidP="003532AF">
      <w:pPr>
        <w:ind w:firstLineChars="100" w:firstLine="240"/>
        <w:rPr>
          <w:rFonts w:ascii="宋体" w:eastAsia="宋体" w:hAnsi="宋体"/>
          <w:sz w:val="24"/>
          <w:szCs w:val="24"/>
        </w:rPr>
      </w:pPr>
      <w:r w:rsidRPr="00F3563E">
        <w:rPr>
          <w:rFonts w:ascii="宋体" w:eastAsia="宋体" w:hAnsi="宋体"/>
          <w:sz w:val="24"/>
          <w:szCs w:val="24"/>
        </w:rPr>
        <w:t>Constructor B2.</w:t>
      </w:r>
    </w:p>
    <w:p w14:paraId="1020E87B" w14:textId="2614BE36" w:rsidR="00FB4C32" w:rsidRPr="00F3563E" w:rsidRDefault="00FB4C32" w:rsidP="003532AF">
      <w:pPr>
        <w:ind w:firstLineChars="100" w:firstLine="240"/>
        <w:rPr>
          <w:rFonts w:ascii="宋体" w:eastAsia="宋体" w:hAnsi="宋体"/>
          <w:sz w:val="24"/>
          <w:szCs w:val="24"/>
        </w:rPr>
      </w:pPr>
      <w:r w:rsidRPr="00F3563E">
        <w:rPr>
          <w:rFonts w:ascii="宋体" w:eastAsia="宋体" w:hAnsi="宋体"/>
          <w:sz w:val="24"/>
          <w:szCs w:val="24"/>
        </w:rPr>
        <w:t>Constructor A.</w:t>
      </w:r>
    </w:p>
    <w:p w14:paraId="59837EEA" w14:textId="77777777" w:rsidR="00FB4C32" w:rsidRPr="00F3563E" w:rsidRDefault="00FB4C32" w:rsidP="00FB4C32">
      <w:pPr>
        <w:rPr>
          <w:rFonts w:ascii="宋体" w:eastAsia="宋体" w:hAnsi="宋体"/>
          <w:sz w:val="24"/>
          <w:szCs w:val="24"/>
        </w:rPr>
      </w:pPr>
      <w:r w:rsidRPr="00F3563E">
        <w:rPr>
          <w:rFonts w:ascii="宋体" w:eastAsia="宋体" w:hAnsi="宋体"/>
          <w:sz w:val="24"/>
          <w:szCs w:val="24"/>
        </w:rPr>
        <w:t>         3</w:t>
      </w:r>
    </w:p>
    <w:p w14:paraId="24A8B4BF" w14:textId="77777777" w:rsidR="00FB4C32" w:rsidRPr="00F3563E" w:rsidRDefault="00FB4C32" w:rsidP="00FB4C32">
      <w:pPr>
        <w:rPr>
          <w:rFonts w:ascii="宋体" w:eastAsia="宋体" w:hAnsi="宋体"/>
          <w:sz w:val="24"/>
          <w:szCs w:val="24"/>
        </w:rPr>
      </w:pPr>
      <w:r w:rsidRPr="00F3563E">
        <w:rPr>
          <w:rFonts w:ascii="宋体" w:eastAsia="宋体" w:hAnsi="宋体"/>
          <w:sz w:val="24"/>
          <w:szCs w:val="24"/>
        </w:rPr>
        <w:t>         2</w:t>
      </w:r>
    </w:p>
    <w:p w14:paraId="772ABFC7" w14:textId="77777777" w:rsidR="00FB4C32" w:rsidRPr="00F3563E" w:rsidRDefault="00FB4C32" w:rsidP="00FB4C32">
      <w:pPr>
        <w:rPr>
          <w:rFonts w:ascii="宋体" w:eastAsia="宋体" w:hAnsi="宋体"/>
          <w:sz w:val="24"/>
          <w:szCs w:val="24"/>
        </w:rPr>
      </w:pPr>
      <w:r w:rsidRPr="00F3563E">
        <w:rPr>
          <w:rFonts w:ascii="宋体" w:eastAsia="宋体" w:hAnsi="宋体"/>
          <w:sz w:val="24"/>
          <w:szCs w:val="24"/>
        </w:rPr>
        <w:t>         1</w:t>
      </w:r>
    </w:p>
    <w:p w14:paraId="0710645B" w14:textId="529A2E09" w:rsidR="00FB4C32" w:rsidRDefault="00F3563E" w:rsidP="00FB4C32">
      <w:pPr>
        <w:rPr>
          <w:rFonts w:ascii="宋体" w:eastAsia="宋体" w:hAnsi="宋体"/>
          <w:sz w:val="30"/>
          <w:szCs w:val="30"/>
        </w:rPr>
      </w:pPr>
      <w:r w:rsidRPr="00F3563E">
        <w:rPr>
          <w:rFonts w:ascii="宋体" w:eastAsia="宋体" w:hAnsi="宋体" w:hint="eastAsia"/>
          <w:sz w:val="30"/>
          <w:szCs w:val="30"/>
        </w:rPr>
        <w:t>心得体会</w:t>
      </w:r>
    </w:p>
    <w:p w14:paraId="7FE4E12A" w14:textId="3EF20FB1" w:rsidR="00F3563E" w:rsidRPr="00F3563E" w:rsidRDefault="00F3563E" w:rsidP="00FB4C32">
      <w:pPr>
        <w:rPr>
          <w:rFonts w:ascii="宋体" w:eastAsia="宋体" w:hAnsi="宋体" w:hint="eastAsia"/>
          <w:sz w:val="30"/>
          <w:szCs w:val="30"/>
        </w:rPr>
      </w:pPr>
      <w:r>
        <w:rPr>
          <w:rFonts w:ascii="宋体" w:eastAsia="宋体" w:hAnsi="宋体" w:hint="eastAsia"/>
          <w:sz w:val="30"/>
          <w:szCs w:val="30"/>
        </w:rPr>
        <w:t>学习了派生类与继承之后，对c</w:t>
      </w:r>
      <w:r>
        <w:rPr>
          <w:rFonts w:ascii="宋体" w:eastAsia="宋体" w:hAnsi="宋体"/>
          <w:sz w:val="30"/>
          <w:szCs w:val="30"/>
        </w:rPr>
        <w:t>++</w:t>
      </w:r>
      <w:r>
        <w:rPr>
          <w:rFonts w:ascii="宋体" w:eastAsia="宋体" w:hAnsi="宋体" w:hint="eastAsia"/>
          <w:sz w:val="30"/>
          <w:szCs w:val="30"/>
        </w:rPr>
        <w:t>有了更深刻的认识</w:t>
      </w:r>
    </w:p>
    <w:sectPr w:rsidR="00F3563E" w:rsidRPr="00F356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A488D" w14:textId="77777777" w:rsidR="00BD4183" w:rsidRDefault="00BD4183" w:rsidP="004562C1">
      <w:r>
        <w:separator/>
      </w:r>
    </w:p>
  </w:endnote>
  <w:endnote w:type="continuationSeparator" w:id="0">
    <w:p w14:paraId="3CA10877" w14:textId="77777777" w:rsidR="00BD4183" w:rsidRDefault="00BD4183" w:rsidP="00456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2E586" w14:textId="77777777" w:rsidR="00BD4183" w:rsidRDefault="00BD4183" w:rsidP="004562C1">
      <w:r>
        <w:separator/>
      </w:r>
    </w:p>
  </w:footnote>
  <w:footnote w:type="continuationSeparator" w:id="0">
    <w:p w14:paraId="1AA2BFAF" w14:textId="77777777" w:rsidR="00BD4183" w:rsidRDefault="00BD4183" w:rsidP="004562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DC"/>
    <w:rsid w:val="0012740C"/>
    <w:rsid w:val="001768DC"/>
    <w:rsid w:val="001D6B4F"/>
    <w:rsid w:val="003532AF"/>
    <w:rsid w:val="004562C1"/>
    <w:rsid w:val="004B612E"/>
    <w:rsid w:val="008A2165"/>
    <w:rsid w:val="00BB23B8"/>
    <w:rsid w:val="00BD4183"/>
    <w:rsid w:val="00CD327C"/>
    <w:rsid w:val="00E81399"/>
    <w:rsid w:val="00F3563E"/>
    <w:rsid w:val="00F97629"/>
    <w:rsid w:val="00FB4C32"/>
    <w:rsid w:val="00FC4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25D65"/>
  <w15:chartTrackingRefBased/>
  <w15:docId w15:val="{0827D2C4-0C91-49CA-8D27-506F0D7B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62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62C1"/>
    <w:rPr>
      <w:sz w:val="18"/>
      <w:szCs w:val="18"/>
    </w:rPr>
  </w:style>
  <w:style w:type="paragraph" w:styleId="a5">
    <w:name w:val="footer"/>
    <w:basedOn w:val="a"/>
    <w:link w:val="a6"/>
    <w:uiPriority w:val="99"/>
    <w:unhideWhenUsed/>
    <w:rsid w:val="004562C1"/>
    <w:pPr>
      <w:tabs>
        <w:tab w:val="center" w:pos="4153"/>
        <w:tab w:val="right" w:pos="8306"/>
      </w:tabs>
      <w:snapToGrid w:val="0"/>
      <w:jc w:val="left"/>
    </w:pPr>
    <w:rPr>
      <w:sz w:val="18"/>
      <w:szCs w:val="18"/>
    </w:rPr>
  </w:style>
  <w:style w:type="character" w:customStyle="1" w:styleId="a6">
    <w:name w:val="页脚 字符"/>
    <w:basedOn w:val="a0"/>
    <w:link w:val="a5"/>
    <w:uiPriority w:val="99"/>
    <w:rsid w:val="004562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31764-03DE-4E33-867D-93B8F31B6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3466353532@qq.com</dc:creator>
  <cp:keywords/>
  <dc:description/>
  <cp:lastModifiedBy>956535726@qq.com</cp:lastModifiedBy>
  <cp:revision>4</cp:revision>
  <dcterms:created xsi:type="dcterms:W3CDTF">2021-12-19T16:02:00Z</dcterms:created>
  <dcterms:modified xsi:type="dcterms:W3CDTF">2021-12-19T16:14:00Z</dcterms:modified>
</cp:coreProperties>
</file>