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4A21" w14:textId="249C9ECF" w:rsidR="0020338C" w:rsidRPr="0020338C" w:rsidRDefault="0020338C" w:rsidP="0020338C">
      <w:pPr>
        <w:autoSpaceDE w:val="0"/>
        <w:autoSpaceDN w:val="0"/>
        <w:adjustRightInd w:val="0"/>
        <w:jc w:val="left"/>
        <w:rPr>
          <w:color w:val="FF0000"/>
          <w:sz w:val="36"/>
          <w:szCs w:val="36"/>
        </w:rPr>
      </w:pPr>
      <w:r w:rsidRPr="0020338C">
        <w:rPr>
          <w:rFonts w:hint="eastAsia"/>
          <w:color w:val="FF0000"/>
          <w:sz w:val="36"/>
          <w:szCs w:val="36"/>
          <w:highlight w:val="yellow"/>
        </w:rPr>
        <w:t>程序代码</w:t>
      </w:r>
    </w:p>
    <w:p w14:paraId="239F23FC" w14:textId="4AA973D3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B343F1C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E65D05E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</w:p>
    <w:p w14:paraId="72F76CA7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103FF3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F721BBB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9E8F3A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E98A0D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61D071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864FFA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</w:p>
    <w:p w14:paraId="74B6E3E3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5172E7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7AB1D012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883FAC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FFF6A27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54980447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6E8F4C7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</w:p>
    <w:p w14:paraId="12036018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8A3E7B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08BAC48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5D1775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599A0D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77C78D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2F5C8A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</w:p>
    <w:p w14:paraId="50FDFEB0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2076A3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677416BE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995475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 w14:paraId="7449F9BF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FF0E4B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7D44177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E0537E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CEFB369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02C28430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B55CC06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580F0EE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A7907C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</w:t>
      </w:r>
    </w:p>
    <w:p w14:paraId="5D5EBD76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bb.setx(16);</w:t>
      </w:r>
    </w:p>
    <w:p w14:paraId="16973E99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bb.sety(25);</w:t>
      </w:r>
    </w:p>
    <w:p w14:paraId="4349282F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bb.show();</w:t>
      </w:r>
    </w:p>
    <w:p w14:paraId="68975A2E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16B7F04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3F469EF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290D97B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9F40D7C" w14:textId="77777777" w:rsidR="0020338C" w:rsidRDefault="0020338C" w:rsidP="00203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DB6E17B" w14:textId="2F36C9CE" w:rsidR="0020338C" w:rsidRDefault="0020338C" w:rsidP="0020338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E8A360" w14:textId="3C679C1B" w:rsidR="0020338C" w:rsidRPr="0020338C" w:rsidRDefault="0020338C" w:rsidP="0020338C">
      <w:pPr>
        <w:autoSpaceDE w:val="0"/>
        <w:autoSpaceDN w:val="0"/>
        <w:adjustRightInd w:val="0"/>
        <w:jc w:val="left"/>
        <w:rPr>
          <w:color w:val="FF0000"/>
          <w:sz w:val="36"/>
          <w:szCs w:val="36"/>
          <w:highlight w:val="yellow"/>
        </w:rPr>
      </w:pPr>
      <w:r w:rsidRPr="0020338C">
        <w:rPr>
          <w:rFonts w:hint="eastAsia"/>
          <w:color w:val="FF0000"/>
          <w:sz w:val="36"/>
          <w:szCs w:val="36"/>
          <w:highlight w:val="yellow"/>
        </w:rPr>
        <w:t>程序结果</w:t>
      </w:r>
    </w:p>
    <w:p w14:paraId="0F7AAAFE" w14:textId="77777777" w:rsidR="00D812B7" w:rsidRDefault="00CD50AA">
      <w:r w:rsidRPr="00CD50AA">
        <w:rPr>
          <w:noProof/>
        </w:rPr>
        <w:drawing>
          <wp:inline distT="0" distB="0" distL="0" distR="0" wp14:anchorId="36F55A1E" wp14:editId="349F824E">
            <wp:extent cx="6721929" cy="1804708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4940" cy="181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0AA">
        <w:cr/>
        <w:t>按照以下要求，对程序进行修改后再调试，指出调试中出错的原因。</w:t>
      </w:r>
    </w:p>
    <w:p w14:paraId="304EC01B" w14:textId="6412BFF3" w:rsidR="00567DF4" w:rsidRDefault="00CD50AA">
      <w:r w:rsidRPr="00CD50AA">
        <w:cr/>
      </w:r>
      <w:r w:rsidRPr="005A43E0">
        <w:rPr>
          <w:highlight w:val="yellow"/>
        </w:rPr>
        <w:t>将基类Base中数据成员x的访问权限改为private时，会出现哪些错误，为什么？</w:t>
      </w:r>
      <w:r w:rsidR="0020338C" w:rsidRPr="0020338C">
        <w:rPr>
          <w:noProof/>
        </w:rPr>
        <w:drawing>
          <wp:inline distT="0" distB="0" distL="0" distR="0" wp14:anchorId="3E5AB31B" wp14:editId="3895E6E1">
            <wp:extent cx="4541914" cy="990686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36E5" w14:textId="75A6B369" w:rsidR="005A43E0" w:rsidRDefault="005A43E0">
      <w:r>
        <w:rPr>
          <w:rFonts w:hint="eastAsia"/>
        </w:rPr>
        <w:t>将数据成员 x</w:t>
      </w:r>
      <w:r>
        <w:t xml:space="preserve"> </w:t>
      </w:r>
      <w:r>
        <w:rPr>
          <w:rFonts w:hint="eastAsia"/>
        </w:rPr>
        <w:t>的访问权限改为private后，由于在共有派生类中的成员无法访问基类私有成员</w:t>
      </w:r>
    </w:p>
    <w:p w14:paraId="4323AB41" w14:textId="1846F4FC" w:rsidR="00567DF4" w:rsidRDefault="00CD50AA">
      <w:r w:rsidRPr="005A43E0">
        <w:rPr>
          <w:highlight w:val="yellow"/>
        </w:rPr>
        <w:t>将基类Base中数据成员x的访问权限改为protected时，会出现哪些错误，为什么？</w:t>
      </w:r>
      <w:r w:rsidRPr="00CD50AA">
        <w:cr/>
      </w:r>
      <w:r w:rsidR="00567DF4" w:rsidRPr="00567DF4">
        <w:rPr>
          <w:noProof/>
        </w:rPr>
        <w:drawing>
          <wp:inline distT="0" distB="0" distL="0" distR="0" wp14:anchorId="527F3FD8" wp14:editId="76C11217">
            <wp:extent cx="4526672" cy="899238"/>
            <wp:effectExtent l="0" t="0" r="762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F0C3" w14:textId="48DB2008" w:rsidR="005A43E0" w:rsidRDefault="005A43E0" w:rsidP="005A43E0">
      <w:r>
        <w:rPr>
          <w:rFonts w:hint="eastAsia"/>
        </w:rPr>
        <w:t>将数据成员 x</w:t>
      </w:r>
      <w:r>
        <w:t xml:space="preserve"> </w:t>
      </w:r>
      <w:r>
        <w:rPr>
          <w:rFonts w:hint="eastAsia"/>
        </w:rPr>
        <w:t>的访问权限改为</w:t>
      </w:r>
      <w:r w:rsidRPr="00897C33">
        <w:t>protected</w:t>
      </w:r>
      <w:r>
        <w:rPr>
          <w:rFonts w:hint="eastAsia"/>
        </w:rPr>
        <w:t>后，由于在共有派生类中的成员无法访问基类</w:t>
      </w:r>
      <w:r w:rsidR="00897C33">
        <w:rPr>
          <w:rFonts w:hint="eastAsia"/>
        </w:rPr>
        <w:t>保护</w:t>
      </w:r>
      <w:r>
        <w:rPr>
          <w:rFonts w:hint="eastAsia"/>
        </w:rPr>
        <w:t>成员</w:t>
      </w:r>
    </w:p>
    <w:p w14:paraId="13B8706D" w14:textId="77777777" w:rsidR="00567DF4" w:rsidRPr="005A43E0" w:rsidRDefault="00567DF4"/>
    <w:p w14:paraId="6273D000" w14:textId="77777777" w:rsidR="00567DF4" w:rsidRDefault="00CD50AA">
      <w:r w:rsidRPr="00897C33">
        <w:rPr>
          <w:highlight w:val="yellow"/>
        </w:rPr>
        <w:t>在原程序的基础上，将派生类Derived的继承方式改为private时，会出现哪些错误，为什么？</w:t>
      </w:r>
    </w:p>
    <w:p w14:paraId="54A8ED7C" w14:textId="550CD6F7" w:rsidR="00567DF4" w:rsidRDefault="00567DF4">
      <w:r w:rsidRPr="00567DF4">
        <w:rPr>
          <w:noProof/>
        </w:rPr>
        <w:drawing>
          <wp:inline distT="0" distB="0" distL="0" distR="0" wp14:anchorId="45E7AB72" wp14:editId="1391A252">
            <wp:extent cx="5274310" cy="706120"/>
            <wp:effectExtent l="0" t="0" r="2540" b="0"/>
            <wp:docPr id="4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9DE4" w14:textId="156B73BE" w:rsidR="00567DF4" w:rsidRDefault="00560499">
      <w:r w:rsidRPr="00560499">
        <w:t>将派生类的继承方式改为private时</w:t>
      </w:r>
      <w:r>
        <w:rPr>
          <w:rFonts w:hint="eastAsia"/>
        </w:rPr>
        <w:t>，无论基类是public，private还是protected对象都无法访问</w:t>
      </w:r>
    </w:p>
    <w:p w14:paraId="4F6861F6" w14:textId="7BD149FA" w:rsidR="00337191" w:rsidRDefault="00CD50AA">
      <w:r w:rsidRPr="00897C33">
        <w:rPr>
          <w:highlight w:val="yellow"/>
        </w:rPr>
        <w:lastRenderedPageBreak/>
        <w:t>在原程序的基础上，将派生类Derived的继承方式改为protected时，会出现哪些错误，为什么？</w:t>
      </w:r>
      <w:r w:rsidRPr="00CD50AA">
        <w:cr/>
      </w:r>
      <w:r w:rsidR="00567DF4" w:rsidRPr="00567DF4">
        <w:rPr>
          <w:noProof/>
        </w:rPr>
        <w:drawing>
          <wp:inline distT="0" distB="0" distL="0" distR="0" wp14:anchorId="764297C5" wp14:editId="7ECF4218">
            <wp:extent cx="3505200" cy="1067024"/>
            <wp:effectExtent l="0" t="0" r="0" b="0"/>
            <wp:docPr id="5" name="图片 5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屏幕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243" cy="107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240D" w14:textId="39CC32DA" w:rsidR="00560499" w:rsidRDefault="00560499" w:rsidP="00560499">
      <w:r w:rsidRPr="00560499">
        <w:t>将派生类的继承方式改为</w:t>
      </w:r>
      <w:r>
        <w:rPr>
          <w:rFonts w:hint="eastAsia"/>
        </w:rPr>
        <w:t>protected</w:t>
      </w:r>
      <w:r w:rsidRPr="00560499">
        <w:t>时</w:t>
      </w:r>
      <w:r>
        <w:rPr>
          <w:rFonts w:hint="eastAsia"/>
        </w:rPr>
        <w:t>，无论基类是public，private还是protected对象都无法访问</w:t>
      </w:r>
    </w:p>
    <w:p w14:paraId="49B03D15" w14:textId="5C98E9CF" w:rsidR="00560499" w:rsidRDefault="00290FA1" w:rsidP="00290FA1">
      <w:pPr>
        <w:pStyle w:val="1"/>
      </w:pPr>
      <w:r>
        <w:rPr>
          <w:rFonts w:hint="eastAsia"/>
        </w:rPr>
        <w:t>程序感想</w:t>
      </w:r>
    </w:p>
    <w:p w14:paraId="714E88AE" w14:textId="6E2FB4AA" w:rsidR="00290FA1" w:rsidRPr="00290FA1" w:rsidRDefault="00290FA1" w:rsidP="00290FA1">
      <w:pPr>
        <w:rPr>
          <w:rFonts w:hint="eastAsia"/>
        </w:rPr>
      </w:pPr>
      <w:r>
        <w:rPr>
          <w:rFonts w:hint="eastAsia"/>
        </w:rPr>
        <w:t>提高了派生类与继承的的理解能力</w:t>
      </w:r>
    </w:p>
    <w:p w14:paraId="7CDCFAD5" w14:textId="369AEC34" w:rsidR="007B1B16" w:rsidRDefault="007B1B16">
      <w:r w:rsidRPr="00A442A2">
        <w:t xml:space="preserve">Copyright ©2021-2099 </w:t>
      </w:r>
      <w:r>
        <w:rPr>
          <w:rFonts w:hint="eastAsia"/>
        </w:rPr>
        <w:t>Runze</w:t>
      </w:r>
      <w:r>
        <w:t>Yu</w:t>
      </w:r>
      <w:r w:rsidRPr="00A442A2">
        <w:t>. All rights reserved</w:t>
      </w:r>
    </w:p>
    <w:sectPr w:rsidR="007B1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D3"/>
    <w:rsid w:val="0020338C"/>
    <w:rsid w:val="00290FA1"/>
    <w:rsid w:val="00337191"/>
    <w:rsid w:val="00560499"/>
    <w:rsid w:val="00567DF4"/>
    <w:rsid w:val="005A43E0"/>
    <w:rsid w:val="00611808"/>
    <w:rsid w:val="00713694"/>
    <w:rsid w:val="007B1B16"/>
    <w:rsid w:val="008224D3"/>
    <w:rsid w:val="00897C33"/>
    <w:rsid w:val="00CD50AA"/>
    <w:rsid w:val="00D812B7"/>
    <w:rsid w:val="00EF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0937"/>
  <w15:chartTrackingRefBased/>
  <w15:docId w15:val="{4A427D73-D93E-413B-AAED-C0BEDC28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4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0F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0F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 润泽</dc:creator>
  <cp:keywords/>
  <dc:description/>
  <cp:lastModifiedBy>郁 润泽</cp:lastModifiedBy>
  <cp:revision>6</cp:revision>
  <dcterms:created xsi:type="dcterms:W3CDTF">2021-11-21T11:32:00Z</dcterms:created>
  <dcterms:modified xsi:type="dcterms:W3CDTF">2021-12-19T13:34:00Z</dcterms:modified>
</cp:coreProperties>
</file>