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BC01" w14:textId="7CCD54C0" w:rsidR="005C72CA" w:rsidRDefault="00BE25D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实验内容：</w:t>
      </w:r>
    </w:p>
    <w:p w14:paraId="6C3955A4" w14:textId="4F1121E8" w:rsidR="00BE25DC" w:rsidRDefault="00BE25DC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4E925A" wp14:editId="63C7FDD5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CAD7" w14:textId="0A61C0A7" w:rsidR="00BE25DC" w:rsidRDefault="00BE25D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程序：</w:t>
      </w:r>
    </w:p>
    <w:p w14:paraId="35FD4035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F94F669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0BE0D16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608D0E5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B42BB1C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A10D374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8CB80D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B7D72F6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14:paraId="56B00F99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533E51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38A8C2F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[20];</w:t>
      </w:r>
    </w:p>
    <w:p w14:paraId="7530A9FB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66F60A40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7F43410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7DF220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0BE84D4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7FA6C45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184FD5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8BB8FA2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sort();</w:t>
      </w:r>
    </w:p>
    <w:p w14:paraId="0E821591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821BBE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D6F071D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70BB21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::sort()</w:t>
      </w:r>
    </w:p>
    <w:p w14:paraId="5AC7A16D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88B488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x, j;</w:t>
      </w:r>
    </w:p>
    <w:p w14:paraId="12828865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B74D01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711EFAF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62501FE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4CA12A9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673ACFBC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640402E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9EAF93A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46682214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 = x;</w:t>
      </w:r>
    </w:p>
    <w:p w14:paraId="23F0246C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EB1FDD4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D638981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9EEB63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1B9006C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51DF57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F1D79D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E965B2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EF3854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50C01D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30E6EAF5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5D08B5A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7EC713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 w14:paraId="36A7F367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431858A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length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DCF824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286454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9DCFE5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3D54D1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EB9A7C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92689C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C3DFD2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6E4924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4F8B95A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EB9247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578CCD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C17A9B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892F86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F10FC2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9F6446A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57AB8686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54B1B9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32E763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E3B15C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17DB94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4FAFB5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147EA9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4BCCF2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02388E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254074DB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CFC429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A52121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F4A65C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14:paraId="029EFA2E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F079A0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76AA78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76A90B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3FD09A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68329A54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7857886A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194D08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2AD15EE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2F2620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(5);</w:t>
      </w:r>
    </w:p>
    <w:p w14:paraId="0CD66B3A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8DC3C22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显示排序以前的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FB9055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4DCFE9E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显示排序以后的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20E942" w14:textId="77777777" w:rsidR="00BE25DC" w:rsidRDefault="00BE25DC" w:rsidP="00BE25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3288C33" w14:textId="52A17E8A" w:rsidR="00BE25DC" w:rsidRDefault="00BE25DC" w:rsidP="00BE25DC">
      <w:pPr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970802" w14:textId="40309FE0" w:rsidR="00BE25DC" w:rsidRDefault="00BE25D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运行结果：</w:t>
      </w:r>
    </w:p>
    <w:p w14:paraId="247237CF" w14:textId="70D7630F" w:rsidR="001673EE" w:rsidRDefault="001673E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120034A2" wp14:editId="05E76714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3981" w14:textId="11B77C65" w:rsidR="00BE25DC" w:rsidRDefault="00BE25D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总结：</w:t>
      </w:r>
    </w:p>
    <w:p w14:paraId="472BF9B2" w14:textId="5DE8D153" w:rsidR="001673EE" w:rsidRDefault="001673EE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写程序时，给我一个很深的印象就是方便，跟一般的程序编写相比，这种方式的编写更快，其中原因在于一些重复代码可以直接使用，不需要再次输入。经过翻阅课本，了解到继承的一个很好的优点，就是提高代码的重用性</w:t>
      </w:r>
      <w:r w:rsidR="00D07D23">
        <w:rPr>
          <w:rFonts w:hint="eastAsia"/>
          <w:b/>
          <w:bCs/>
          <w:sz w:val="24"/>
          <w:szCs w:val="24"/>
        </w:rPr>
        <w:t>。</w:t>
      </w:r>
    </w:p>
    <w:p w14:paraId="327BADCA" w14:textId="77777777" w:rsidR="001673EE" w:rsidRPr="001673EE" w:rsidRDefault="001673EE">
      <w:pPr>
        <w:rPr>
          <w:rFonts w:hint="eastAsia"/>
          <w:b/>
          <w:bCs/>
          <w:sz w:val="24"/>
          <w:szCs w:val="24"/>
        </w:rPr>
      </w:pPr>
    </w:p>
    <w:sectPr w:rsidR="001673EE" w:rsidRPr="00167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A5"/>
    <w:rsid w:val="001673EE"/>
    <w:rsid w:val="005C72CA"/>
    <w:rsid w:val="00BD40A5"/>
    <w:rsid w:val="00BE25DC"/>
    <w:rsid w:val="00D0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8F8E"/>
  <w15:chartTrackingRefBased/>
  <w15:docId w15:val="{EA3E9591-E535-4BC8-834D-4125B804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广鸿</dc:creator>
  <cp:keywords/>
  <dc:description/>
  <cp:lastModifiedBy>蓝 广鸿</cp:lastModifiedBy>
  <cp:revision>2</cp:revision>
  <dcterms:created xsi:type="dcterms:W3CDTF">2021-12-19T03:23:00Z</dcterms:created>
  <dcterms:modified xsi:type="dcterms:W3CDTF">2021-12-19T03:34:00Z</dcterms:modified>
</cp:coreProperties>
</file>