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第七次上机实验</w:t>
      </w:r>
    </w:p>
    <w:p>
      <w:r>
        <w:fldChar w:fldCharType="begin"/>
      </w:r>
      <w:r>
        <w:instrText xml:space="preserve"> INCLUDEPICTURE "C:\\Users\\35112\\Documents\\Tencent Files\\3511216513\\Image\\C2C\\02EA23DBE909C6713BDC6F5EEDC69314.jpg" \* MERGEFORMATINET </w:instrText>
      </w:r>
      <w:r>
        <w:fldChar w:fldCharType="separate"/>
      </w:r>
      <w:r>
        <w:pict>
          <v:shape id="_x0000_i1025" o:spt="75" type="#_x0000_t75" style="height:346pt;width:462pt;" filled="f" o:preferrelative="t" stroked="f" coordsize="21600,21600">
            <v:path/>
            <v:fill on="f" focussize="0,0"/>
            <v:stroke on="f" joinstyle="miter"/>
            <v:imagedata r:id="rId5" r:href="rId6" o:title=""/>
            <o:lock v:ext="edit" aspectratio="t"/>
            <w10:wrap type="none"/>
            <w10:anchorlock/>
          </v:shape>
        </w:pict>
      </w:r>
      <w:r>
        <w:fldChar w:fldCharType="end"/>
      </w:r>
      <w:bookmarkStart w:id="0" w:name="_GoBack"/>
      <w:bookmarkEnd w:id="0"/>
      <w:r>
        <w:fldChar w:fldCharType="begin"/>
      </w:r>
      <w:r>
        <w:instrText xml:space="preserve"> INCLUDEPICTURE "C:\\Users\\35112\\Documents\\Tencent Files\\3511216513\\Image\\C2C\\6E1E38A6865C7E86A98E64AD095867E0.jpg" \* MERGEFORMATINET </w:instrText>
      </w:r>
      <w:r>
        <w:fldChar w:fldCharType="separate"/>
      </w:r>
      <w:r>
        <w:pict>
          <v:shape id="_x0000_i1026" o:spt="75" type="#_x0000_t75" style="height:315.5pt;width:460.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r>
        <w:rPr>
          <w:rFonts w:hint="eastAsia"/>
        </w:rPr>
        <w:t>心得：１.运算符重载的函数格式：</w:t>
      </w:r>
      <w:r>
        <w:t>函数类型 operator 运算符名称（形参表）{对运算符的重载处理}</w:t>
      </w:r>
    </w:p>
    <w:p>
      <w:pPr>
        <w:rPr>
          <w:rFonts w:hint="eastAsia"/>
        </w:rPr>
      </w:pPr>
      <w:r>
        <w:rPr>
          <w:rFonts w:hint="eastAsia"/>
        </w:rPr>
        <w:t>２. 对双目运算符而言，成员运算符重载函数的形参表中仅有一个参数，它作为运算符的右操作数；</w:t>
      </w:r>
      <w:r>
        <w:t>另一个操作数（左操作数）是隐含的，是该类的当前对象，他是通过this指针隐含传递给函数。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CN"/>
      </w:rPr>
      <w:t>jiawenwang</w:t>
    </w:r>
    <w:r>
      <w:t>. All rights reserved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2"/>
    <w:rsid w:val="00114FF4"/>
    <w:rsid w:val="001766D2"/>
    <w:rsid w:val="00831F63"/>
    <w:rsid w:val="00956443"/>
    <w:rsid w:val="00A8794E"/>
    <w:rsid w:val="49740506"/>
    <w:rsid w:val="68EC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../Documents/Tencent%2520Files/3511216513/Image/C2C/6E1E38A6865C7E86A98E64AD095867E0.jpg" TargetMode="External"/><Relationship Id="rId7" Type="http://schemas.openxmlformats.org/officeDocument/2006/relationships/image" Target="media/image2.jpeg"/><Relationship Id="rId6" Type="http://schemas.openxmlformats.org/officeDocument/2006/relationships/image" Target="../Documents/Tencent%2520Files/3511216513/Image/C2C/02EA23DBE909C6713BDC6F5EEDC69314.jpg" TargetMode="Externa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</Words>
  <Characters>377</Characters>
  <Lines>3</Lines>
  <Paragraphs>1</Paragraphs>
  <TotalTime>0</TotalTime>
  <ScaleCrop>false</ScaleCrop>
  <LinksUpToDate>false</LinksUpToDate>
  <CharactersWithSpaces>442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2021-12-18T11:58:00Z</dcterms:created>
  <dc:creator>王 佳雯</dc:creator>
  <cp:lastModifiedBy>35112</cp:lastModifiedBy>
  <dcterms:modified xsi:type="dcterms:W3CDTF">2021-12-18T14:25:26Z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AAF5275BA4AD48E39692443B5B40626C</vt:lpwstr>
  </property>
</Properties>
</file>