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习题1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了解了类的声明和定义。</w:t>
      </w:r>
      <w:r>
        <w:rPr>
          <w:rFonts w:ascii="宋体" w:hAnsi="宋体" w:eastAsia="宋体" w:cs="宋体"/>
          <w:sz w:val="24"/>
          <w:szCs w:val="24"/>
        </w:rPr>
        <w:t>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>
      <w:p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类体中的数据成员的声明前加上static关键字，该数据成员就成为了该类的静态数据成员。和其他数据成员一样，静态数据成员也遵守public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 </w:t>
      </w:r>
      <w:r>
        <w:rPr>
          <w:rFonts w:ascii="宋体" w:hAnsi="宋体" w:eastAsia="宋体" w:cs="宋体"/>
          <w:sz w:val="24"/>
          <w:szCs w:val="24"/>
        </w:rPr>
        <w:t>protected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</w:t>
      </w:r>
      <w:r>
        <w:rPr>
          <w:rFonts w:ascii="宋体" w:hAnsi="宋体" w:eastAsia="宋体" w:cs="宋体"/>
          <w:sz w:val="24"/>
          <w:szCs w:val="24"/>
        </w:rPr>
        <w:t>private访问规则。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738A"/>
    <w:rsid w:val="0883297F"/>
    <w:rsid w:val="0A785436"/>
    <w:rsid w:val="242221AA"/>
    <w:rsid w:val="2ABE2C20"/>
    <w:rsid w:val="34AD5FC6"/>
    <w:rsid w:val="56173856"/>
    <w:rsid w:val="696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努力拼搏</cp:lastModifiedBy>
  <dcterms:modified xsi:type="dcterms:W3CDTF">2021-12-20T03:15:16Z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D6B138F6A4CC415EBF667CB1D00EC2D4</vt:lpwstr>
  </property>
</Properties>
</file>