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Copyright ©2021-2099 </w:t>
      </w:r>
      <w:r>
        <w:rPr>
          <w:rFonts w:hint="eastAsia"/>
          <w:lang w:val="en-US" w:eastAsia="zh-CN"/>
        </w:rPr>
        <w:t>SongyunMo</w:t>
      </w:r>
      <w:r>
        <w:t>. All rights reserved</w:t>
      </w:r>
    </w:p>
    <w:p>
      <w:bookmarkStart w:id="0" w:name="_GoBack"/>
      <w:bookmarkEnd w:id="0"/>
    </w:p>
    <w:p>
      <w:r>
        <w:t>第三章</w:t>
      </w:r>
    </w:p>
    <w:p/>
    <w:p>
      <w:r>
        <w:t>1、类的公有、私有和保护成员之间的区别:</w:t>
      </w:r>
      <w:r>
        <w:rPr>
          <w:rFonts w:hint="eastAsia"/>
          <w:lang w:eastAsia="zh-CN"/>
        </w:rPr>
        <w:t>（</w:t>
      </w:r>
      <w:r>
        <w:rPr>
          <w:rFonts w:hint="default"/>
          <w:lang w:val="en-US" w:eastAsia="zh-CN"/>
        </w:rPr>
        <w:t>1</w:t>
      </w:r>
      <w:r>
        <w:rPr>
          <w:rFonts w:hint="eastAsia"/>
          <w:lang w:eastAsia="zh-CN"/>
        </w:rPr>
        <w:t>）</w:t>
      </w:r>
      <w:r>
        <w:t>私有成员: 是在类中被隐藏部分，用来描述该类对象属性的一些数据成员，只能在类的内部访问它，其子类也不能够访问</w:t>
      </w:r>
      <w:r>
        <w:rPr>
          <w:rFonts w:hint="eastAsia"/>
          <w:lang w:eastAsia="zh-CN"/>
        </w:rPr>
        <w:t>（</w:t>
      </w:r>
      <w:r>
        <w:rPr>
          <w:rFonts w:hint="default"/>
          <w:lang w:val="en-US" w:eastAsia="zh-CN"/>
        </w:rPr>
        <w:t>2</w:t>
      </w:r>
      <w:r>
        <w:rPr>
          <w:rFonts w:hint="eastAsia"/>
          <w:lang w:eastAsia="zh-CN"/>
        </w:rPr>
        <w:t>）公</w:t>
      </w:r>
      <w:r>
        <w:t>有成员:对外是完全开放的，</w:t>
      </w:r>
      <w:r>
        <w:rPr>
          <w:rFonts w:hint="eastAsia"/>
          <w:lang w:eastAsia="zh-CN"/>
        </w:rPr>
        <w:t>一</w:t>
      </w:r>
      <w:r>
        <w:t>般是成员函数，提供了外部程序与类的接口功能，用户通过公有成员访问该类对象中数据。</w:t>
      </w:r>
      <w:r>
        <w:rPr>
          <w:rFonts w:hint="eastAsia"/>
          <w:lang w:eastAsia="zh-CN"/>
        </w:rPr>
        <w:t>（</w:t>
      </w:r>
      <w:r>
        <w:rPr>
          <w:rFonts w:hint="default"/>
          <w:lang w:val="en-US" w:eastAsia="zh-CN"/>
        </w:rPr>
        <w:t>3</w:t>
      </w:r>
      <w:r>
        <w:rPr>
          <w:rFonts w:hint="eastAsia"/>
          <w:lang w:eastAsia="zh-CN"/>
        </w:rPr>
        <w:t>）</w:t>
      </w:r>
      <w:r>
        <w:t>保护成</w:t>
      </w:r>
      <w:r>
        <w:rPr>
          <w:rFonts w:hint="eastAsia"/>
          <w:lang w:eastAsia="zh-CN"/>
        </w:rPr>
        <w:t>员</w:t>
      </w:r>
      <w:r>
        <w:t>:只能由该类的成员函数，友元，公有派生类成员函数访问的成员。</w:t>
      </w:r>
    </w:p>
    <w:p>
      <w:r>
        <w:t xml:space="preserve">2、拷贝构造函数定义及调用: </w:t>
      </w:r>
      <w:r>
        <w:rPr>
          <w:rFonts w:hint="eastAsia"/>
          <w:lang w:eastAsia="zh-CN"/>
        </w:rPr>
        <w:t>（</w:t>
      </w:r>
      <w:r>
        <w:rPr>
          <w:rFonts w:hint="default"/>
          <w:lang w:val="en-US" w:eastAsia="zh-CN"/>
        </w:rPr>
        <w:t>1</w:t>
      </w:r>
      <w:r>
        <w:rPr>
          <w:rFonts w:hint="eastAsia"/>
          <w:lang w:eastAsia="zh-CN"/>
        </w:rPr>
        <w:t>）</w:t>
      </w:r>
      <w:r>
        <w:t>定义:用一个已有的对象来初始化一个被创建的同类对象，具有</w:t>
      </w:r>
      <w:r>
        <w:rPr>
          <w:rFonts w:hint="eastAsia"/>
          <w:lang w:eastAsia="zh-CN"/>
        </w:rPr>
        <w:t>一</w:t>
      </w:r>
      <w:r>
        <w:t>般构造函数的所有特性，当创建一个新对象时系统自动调用它。</w:t>
      </w:r>
      <w:r>
        <w:rPr>
          <w:rFonts w:hint="eastAsia"/>
          <w:lang w:eastAsia="zh-CN"/>
        </w:rPr>
        <w:t>（</w:t>
      </w:r>
      <w:r>
        <w:rPr>
          <w:rFonts w:hint="default"/>
          <w:lang w:val="en-US" w:eastAsia="zh-CN"/>
        </w:rPr>
        <w:t>2</w:t>
      </w:r>
      <w:r>
        <w:rPr>
          <w:rFonts w:hint="eastAsia"/>
          <w:lang w:eastAsia="zh-CN"/>
        </w:rPr>
        <w:t>）</w:t>
      </w:r>
      <w:r>
        <w:t>自动调用情形:用一个已有的对象来初始化一个被创建的同类对象，是一种特殊的构造函数，具有</w:t>
      </w:r>
      <w:r>
        <w:rPr>
          <w:rFonts w:hint="eastAsia"/>
          <w:lang w:eastAsia="zh-CN"/>
        </w:rPr>
        <w:t>一</w:t>
      </w:r>
      <w:r>
        <w:t>般构造函数的所有特性，当创建一个新对象时系统自动调用它类的一个对象去初始化另一个对象时的另外</w:t>
      </w:r>
      <w:r>
        <w:rPr>
          <w:rFonts w:hint="eastAsia"/>
          <w:lang w:eastAsia="zh-CN"/>
        </w:rPr>
        <w:t>一</w:t>
      </w:r>
      <w:r>
        <w:t>种形式</w:t>
      </w:r>
      <w:r>
        <w:rPr>
          <w:rFonts w:hint="eastAsia"/>
          <w:lang w:eastAsia="zh-CN"/>
        </w:rPr>
        <w:t>，</w:t>
      </w:r>
      <w:r>
        <w:t>对象作为函数参数传递时，调用拷贝构造函数</w:t>
      </w:r>
      <w:r>
        <w:rPr>
          <w:rFonts w:hint="eastAsia"/>
          <w:lang w:eastAsia="zh-CN"/>
        </w:rPr>
        <w:t>，</w:t>
      </w:r>
      <w:r>
        <w:t>如果函数的返回值是类的对象，函数调用返回时，调用拷贝构造函数</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F113A0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398</Words>
  <Characters>398</Characters>
  <Paragraphs>4</Paragraphs>
  <TotalTime>0</TotalTime>
  <ScaleCrop>false</ScaleCrop>
  <LinksUpToDate>false</LinksUpToDate>
  <CharactersWithSpaces>400</CharactersWithSpaces>
  <Application>WPS Office_11.1.0.10524_F1E327BC-269C-435d-A152-05C5408002CA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2021-12-19T09:20:00Z</dcterms:created>
  <dc:creator>DVC-AN20</dc:creator>
  <cp:lastModifiedBy>HP</cp:lastModifiedBy>
  <dcterms:modified xsi:type="dcterms:W3CDTF">2021-12-19T13:29:48Z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bfd69437fd6c4840a376dbacda597786</vt:lpwstr>
  </property>
  <property fmtid="{D5CDD505-2E9C-101B-9397-08002B2CF9AE}" pid="3" name="KSOProductBuildVer">
    <vt:lpwstr>2052-11.1.0.10524</vt:lpwstr>
  </property>
</Properties>
</file>