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songch123</w:t>
      </w:r>
      <w:r>
        <w:t>. All rights reserved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实验要求：</w:t>
      </w:r>
    </w:p>
    <w:p>
      <w:pPr>
        <w:rPr>
          <w:b/>
          <w:bCs/>
          <w:kern w:val="0"/>
          <w:sz w:val="28"/>
          <w:szCs w:val="28"/>
        </w:rPr>
      </w:pPr>
      <w: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setx(int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x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getx()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Derived :public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sety(int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y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Derived bb;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bb.setx(16);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bb.sety(25);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bb.show();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bb.y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bb.getx()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bb.gety()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return 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程序运行结果如下：</w:t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 </w:t>
      </w:r>
      <w:r>
        <w:drawing>
          <wp:inline distT="0" distB="0" distL="0" distR="0">
            <wp:extent cx="5274310" cy="3951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出现错误为：bb.x无法访问，因为类的private成员无法在类外访问。</w:t>
      </w:r>
    </w:p>
    <w:p>
      <w:pPr>
        <w:pStyle w:val="4"/>
        <w:ind w:left="420" w:firstLine="0" w:firstLineChars="0"/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2.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出现错误为：bb.x无法访问，因为类的保护成员无法在类外访问。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3.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bb.getx()无法访问，因为Derived的继承方式为private,类的private成员无法在类外访问。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4.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bb.getx()无法访问，因为Derived的继承方式为protected,类的保护成员无法在类外访问。</w:t>
      </w:r>
    </w:p>
    <w:p>
      <w:pPr>
        <w:rPr>
          <w:kern w:val="0"/>
          <w:szCs w:val="21"/>
        </w:rPr>
      </w:pPr>
      <w:r>
        <w:drawing>
          <wp:inline distT="0" distB="0" distL="0" distR="0">
            <wp:extent cx="3295015" cy="2580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感想心得：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开始没有任何思路，通过看老师的ppt找方法。</w:t>
      </w:r>
    </w:p>
    <w:p>
      <w:pPr>
        <w:rPr>
          <w:szCs w:val="21"/>
        </w:rPr>
      </w:pPr>
      <w:r>
        <w:rPr>
          <w:rFonts w:hint="eastAsia"/>
          <w:szCs w:val="21"/>
        </w:rPr>
        <w:t>派生类构造函数和析构函数的使用原则：</w:t>
      </w:r>
    </w:p>
    <w:p>
      <w:pPr>
        <w:rPr>
          <w:szCs w:val="21"/>
        </w:rPr>
      </w:pPr>
      <w:r>
        <w:rPr>
          <w:szCs w:val="21"/>
        </w:rPr>
        <w:t>1基类的构造函数和析构函数不能被继承</w:t>
      </w:r>
    </w:p>
    <w:p>
      <w:pPr>
        <w:rPr>
          <w:szCs w:val="21"/>
        </w:rPr>
      </w:pPr>
      <w:r>
        <w:rPr>
          <w:szCs w:val="21"/>
        </w:rPr>
        <w:t>2若基类没有定义构造函数或有无参的构造函数，派生类也可以不用定义构造函数</w:t>
      </w:r>
    </w:p>
    <w:p>
      <w:pPr>
        <w:rPr>
          <w:szCs w:val="21"/>
        </w:rPr>
      </w:pPr>
      <w:r>
        <w:rPr>
          <w:szCs w:val="21"/>
        </w:rPr>
        <w:t>3如果基类无无参的构造函数，派生类必须定义构造函数</w:t>
      </w:r>
    </w:p>
    <w:p>
      <w:pPr>
        <w:rPr>
          <w:szCs w:val="21"/>
        </w:rPr>
      </w:pPr>
      <w:r>
        <w:rPr>
          <w:szCs w:val="21"/>
        </w:rPr>
        <w:t>4如果派生类的基类也是派生类，则每个派生类只负责直接基类的构造</w:t>
      </w:r>
    </w:p>
    <w:p>
      <w:pPr>
        <w:rPr>
          <w:szCs w:val="21"/>
        </w:rPr>
      </w:pPr>
      <w:r>
        <w:rPr>
          <w:szCs w:val="21"/>
        </w:rPr>
        <w:t>5派生类是否定义析构函数与所属的基类无关</w:t>
      </w:r>
    </w:p>
    <w:p>
      <w:pPr>
        <w:rPr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52DAC"/>
    <w:multiLevelType w:val="multilevel"/>
    <w:tmpl w:val="0A452DA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32"/>
    <w:rsid w:val="00151BFF"/>
    <w:rsid w:val="0054416D"/>
    <w:rsid w:val="00575632"/>
    <w:rsid w:val="00905029"/>
    <w:rsid w:val="00B45668"/>
    <w:rsid w:val="00BC40B2"/>
    <w:rsid w:val="00C94EED"/>
    <w:rsid w:val="00CF67FB"/>
    <w:rsid w:val="00D35CD6"/>
    <w:rsid w:val="00FF387A"/>
    <w:rsid w:val="34DE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976</Characters>
  <Lines>8</Lines>
  <Paragraphs>2</Paragraphs>
  <TotalTime>2</TotalTime>
  <ScaleCrop>false</ScaleCrop>
  <LinksUpToDate>false</LinksUpToDate>
  <CharactersWithSpaces>1145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2021-12-13T06:10:00Z</dcterms:created>
  <dc:creator>sky free</dc:creator>
  <cp:lastModifiedBy>H</cp:lastModifiedBy>
  <dcterms:modified xsi:type="dcterms:W3CDTF">2021-12-20T10:47:32Z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9DA5C7D8B41D4BFA81A6E4E525811E59</vt:lpwstr>
  </property>
</Properties>
</file>